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FCA5" w14:textId="100A9E12" w:rsidR="004C54D6" w:rsidRPr="00C437DD" w:rsidRDefault="002C1124" w:rsidP="004C54D6">
      <w:pPr>
        <w:pStyle w:val="Default"/>
        <w:rPr>
          <w:b/>
          <w:bCs/>
          <w:sz w:val="20"/>
          <w:szCs w:val="20"/>
        </w:rPr>
      </w:pPr>
      <w:r w:rsidRPr="00C437DD">
        <w:rPr>
          <w:b/>
          <w:bCs/>
          <w:sz w:val="20"/>
          <w:szCs w:val="20"/>
        </w:rPr>
        <w:t>BSc Biomedical Science Programme Document Checklist:</w:t>
      </w:r>
    </w:p>
    <w:p w14:paraId="4DF527CB" w14:textId="77777777" w:rsidR="002C1124" w:rsidRDefault="002C1124" w:rsidP="004C54D6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9262"/>
      </w:tblGrid>
      <w:tr w:rsidR="00B11F92" w14:paraId="0ACC53F2" w14:textId="77777777" w:rsidTr="00135FA9">
        <w:tc>
          <w:tcPr>
            <w:tcW w:w="1194" w:type="dxa"/>
            <w:shd w:val="clear" w:color="auto" w:fill="BFBFBF" w:themeFill="background1" w:themeFillShade="BF"/>
          </w:tcPr>
          <w:p w14:paraId="7E929661" w14:textId="0DDED31E" w:rsidR="00B11F92" w:rsidRPr="00316EEA" w:rsidRDefault="00B11F92" w:rsidP="00316E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16EEA">
              <w:rPr>
                <w:b/>
                <w:bCs/>
                <w:sz w:val="20"/>
                <w:szCs w:val="20"/>
              </w:rPr>
              <w:t>Document Included</w:t>
            </w:r>
            <w:r w:rsidR="00316EEA" w:rsidRPr="00316EEA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9262" w:type="dxa"/>
            <w:shd w:val="clear" w:color="auto" w:fill="BFBFBF" w:themeFill="background1" w:themeFillShade="BF"/>
          </w:tcPr>
          <w:p w14:paraId="589FF023" w14:textId="2DB438A8" w:rsidR="00B11F92" w:rsidRPr="00316EEA" w:rsidRDefault="00B11F92" w:rsidP="00316EEA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16EEA">
              <w:rPr>
                <w:b/>
                <w:bCs/>
                <w:sz w:val="20"/>
                <w:szCs w:val="20"/>
              </w:rPr>
              <w:t>Document</w:t>
            </w:r>
            <w:r w:rsidR="00316EEA" w:rsidRPr="00316EEA">
              <w:rPr>
                <w:b/>
                <w:bCs/>
                <w:sz w:val="20"/>
                <w:szCs w:val="20"/>
              </w:rPr>
              <w:t>s required</w:t>
            </w:r>
          </w:p>
        </w:tc>
      </w:tr>
      <w:tr w:rsidR="00B11F92" w14:paraId="0F333533" w14:textId="77777777" w:rsidTr="00135FA9">
        <w:tc>
          <w:tcPr>
            <w:tcW w:w="1194" w:type="dxa"/>
          </w:tcPr>
          <w:p w14:paraId="5BBD2D99" w14:textId="28606E6F" w:rsidR="00B11F92" w:rsidRDefault="00316EEA" w:rsidP="004C54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038B39C0" w14:textId="3ECFCB29" w:rsidR="00B11F92" w:rsidRDefault="00524638" w:rsidP="004C54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Agenda for the event (to include names of all stakeholder attendees</w:t>
            </w:r>
            <w:r w:rsidR="004D2A69">
              <w:rPr>
                <w:sz w:val="20"/>
                <w:szCs w:val="20"/>
              </w:rPr>
              <w:t xml:space="preserve"> and be received at least 1 week before the scheduled event</w:t>
            </w:r>
            <w:r>
              <w:rPr>
                <w:sz w:val="20"/>
                <w:szCs w:val="20"/>
              </w:rPr>
              <w:t>)</w:t>
            </w:r>
          </w:p>
        </w:tc>
      </w:tr>
      <w:tr w:rsidR="00524638" w14:paraId="22D19598" w14:textId="77777777" w:rsidTr="00135FA9">
        <w:tc>
          <w:tcPr>
            <w:tcW w:w="1194" w:type="dxa"/>
          </w:tcPr>
          <w:p w14:paraId="3A8C8CB7" w14:textId="78CB0119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3CFF223F" w14:textId="794C2294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Context Statement (accreditation event) or Self-Reflection (re-accreditation event)</w:t>
            </w:r>
          </w:p>
        </w:tc>
      </w:tr>
      <w:tr w:rsidR="00135FA9" w14:paraId="70A77E16" w14:textId="77777777" w:rsidTr="00135FA9">
        <w:tc>
          <w:tcPr>
            <w:tcW w:w="1194" w:type="dxa"/>
          </w:tcPr>
          <w:p w14:paraId="04C48C24" w14:textId="546130B9" w:rsidR="00135FA9" w:rsidRPr="00B36364" w:rsidRDefault="00135FA9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0341069E" w14:textId="272FB7F3" w:rsidR="00135FA9" w:rsidRDefault="00135FA9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Relevant institutional policies </w:t>
            </w:r>
            <w:r w:rsidR="00CF419C">
              <w:rPr>
                <w:sz w:val="20"/>
                <w:szCs w:val="20"/>
              </w:rPr>
              <w:t>(admissions, EDI</w:t>
            </w:r>
            <w:r w:rsidR="00630A22">
              <w:rPr>
                <w:sz w:val="20"/>
                <w:szCs w:val="20"/>
              </w:rPr>
              <w:t>, staff development</w:t>
            </w:r>
            <w:r w:rsidR="00CF419C">
              <w:rPr>
                <w:sz w:val="20"/>
                <w:szCs w:val="20"/>
              </w:rPr>
              <w:t xml:space="preserve"> etc)</w:t>
            </w:r>
          </w:p>
        </w:tc>
      </w:tr>
      <w:tr w:rsidR="00524638" w14:paraId="300D7A47" w14:textId="77777777" w:rsidTr="00135FA9">
        <w:tc>
          <w:tcPr>
            <w:tcW w:w="1194" w:type="dxa"/>
          </w:tcPr>
          <w:p w14:paraId="5D649F5D" w14:textId="1EF60403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7842A6FF" w14:textId="5251C3F5" w:rsidR="00524638" w:rsidRDefault="00423642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P</w:t>
            </w:r>
            <w:r w:rsidR="00524638">
              <w:rPr>
                <w:sz w:val="20"/>
                <w:szCs w:val="20"/>
              </w:rPr>
              <w:t>rogramme Specification (for each programme submitted)</w:t>
            </w:r>
          </w:p>
        </w:tc>
      </w:tr>
      <w:tr w:rsidR="00524638" w14:paraId="72F272FD" w14:textId="77777777" w:rsidTr="00135FA9">
        <w:tc>
          <w:tcPr>
            <w:tcW w:w="1194" w:type="dxa"/>
          </w:tcPr>
          <w:p w14:paraId="1018B02A" w14:textId="5F04982B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1E2B01D8" w14:textId="04D41B71" w:rsidR="00524638" w:rsidRDefault="00423642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</w:t>
            </w:r>
            <w:r w:rsidR="00524638">
              <w:rPr>
                <w:sz w:val="20"/>
                <w:szCs w:val="20"/>
              </w:rPr>
              <w:t>Programme / Student Handbook</w:t>
            </w:r>
          </w:p>
        </w:tc>
      </w:tr>
      <w:tr w:rsidR="00524638" w14:paraId="77256146" w14:textId="77777777" w:rsidTr="00135FA9">
        <w:tc>
          <w:tcPr>
            <w:tcW w:w="1194" w:type="dxa"/>
          </w:tcPr>
          <w:p w14:paraId="5A32449A" w14:textId="4E4E827C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557EA8FA" w14:textId="582D5F2B" w:rsidR="00524638" w:rsidRDefault="00423642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Current </w:t>
            </w:r>
            <w:r w:rsidR="00524638">
              <w:rPr>
                <w:sz w:val="20"/>
                <w:szCs w:val="20"/>
              </w:rPr>
              <w:t>Module Descriptors</w:t>
            </w:r>
          </w:p>
        </w:tc>
      </w:tr>
      <w:tr w:rsidR="00524638" w14:paraId="51C1E62A" w14:textId="77777777" w:rsidTr="00135FA9">
        <w:tc>
          <w:tcPr>
            <w:tcW w:w="1194" w:type="dxa"/>
          </w:tcPr>
          <w:p w14:paraId="7011AE31" w14:textId="34F0B939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71548010" w14:textId="5A3ADF32" w:rsidR="00524638" w:rsidRDefault="00616C71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m</w:t>
            </w:r>
            <w:r w:rsidR="00246646">
              <w:rPr>
                <w:sz w:val="20"/>
                <w:szCs w:val="20"/>
              </w:rPr>
              <w:t xml:space="preserve">apping </w:t>
            </w:r>
            <w:r>
              <w:rPr>
                <w:sz w:val="20"/>
                <w:szCs w:val="20"/>
              </w:rPr>
              <w:t>template for the QAA Subject Benchmark Statement showing all modules in the programme</w:t>
            </w:r>
          </w:p>
        </w:tc>
      </w:tr>
      <w:tr w:rsidR="00524638" w14:paraId="24D4E3FA" w14:textId="77777777" w:rsidTr="00135FA9">
        <w:tc>
          <w:tcPr>
            <w:tcW w:w="1194" w:type="dxa"/>
          </w:tcPr>
          <w:p w14:paraId="16A7B8F2" w14:textId="11FE81F2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3B6ECDAB" w14:textId="66AF4027" w:rsidR="00524638" w:rsidRDefault="00616C71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Completed mapping template for </w:t>
            </w:r>
            <w:r w:rsidR="008B23D9">
              <w:rPr>
                <w:sz w:val="20"/>
                <w:szCs w:val="20"/>
              </w:rPr>
              <w:t>all</w:t>
            </w:r>
            <w:r>
              <w:rPr>
                <w:sz w:val="20"/>
                <w:szCs w:val="20"/>
              </w:rPr>
              <w:t xml:space="preserve"> module assessments indicating the assessment type and week of delivery / submission</w:t>
            </w:r>
          </w:p>
        </w:tc>
      </w:tr>
      <w:tr w:rsidR="00524638" w14:paraId="214981DB" w14:textId="77777777" w:rsidTr="00135FA9">
        <w:tc>
          <w:tcPr>
            <w:tcW w:w="1194" w:type="dxa"/>
          </w:tcPr>
          <w:p w14:paraId="163AB2E8" w14:textId="6BCBEA44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64EE33E3" w14:textId="7777A56D" w:rsidR="00524638" w:rsidRDefault="00616C71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mapping template for the technical and transferable skills developed in each module of the programme</w:t>
            </w:r>
          </w:p>
        </w:tc>
      </w:tr>
      <w:tr w:rsidR="00524638" w14:paraId="639E8360" w14:textId="77777777" w:rsidTr="00135FA9">
        <w:tc>
          <w:tcPr>
            <w:tcW w:w="1194" w:type="dxa"/>
          </w:tcPr>
          <w:p w14:paraId="1C0761BD" w14:textId="08E72C3E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623D4575" w14:textId="55893A84" w:rsidR="00524638" w:rsidRDefault="00A033B3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Project Handbook</w:t>
            </w:r>
            <w:r w:rsidR="00AD0A0C">
              <w:rPr>
                <w:sz w:val="20"/>
                <w:szCs w:val="20"/>
              </w:rPr>
              <w:t xml:space="preserve"> and information on taught sessions, project title allocation and supervision arrangements</w:t>
            </w:r>
            <w:r w:rsidR="00E75EB3">
              <w:rPr>
                <w:sz w:val="20"/>
                <w:szCs w:val="20"/>
              </w:rPr>
              <w:t xml:space="preserve">, </w:t>
            </w:r>
            <w:r w:rsidR="00E75EB3">
              <w:rPr>
                <w:sz w:val="20"/>
                <w:szCs w:val="20"/>
              </w:rPr>
              <w:t>(including any projects completed in the workplace / clinical laboratories</w:t>
            </w:r>
            <w:r w:rsidR="00E75EB3">
              <w:rPr>
                <w:sz w:val="20"/>
                <w:szCs w:val="20"/>
              </w:rPr>
              <w:t>)</w:t>
            </w:r>
          </w:p>
        </w:tc>
      </w:tr>
      <w:tr w:rsidR="00524638" w14:paraId="05B547B7" w14:textId="77777777" w:rsidTr="00135FA9">
        <w:tc>
          <w:tcPr>
            <w:tcW w:w="1194" w:type="dxa"/>
          </w:tcPr>
          <w:p w14:paraId="5322ECF7" w14:textId="2798EB9D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7DE99991" w14:textId="741FC99F" w:rsidR="00524638" w:rsidRDefault="00A033B3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Examples of </w:t>
            </w:r>
            <w:r w:rsidR="00B077F1">
              <w:rPr>
                <w:sz w:val="20"/>
                <w:szCs w:val="20"/>
              </w:rPr>
              <w:t xml:space="preserve">previous </w:t>
            </w:r>
            <w:r>
              <w:rPr>
                <w:sz w:val="20"/>
                <w:szCs w:val="20"/>
              </w:rPr>
              <w:t>Research Project titles</w:t>
            </w:r>
            <w:r w:rsidR="00C61CD1">
              <w:rPr>
                <w:sz w:val="20"/>
                <w:szCs w:val="20"/>
              </w:rPr>
              <w:t xml:space="preserve"> (or proposed titles for new programmes)</w:t>
            </w:r>
          </w:p>
        </w:tc>
      </w:tr>
      <w:tr w:rsidR="00524638" w14:paraId="70A140AC" w14:textId="77777777" w:rsidTr="00135FA9">
        <w:tc>
          <w:tcPr>
            <w:tcW w:w="1194" w:type="dxa"/>
          </w:tcPr>
          <w:p w14:paraId="168CEAA9" w14:textId="3093BC81" w:rsidR="00524638" w:rsidRDefault="00524638" w:rsidP="00524638">
            <w:pPr>
              <w:pStyle w:val="Default"/>
              <w:rPr>
                <w:sz w:val="20"/>
                <w:szCs w:val="20"/>
              </w:rPr>
            </w:pPr>
            <w:r w:rsidRPr="00B36364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37130B32" w14:textId="7B816AC4" w:rsidR="00524638" w:rsidRDefault="0020069D" w:rsidP="0052463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CVs for academic staff involved in delivering the programme (using IBMS template)</w:t>
            </w:r>
          </w:p>
        </w:tc>
      </w:tr>
      <w:tr w:rsidR="00C37130" w14:paraId="09362CCB" w14:textId="77777777" w:rsidTr="00135FA9">
        <w:tc>
          <w:tcPr>
            <w:tcW w:w="1194" w:type="dxa"/>
          </w:tcPr>
          <w:p w14:paraId="608D099E" w14:textId="772348B6" w:rsidR="00C37130" w:rsidRPr="00B36364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1DB6CF29" w14:textId="3927E756" w:rsidR="00C37130" w:rsidRDefault="00C37130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CVs for associate / visiting lecturers involved in delivering the programme, ie biomedical scientists (using IBMS template)</w:t>
            </w:r>
          </w:p>
        </w:tc>
      </w:tr>
      <w:tr w:rsidR="00C37130" w14:paraId="119E31F5" w14:textId="77777777" w:rsidTr="00135FA9">
        <w:tc>
          <w:tcPr>
            <w:tcW w:w="1194" w:type="dxa"/>
          </w:tcPr>
          <w:p w14:paraId="31594ED9" w14:textId="1FA959B7" w:rsidR="00C37130" w:rsidRPr="00B36364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4A329580" w14:textId="038DC33A" w:rsidR="00C37130" w:rsidRDefault="00475573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Detailed Staffing Plan for the programme (</w:t>
            </w:r>
            <w:r w:rsidR="002559D5">
              <w:rPr>
                <w:sz w:val="20"/>
                <w:szCs w:val="20"/>
              </w:rPr>
              <w:t xml:space="preserve">required for </w:t>
            </w:r>
            <w:r>
              <w:rPr>
                <w:sz w:val="20"/>
                <w:szCs w:val="20"/>
              </w:rPr>
              <w:t>new programmes)</w:t>
            </w:r>
          </w:p>
        </w:tc>
      </w:tr>
      <w:tr w:rsidR="00C37130" w14:paraId="5EEECE87" w14:textId="77777777" w:rsidTr="00135FA9">
        <w:tc>
          <w:tcPr>
            <w:tcW w:w="1194" w:type="dxa"/>
          </w:tcPr>
          <w:p w14:paraId="205546DE" w14:textId="3981694B" w:rsidR="00C37130" w:rsidRPr="007C13AC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028C6441" w14:textId="6C9CA19E" w:rsidR="00C37130" w:rsidRDefault="00AB6BDA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on staff development opportunities (academic staff and visiting lecturers)</w:t>
            </w:r>
          </w:p>
        </w:tc>
      </w:tr>
      <w:tr w:rsidR="00C37130" w14:paraId="295240CE" w14:textId="77777777" w:rsidTr="00135FA9">
        <w:tc>
          <w:tcPr>
            <w:tcW w:w="1194" w:type="dxa"/>
          </w:tcPr>
          <w:p w14:paraId="5ED87816" w14:textId="34B13664" w:rsidR="00C37130" w:rsidRPr="007C13AC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3183D369" w14:textId="25CACD76" w:rsidR="00C37130" w:rsidRDefault="00955409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annual monitoring reports for the programme, including action plans</w:t>
            </w:r>
            <w:r w:rsidR="005060B6">
              <w:rPr>
                <w:sz w:val="20"/>
                <w:szCs w:val="20"/>
              </w:rPr>
              <w:t xml:space="preserve">. </w:t>
            </w:r>
            <w:r w:rsidR="00C75B00">
              <w:rPr>
                <w:sz w:val="20"/>
                <w:szCs w:val="20"/>
              </w:rPr>
              <w:t>All reports</w:t>
            </w:r>
            <w:r w:rsidR="002559D5">
              <w:rPr>
                <w:sz w:val="20"/>
                <w:szCs w:val="20"/>
              </w:rPr>
              <w:t xml:space="preserve"> from the previous five years</w:t>
            </w:r>
            <w:r w:rsidR="00C75B00">
              <w:rPr>
                <w:sz w:val="20"/>
                <w:szCs w:val="20"/>
              </w:rPr>
              <w:t xml:space="preserve"> to be included</w:t>
            </w:r>
            <w:r w:rsidR="00631E7A">
              <w:rPr>
                <w:sz w:val="20"/>
                <w:szCs w:val="20"/>
              </w:rPr>
              <w:t>*</w:t>
            </w:r>
          </w:p>
        </w:tc>
      </w:tr>
      <w:tr w:rsidR="00C37130" w14:paraId="21D3427E" w14:textId="77777777" w:rsidTr="00135FA9">
        <w:tc>
          <w:tcPr>
            <w:tcW w:w="1194" w:type="dxa"/>
          </w:tcPr>
          <w:p w14:paraId="65FA221E" w14:textId="0D80737F" w:rsidR="00C37130" w:rsidRPr="007C13AC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47FBCC23" w14:textId="67130E1A" w:rsidR="00C37130" w:rsidRDefault="00955409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Module feedback from students and NSS data </w:t>
            </w:r>
            <w:r w:rsidR="00C75B00">
              <w:rPr>
                <w:sz w:val="20"/>
                <w:szCs w:val="20"/>
              </w:rPr>
              <w:t>(or similar</w:t>
            </w:r>
            <w:r w:rsidR="002216D7">
              <w:rPr>
                <w:sz w:val="20"/>
                <w:szCs w:val="20"/>
              </w:rPr>
              <w:t xml:space="preserve"> programme data</w:t>
            </w:r>
            <w:r w:rsidR="00C75B00">
              <w:rPr>
                <w:sz w:val="20"/>
                <w:szCs w:val="20"/>
              </w:rPr>
              <w:t xml:space="preserve"> for international programmes) </w:t>
            </w:r>
            <w:r w:rsidR="00971440">
              <w:rPr>
                <w:sz w:val="20"/>
                <w:szCs w:val="20"/>
              </w:rPr>
              <w:t>with action plans</w:t>
            </w:r>
            <w:r w:rsidR="002559D5">
              <w:rPr>
                <w:sz w:val="20"/>
                <w:szCs w:val="20"/>
              </w:rPr>
              <w:t xml:space="preserve"> from</w:t>
            </w:r>
            <w:r w:rsidR="00C75B00">
              <w:rPr>
                <w:sz w:val="20"/>
                <w:szCs w:val="20"/>
              </w:rPr>
              <w:t xml:space="preserve"> each of</w:t>
            </w:r>
            <w:r w:rsidR="002559D5">
              <w:rPr>
                <w:sz w:val="20"/>
                <w:szCs w:val="20"/>
              </w:rPr>
              <w:t xml:space="preserve"> the previous five years</w:t>
            </w:r>
            <w:r w:rsidR="00631E7A">
              <w:rPr>
                <w:sz w:val="20"/>
                <w:szCs w:val="20"/>
              </w:rPr>
              <w:t>*</w:t>
            </w:r>
          </w:p>
        </w:tc>
      </w:tr>
      <w:tr w:rsidR="00C37130" w14:paraId="1FF15BD0" w14:textId="77777777" w:rsidTr="00135FA9">
        <w:tc>
          <w:tcPr>
            <w:tcW w:w="1194" w:type="dxa"/>
          </w:tcPr>
          <w:p w14:paraId="7318B253" w14:textId="3EE39507" w:rsidR="00C37130" w:rsidRPr="00B36364" w:rsidRDefault="00C37130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157E0E25" w14:textId="31E8CB9C" w:rsidR="00C37130" w:rsidRDefault="00971440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student liaison Committee minutes from</w:t>
            </w:r>
            <w:r w:rsidR="002216D7">
              <w:rPr>
                <w:sz w:val="20"/>
                <w:szCs w:val="20"/>
              </w:rPr>
              <w:t xml:space="preserve"> all meetings held in</w:t>
            </w:r>
            <w:r>
              <w:rPr>
                <w:sz w:val="20"/>
                <w:szCs w:val="20"/>
              </w:rPr>
              <w:t xml:space="preserve"> the previous five years</w:t>
            </w:r>
            <w:r w:rsidR="00631E7A">
              <w:rPr>
                <w:sz w:val="20"/>
                <w:szCs w:val="20"/>
              </w:rPr>
              <w:t>*</w:t>
            </w:r>
          </w:p>
        </w:tc>
      </w:tr>
      <w:tr w:rsidR="00283BF7" w14:paraId="18C36A70" w14:textId="77777777" w:rsidTr="00135FA9">
        <w:tc>
          <w:tcPr>
            <w:tcW w:w="1194" w:type="dxa"/>
          </w:tcPr>
          <w:p w14:paraId="111CBC26" w14:textId="7D68B631" w:rsidR="00283BF7" w:rsidRPr="007C13AC" w:rsidRDefault="00283BF7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166AC2E4" w14:textId="16123B65" w:rsidR="00283BF7" w:rsidRDefault="00283BF7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Liaison Group</w:t>
            </w:r>
            <w:r w:rsidR="00F43C34">
              <w:rPr>
                <w:sz w:val="20"/>
                <w:szCs w:val="20"/>
              </w:rPr>
              <w:t xml:space="preserve"> meeting</w:t>
            </w:r>
            <w:r>
              <w:rPr>
                <w:sz w:val="20"/>
                <w:szCs w:val="20"/>
              </w:rPr>
              <w:t xml:space="preserve"> minutes </w:t>
            </w:r>
            <w:r w:rsidR="00F43C34">
              <w:rPr>
                <w:sz w:val="20"/>
                <w:szCs w:val="20"/>
              </w:rPr>
              <w:t xml:space="preserve">from </w:t>
            </w:r>
            <w:r w:rsidR="002216D7">
              <w:rPr>
                <w:sz w:val="20"/>
                <w:szCs w:val="20"/>
              </w:rPr>
              <w:t xml:space="preserve">all meetings held in </w:t>
            </w:r>
            <w:r w:rsidR="00F43C34">
              <w:rPr>
                <w:sz w:val="20"/>
                <w:szCs w:val="20"/>
              </w:rPr>
              <w:t>the previous five years</w:t>
            </w:r>
            <w:r w:rsidR="00631E7A">
              <w:rPr>
                <w:sz w:val="20"/>
                <w:szCs w:val="20"/>
              </w:rPr>
              <w:t>*</w:t>
            </w:r>
          </w:p>
        </w:tc>
      </w:tr>
      <w:tr w:rsidR="00925812" w14:paraId="031581FB" w14:textId="77777777" w:rsidTr="00135FA9">
        <w:tc>
          <w:tcPr>
            <w:tcW w:w="1194" w:type="dxa"/>
          </w:tcPr>
          <w:p w14:paraId="65AFA32E" w14:textId="0498EE73" w:rsidR="00925812" w:rsidRPr="007C13AC" w:rsidRDefault="00925812" w:rsidP="00C37130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1E14127A" w14:textId="578BAB88" w:rsidR="00925812" w:rsidRDefault="00925812" w:rsidP="00C371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External examiner reports and responses </w:t>
            </w:r>
            <w:r w:rsidR="00921694">
              <w:rPr>
                <w:sz w:val="20"/>
                <w:szCs w:val="20"/>
              </w:rPr>
              <w:t>from each of</w:t>
            </w:r>
            <w:r>
              <w:rPr>
                <w:sz w:val="20"/>
                <w:szCs w:val="20"/>
              </w:rPr>
              <w:t xml:space="preserve"> previous five years</w:t>
            </w:r>
            <w:r w:rsidR="00631E7A">
              <w:rPr>
                <w:sz w:val="20"/>
                <w:szCs w:val="20"/>
              </w:rPr>
              <w:t>*</w:t>
            </w:r>
          </w:p>
        </w:tc>
      </w:tr>
    </w:tbl>
    <w:p w14:paraId="3467E8BF" w14:textId="77777777" w:rsidR="002C1124" w:rsidRDefault="002C1124" w:rsidP="004C54D6">
      <w:pPr>
        <w:pStyle w:val="Default"/>
        <w:rPr>
          <w:sz w:val="20"/>
          <w:szCs w:val="20"/>
        </w:rPr>
      </w:pPr>
    </w:p>
    <w:p w14:paraId="014D0A03" w14:textId="47116728" w:rsidR="00631E7A" w:rsidRDefault="00631E7A" w:rsidP="00631E7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 New programmes are required to submit equivalent documents for the most similar programmes at the university for the previous three years.</w:t>
      </w:r>
    </w:p>
    <w:p w14:paraId="0F829F2E" w14:textId="77777777" w:rsidR="00631E7A" w:rsidRDefault="00631E7A" w:rsidP="00631E7A">
      <w:pPr>
        <w:pStyle w:val="Default"/>
        <w:rPr>
          <w:sz w:val="20"/>
          <w:szCs w:val="20"/>
        </w:rPr>
      </w:pPr>
    </w:p>
    <w:p w14:paraId="36197DA0" w14:textId="77777777" w:rsidR="00771E30" w:rsidRDefault="00771E30" w:rsidP="00631E7A">
      <w:pPr>
        <w:pStyle w:val="Default"/>
        <w:rPr>
          <w:sz w:val="20"/>
          <w:szCs w:val="20"/>
        </w:rPr>
      </w:pPr>
    </w:p>
    <w:p w14:paraId="2D6EA76E" w14:textId="77777777" w:rsidR="007A0BFD" w:rsidRDefault="007A0BFD" w:rsidP="00631E7A">
      <w:pPr>
        <w:pStyle w:val="Default"/>
        <w:rPr>
          <w:sz w:val="20"/>
          <w:szCs w:val="20"/>
        </w:rPr>
      </w:pPr>
    </w:p>
    <w:p w14:paraId="40E64076" w14:textId="77777777" w:rsidR="007A0BFD" w:rsidRDefault="007A0BFD" w:rsidP="00631E7A">
      <w:pPr>
        <w:pStyle w:val="Default"/>
        <w:rPr>
          <w:sz w:val="20"/>
          <w:szCs w:val="20"/>
        </w:rPr>
      </w:pPr>
    </w:p>
    <w:p w14:paraId="7C7E696B" w14:textId="787188A7" w:rsidR="00771E30" w:rsidRPr="00921694" w:rsidRDefault="007A0BFD" w:rsidP="00631E7A">
      <w:pPr>
        <w:pStyle w:val="Default"/>
        <w:rPr>
          <w:sz w:val="22"/>
          <w:szCs w:val="22"/>
        </w:rPr>
      </w:pPr>
      <w:r w:rsidRPr="00921694">
        <w:rPr>
          <w:b/>
          <w:bCs/>
          <w:sz w:val="22"/>
          <w:szCs w:val="22"/>
        </w:rPr>
        <w:t xml:space="preserve">Please note </w:t>
      </w:r>
      <w:r w:rsidRPr="00921694">
        <w:rPr>
          <w:sz w:val="22"/>
          <w:szCs w:val="22"/>
        </w:rPr>
        <w:t xml:space="preserve">- </w:t>
      </w:r>
      <w:r w:rsidR="00771E30" w:rsidRPr="00921694">
        <w:rPr>
          <w:sz w:val="22"/>
          <w:szCs w:val="22"/>
        </w:rPr>
        <w:t>Programmes that include optional (sandwich</w:t>
      </w:r>
      <w:r w:rsidR="001C001E" w:rsidRPr="00921694">
        <w:rPr>
          <w:sz w:val="22"/>
          <w:szCs w:val="22"/>
        </w:rPr>
        <w:t>) clinical</w:t>
      </w:r>
      <w:r w:rsidR="00771E30" w:rsidRPr="00921694">
        <w:rPr>
          <w:sz w:val="22"/>
          <w:szCs w:val="22"/>
        </w:rPr>
        <w:t xml:space="preserve"> placements</w:t>
      </w:r>
      <w:r w:rsidR="001C001E" w:rsidRPr="00921694">
        <w:rPr>
          <w:sz w:val="22"/>
          <w:szCs w:val="22"/>
        </w:rPr>
        <w:t xml:space="preserve"> </w:t>
      </w:r>
      <w:r w:rsidR="00771E30" w:rsidRPr="00921694">
        <w:rPr>
          <w:sz w:val="22"/>
          <w:szCs w:val="22"/>
        </w:rPr>
        <w:t>and</w:t>
      </w:r>
      <w:r w:rsidR="009D455B" w:rsidRPr="00921694">
        <w:rPr>
          <w:sz w:val="22"/>
          <w:szCs w:val="22"/>
        </w:rPr>
        <w:t xml:space="preserve"> / or</w:t>
      </w:r>
      <w:r w:rsidR="00771E30" w:rsidRPr="00921694">
        <w:rPr>
          <w:sz w:val="22"/>
          <w:szCs w:val="22"/>
        </w:rPr>
        <w:t xml:space="preserve"> integrated </w:t>
      </w:r>
      <w:r w:rsidR="001C001E" w:rsidRPr="00921694">
        <w:rPr>
          <w:sz w:val="22"/>
          <w:szCs w:val="22"/>
        </w:rPr>
        <w:t xml:space="preserve">clinical </w:t>
      </w:r>
      <w:r w:rsidR="00771E30" w:rsidRPr="00921694">
        <w:rPr>
          <w:sz w:val="22"/>
          <w:szCs w:val="22"/>
        </w:rPr>
        <w:t xml:space="preserve">placements </w:t>
      </w:r>
      <w:r w:rsidR="009D455B" w:rsidRPr="00921694">
        <w:rPr>
          <w:sz w:val="22"/>
          <w:szCs w:val="22"/>
        </w:rPr>
        <w:t>(</w:t>
      </w:r>
      <w:r w:rsidR="001C001E" w:rsidRPr="00921694">
        <w:rPr>
          <w:sz w:val="22"/>
          <w:szCs w:val="22"/>
        </w:rPr>
        <w:t>where completion of the registration training p</w:t>
      </w:r>
      <w:r w:rsidRPr="00921694">
        <w:rPr>
          <w:sz w:val="22"/>
          <w:szCs w:val="22"/>
        </w:rPr>
        <w:t>ortfolio is mandatory for the degree award</w:t>
      </w:r>
      <w:r w:rsidR="009D455B" w:rsidRPr="00921694">
        <w:rPr>
          <w:sz w:val="22"/>
          <w:szCs w:val="22"/>
        </w:rPr>
        <w:t>)</w:t>
      </w:r>
      <w:r w:rsidRPr="00921694">
        <w:rPr>
          <w:sz w:val="22"/>
          <w:szCs w:val="22"/>
        </w:rPr>
        <w:t xml:space="preserve"> </w:t>
      </w:r>
      <w:r w:rsidR="00771E30" w:rsidRPr="00921694">
        <w:rPr>
          <w:sz w:val="22"/>
          <w:szCs w:val="22"/>
        </w:rPr>
        <w:t>must provide additional documentation, as described on the next page</w:t>
      </w:r>
      <w:r w:rsidRPr="00921694">
        <w:rPr>
          <w:sz w:val="22"/>
          <w:szCs w:val="22"/>
        </w:rPr>
        <w:t>.</w:t>
      </w:r>
    </w:p>
    <w:p w14:paraId="6DDFDE02" w14:textId="77777777" w:rsidR="007A0BFD" w:rsidRDefault="007A0BFD" w:rsidP="00631E7A">
      <w:pPr>
        <w:pStyle w:val="Default"/>
        <w:rPr>
          <w:sz w:val="20"/>
          <w:szCs w:val="20"/>
        </w:rPr>
      </w:pPr>
    </w:p>
    <w:p w14:paraId="1186196D" w14:textId="77777777" w:rsidR="007A0BFD" w:rsidRDefault="007A0BFD">
      <w:pPr>
        <w:spacing w:after="200"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50CCE2C" w14:textId="77777777" w:rsidR="009D455B" w:rsidRDefault="009D455B" w:rsidP="004C54D6">
      <w:pPr>
        <w:pStyle w:val="Default"/>
        <w:rPr>
          <w:b/>
          <w:bCs/>
          <w:sz w:val="20"/>
          <w:szCs w:val="20"/>
        </w:rPr>
      </w:pPr>
    </w:p>
    <w:p w14:paraId="282F51E5" w14:textId="77777777" w:rsidR="009D455B" w:rsidRDefault="009D455B" w:rsidP="004C54D6">
      <w:pPr>
        <w:pStyle w:val="Default"/>
        <w:rPr>
          <w:b/>
          <w:bCs/>
          <w:sz w:val="20"/>
          <w:szCs w:val="20"/>
        </w:rPr>
      </w:pPr>
    </w:p>
    <w:p w14:paraId="120B6180" w14:textId="00790F81" w:rsidR="002C1124" w:rsidRPr="004D2A69" w:rsidRDefault="002C1124" w:rsidP="004C54D6">
      <w:pPr>
        <w:pStyle w:val="Default"/>
        <w:rPr>
          <w:b/>
          <w:bCs/>
          <w:sz w:val="20"/>
          <w:szCs w:val="20"/>
        </w:rPr>
      </w:pPr>
      <w:r w:rsidRPr="004D2A69">
        <w:rPr>
          <w:b/>
          <w:bCs/>
          <w:sz w:val="20"/>
          <w:szCs w:val="20"/>
        </w:rPr>
        <w:t xml:space="preserve">Documentation </w:t>
      </w:r>
      <w:r w:rsidR="0081151A" w:rsidRPr="004D2A69">
        <w:rPr>
          <w:b/>
          <w:bCs/>
          <w:sz w:val="20"/>
          <w:szCs w:val="20"/>
        </w:rPr>
        <w:t>R</w:t>
      </w:r>
      <w:r w:rsidRPr="004D2A69">
        <w:rPr>
          <w:b/>
          <w:bCs/>
          <w:sz w:val="20"/>
          <w:szCs w:val="20"/>
        </w:rPr>
        <w:t xml:space="preserve">equired for </w:t>
      </w:r>
      <w:r w:rsidR="0081151A" w:rsidRPr="004D2A69">
        <w:rPr>
          <w:b/>
          <w:bCs/>
          <w:sz w:val="20"/>
          <w:szCs w:val="20"/>
        </w:rPr>
        <w:t>P</w:t>
      </w:r>
      <w:r w:rsidRPr="004D2A69">
        <w:rPr>
          <w:b/>
          <w:bCs/>
          <w:sz w:val="20"/>
          <w:szCs w:val="20"/>
        </w:rPr>
        <w:t xml:space="preserve">rogrammes with </w:t>
      </w:r>
      <w:r w:rsidR="009D455B">
        <w:rPr>
          <w:b/>
          <w:bCs/>
          <w:sz w:val="20"/>
          <w:szCs w:val="20"/>
        </w:rPr>
        <w:t xml:space="preserve">Optional </w:t>
      </w:r>
      <w:r w:rsidR="0081151A" w:rsidRPr="004D2A69">
        <w:rPr>
          <w:b/>
          <w:bCs/>
          <w:sz w:val="20"/>
          <w:szCs w:val="20"/>
        </w:rPr>
        <w:t>Clinical P</w:t>
      </w:r>
      <w:r w:rsidRPr="004D2A69">
        <w:rPr>
          <w:b/>
          <w:bCs/>
          <w:sz w:val="20"/>
          <w:szCs w:val="20"/>
        </w:rPr>
        <w:t>lacements</w:t>
      </w:r>
      <w:r w:rsidR="00667E0F">
        <w:rPr>
          <w:b/>
          <w:bCs/>
          <w:sz w:val="20"/>
          <w:szCs w:val="20"/>
        </w:rPr>
        <w:t xml:space="preserve"> (in addition to those above)</w:t>
      </w:r>
      <w:r w:rsidR="002D3BA6">
        <w:rPr>
          <w:b/>
          <w:bCs/>
          <w:sz w:val="20"/>
          <w:szCs w:val="20"/>
        </w:rPr>
        <w:t>:</w:t>
      </w:r>
    </w:p>
    <w:p w14:paraId="21DE8CD0" w14:textId="77777777" w:rsidR="002C1124" w:rsidRDefault="002C1124" w:rsidP="004C54D6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9262"/>
      </w:tblGrid>
      <w:tr w:rsidR="004D2A69" w14:paraId="7CC19078" w14:textId="77777777" w:rsidTr="004D2A69">
        <w:tc>
          <w:tcPr>
            <w:tcW w:w="1194" w:type="dxa"/>
            <w:shd w:val="clear" w:color="auto" w:fill="BFBFBF" w:themeFill="background1" w:themeFillShade="BF"/>
          </w:tcPr>
          <w:p w14:paraId="1853F6F7" w14:textId="3A6F12AC" w:rsidR="004D2A69" w:rsidRDefault="004D2A69" w:rsidP="004D2A69">
            <w:pPr>
              <w:pStyle w:val="Default"/>
              <w:jc w:val="center"/>
              <w:rPr>
                <w:sz w:val="20"/>
                <w:szCs w:val="20"/>
              </w:rPr>
            </w:pPr>
            <w:r w:rsidRPr="00316EEA">
              <w:rPr>
                <w:b/>
                <w:bCs/>
                <w:sz w:val="20"/>
                <w:szCs w:val="20"/>
              </w:rPr>
              <w:t>Document Included?</w:t>
            </w:r>
          </w:p>
        </w:tc>
        <w:tc>
          <w:tcPr>
            <w:tcW w:w="9262" w:type="dxa"/>
            <w:shd w:val="clear" w:color="auto" w:fill="BFBFBF" w:themeFill="background1" w:themeFillShade="BF"/>
          </w:tcPr>
          <w:p w14:paraId="68360DF0" w14:textId="522C14AB" w:rsidR="004D2A69" w:rsidRDefault="004D2A69" w:rsidP="004D2A69">
            <w:pPr>
              <w:pStyle w:val="Default"/>
              <w:jc w:val="center"/>
              <w:rPr>
                <w:sz w:val="20"/>
                <w:szCs w:val="20"/>
              </w:rPr>
            </w:pPr>
            <w:r w:rsidRPr="00316EEA">
              <w:rPr>
                <w:b/>
                <w:bCs/>
                <w:sz w:val="20"/>
                <w:szCs w:val="20"/>
              </w:rPr>
              <w:t>Documents required</w:t>
            </w:r>
          </w:p>
        </w:tc>
      </w:tr>
      <w:tr w:rsidR="004D2A69" w14:paraId="2D32572D" w14:textId="77777777" w:rsidTr="004D2A69">
        <w:tc>
          <w:tcPr>
            <w:tcW w:w="1194" w:type="dxa"/>
          </w:tcPr>
          <w:p w14:paraId="28D03518" w14:textId="0BF40763" w:rsidR="004D2A69" w:rsidRDefault="004D2A69" w:rsidP="004C54D6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5691A9F7" w14:textId="2C4BC2D4" w:rsidR="004D2A69" w:rsidRDefault="00D825EE" w:rsidP="004C54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Placement Handbook</w:t>
            </w:r>
          </w:p>
        </w:tc>
      </w:tr>
      <w:tr w:rsidR="004D2A69" w14:paraId="3D7AC037" w14:textId="77777777" w:rsidTr="004D2A69">
        <w:tc>
          <w:tcPr>
            <w:tcW w:w="1194" w:type="dxa"/>
          </w:tcPr>
          <w:p w14:paraId="7F472925" w14:textId="53F46163" w:rsidR="004D2A69" w:rsidRDefault="004D2A69" w:rsidP="004D2A69">
            <w:pPr>
              <w:pStyle w:val="Default"/>
              <w:rPr>
                <w:sz w:val="20"/>
                <w:szCs w:val="20"/>
              </w:rPr>
            </w:pPr>
            <w:r w:rsidRPr="00643733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68025B70" w14:textId="10976DEE" w:rsidR="004D2A69" w:rsidRDefault="00D825EE" w:rsidP="004D2A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on the selection process</w:t>
            </w:r>
            <w:r w:rsidR="00E06B67">
              <w:rPr>
                <w:sz w:val="20"/>
                <w:szCs w:val="20"/>
              </w:rPr>
              <w:t>, arrangements</w:t>
            </w:r>
            <w:r>
              <w:rPr>
                <w:sz w:val="20"/>
                <w:szCs w:val="20"/>
              </w:rPr>
              <w:t xml:space="preserve"> and timelines for </w:t>
            </w:r>
            <w:r w:rsidR="002F756C">
              <w:rPr>
                <w:sz w:val="20"/>
                <w:szCs w:val="20"/>
              </w:rPr>
              <w:t>placement opportunities</w:t>
            </w:r>
          </w:p>
        </w:tc>
      </w:tr>
      <w:tr w:rsidR="004D2A69" w14:paraId="10F692FB" w14:textId="77777777" w:rsidTr="004D2A69">
        <w:tc>
          <w:tcPr>
            <w:tcW w:w="1194" w:type="dxa"/>
          </w:tcPr>
          <w:p w14:paraId="292CC05E" w14:textId="6148F173" w:rsidR="004D2A69" w:rsidRDefault="004D2A69" w:rsidP="004D2A69">
            <w:pPr>
              <w:pStyle w:val="Default"/>
              <w:rPr>
                <w:sz w:val="20"/>
                <w:szCs w:val="20"/>
              </w:rPr>
            </w:pPr>
            <w:r w:rsidRPr="00643733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34DCAD71" w14:textId="5D52CA14" w:rsidR="004D2A69" w:rsidRDefault="00775978" w:rsidP="004D2A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that partner laboratories have current IBMS pre-registration laboratory training approval</w:t>
            </w:r>
          </w:p>
        </w:tc>
      </w:tr>
      <w:tr w:rsidR="004D2A69" w14:paraId="68122CB3" w14:textId="77777777" w:rsidTr="004D2A69">
        <w:tc>
          <w:tcPr>
            <w:tcW w:w="1194" w:type="dxa"/>
          </w:tcPr>
          <w:p w14:paraId="5E71733C" w14:textId="4663A47D" w:rsidR="004D2A69" w:rsidRDefault="004D2A69" w:rsidP="004D2A69">
            <w:pPr>
              <w:pStyle w:val="Default"/>
              <w:rPr>
                <w:sz w:val="20"/>
                <w:szCs w:val="20"/>
              </w:rPr>
            </w:pPr>
            <w:r w:rsidRPr="00643733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415EACA6" w14:textId="18263F0D" w:rsidR="004D2A69" w:rsidRDefault="00E046CF" w:rsidP="004D2A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Details of the person responsible for placement students (eg current </w:t>
            </w:r>
            <w:r w:rsidR="00E06B67">
              <w:rPr>
                <w:sz w:val="20"/>
                <w:szCs w:val="20"/>
              </w:rPr>
              <w:t xml:space="preserve">training officer </w:t>
            </w:r>
            <w:r>
              <w:rPr>
                <w:sz w:val="20"/>
                <w:szCs w:val="20"/>
              </w:rPr>
              <w:t>CV)</w:t>
            </w:r>
          </w:p>
        </w:tc>
      </w:tr>
      <w:tr w:rsidR="004D2A69" w14:paraId="55C4B8C6" w14:textId="77777777" w:rsidTr="004D2A69">
        <w:tc>
          <w:tcPr>
            <w:tcW w:w="1194" w:type="dxa"/>
          </w:tcPr>
          <w:p w14:paraId="1C49CB69" w14:textId="77AA35D6" w:rsidR="004D2A69" w:rsidRDefault="004D2A69" w:rsidP="004D2A69">
            <w:pPr>
              <w:pStyle w:val="Default"/>
              <w:rPr>
                <w:sz w:val="20"/>
                <w:szCs w:val="20"/>
              </w:rPr>
            </w:pPr>
            <w:r w:rsidRPr="00643733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560D42B3" w14:textId="7C832B95" w:rsidR="004D2A69" w:rsidRDefault="00FB32BB" w:rsidP="004D2A6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 training plans for each clinical placement laboratory</w:t>
            </w:r>
            <w:r w:rsidR="00E06B67">
              <w:rPr>
                <w:sz w:val="20"/>
                <w:szCs w:val="20"/>
              </w:rPr>
              <w:t xml:space="preserve"> used</w:t>
            </w:r>
          </w:p>
        </w:tc>
      </w:tr>
    </w:tbl>
    <w:p w14:paraId="559D0874" w14:textId="77777777" w:rsidR="002D3BA6" w:rsidRDefault="002D3BA6" w:rsidP="004C54D6">
      <w:pPr>
        <w:pStyle w:val="Default"/>
        <w:rPr>
          <w:b/>
          <w:bCs/>
          <w:sz w:val="20"/>
          <w:szCs w:val="20"/>
        </w:rPr>
      </w:pPr>
    </w:p>
    <w:p w14:paraId="66929D02" w14:textId="77777777" w:rsidR="009D455B" w:rsidRDefault="009D455B" w:rsidP="004C54D6">
      <w:pPr>
        <w:pStyle w:val="Default"/>
        <w:rPr>
          <w:b/>
          <w:bCs/>
          <w:sz w:val="20"/>
          <w:szCs w:val="20"/>
        </w:rPr>
      </w:pPr>
    </w:p>
    <w:p w14:paraId="4F42A070" w14:textId="77777777" w:rsidR="009D455B" w:rsidRDefault="009D455B" w:rsidP="004C54D6">
      <w:pPr>
        <w:pStyle w:val="Default"/>
        <w:rPr>
          <w:b/>
          <w:bCs/>
          <w:sz w:val="20"/>
          <w:szCs w:val="20"/>
        </w:rPr>
      </w:pPr>
    </w:p>
    <w:p w14:paraId="5997391E" w14:textId="219E417A" w:rsidR="002C1124" w:rsidRPr="00FB32BB" w:rsidRDefault="002C1124" w:rsidP="004C54D6">
      <w:pPr>
        <w:pStyle w:val="Default"/>
        <w:rPr>
          <w:b/>
          <w:bCs/>
          <w:sz w:val="20"/>
          <w:szCs w:val="20"/>
        </w:rPr>
      </w:pPr>
      <w:r w:rsidRPr="00FB32BB">
        <w:rPr>
          <w:b/>
          <w:bCs/>
          <w:sz w:val="20"/>
          <w:szCs w:val="20"/>
        </w:rPr>
        <w:t xml:space="preserve">Documentation required for </w:t>
      </w:r>
      <w:r w:rsidR="0081151A" w:rsidRPr="00FB32BB">
        <w:rPr>
          <w:b/>
          <w:bCs/>
          <w:sz w:val="20"/>
          <w:szCs w:val="20"/>
        </w:rPr>
        <w:t xml:space="preserve">Integrated (Applied or </w:t>
      </w:r>
      <w:r w:rsidRPr="00FB32BB">
        <w:rPr>
          <w:b/>
          <w:bCs/>
          <w:sz w:val="20"/>
          <w:szCs w:val="20"/>
        </w:rPr>
        <w:t>Apprenticeship</w:t>
      </w:r>
      <w:r w:rsidR="0081151A" w:rsidRPr="00FB32BB">
        <w:rPr>
          <w:b/>
          <w:bCs/>
          <w:sz w:val="20"/>
          <w:szCs w:val="20"/>
        </w:rPr>
        <w:t>)</w:t>
      </w:r>
      <w:r w:rsidRPr="00FB32BB">
        <w:rPr>
          <w:b/>
          <w:bCs/>
          <w:sz w:val="20"/>
          <w:szCs w:val="20"/>
        </w:rPr>
        <w:t xml:space="preserve"> Programmes</w:t>
      </w:r>
      <w:r w:rsidR="002D3BA6">
        <w:rPr>
          <w:b/>
          <w:bCs/>
          <w:sz w:val="20"/>
          <w:szCs w:val="20"/>
        </w:rPr>
        <w:t xml:space="preserve"> (in addition to those above):</w:t>
      </w:r>
    </w:p>
    <w:p w14:paraId="19D4E2B6" w14:textId="77777777" w:rsidR="00FB32BB" w:rsidRDefault="00FB32BB" w:rsidP="004C54D6">
      <w:pPr>
        <w:pStyle w:val="Defaul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9262"/>
      </w:tblGrid>
      <w:tr w:rsidR="00FB32BB" w14:paraId="4F12FDE7" w14:textId="77777777" w:rsidTr="00F927C6">
        <w:tc>
          <w:tcPr>
            <w:tcW w:w="1194" w:type="dxa"/>
            <w:shd w:val="clear" w:color="auto" w:fill="BFBFBF" w:themeFill="background1" w:themeFillShade="BF"/>
          </w:tcPr>
          <w:p w14:paraId="02960D85" w14:textId="77777777" w:rsidR="00FB32BB" w:rsidRDefault="00FB32BB" w:rsidP="00F927C6">
            <w:pPr>
              <w:pStyle w:val="Default"/>
              <w:jc w:val="center"/>
              <w:rPr>
                <w:sz w:val="20"/>
                <w:szCs w:val="20"/>
              </w:rPr>
            </w:pPr>
            <w:r w:rsidRPr="00316EEA">
              <w:rPr>
                <w:b/>
                <w:bCs/>
                <w:sz w:val="20"/>
                <w:szCs w:val="20"/>
              </w:rPr>
              <w:t>Document Included?</w:t>
            </w:r>
          </w:p>
        </w:tc>
        <w:tc>
          <w:tcPr>
            <w:tcW w:w="9262" w:type="dxa"/>
            <w:shd w:val="clear" w:color="auto" w:fill="BFBFBF" w:themeFill="background1" w:themeFillShade="BF"/>
          </w:tcPr>
          <w:p w14:paraId="51915266" w14:textId="77777777" w:rsidR="00FB32BB" w:rsidRDefault="00FB32BB" w:rsidP="00F927C6">
            <w:pPr>
              <w:pStyle w:val="Default"/>
              <w:jc w:val="center"/>
              <w:rPr>
                <w:sz w:val="20"/>
                <w:szCs w:val="20"/>
              </w:rPr>
            </w:pPr>
            <w:r w:rsidRPr="00316EEA">
              <w:rPr>
                <w:b/>
                <w:bCs/>
                <w:sz w:val="20"/>
                <w:szCs w:val="20"/>
              </w:rPr>
              <w:t>Documents required</w:t>
            </w:r>
          </w:p>
        </w:tc>
      </w:tr>
      <w:tr w:rsidR="00FB32BB" w14:paraId="5279DE89" w14:textId="77777777" w:rsidTr="00F927C6">
        <w:tc>
          <w:tcPr>
            <w:tcW w:w="1194" w:type="dxa"/>
          </w:tcPr>
          <w:p w14:paraId="26A37883" w14:textId="77777777" w:rsidR="00FB32BB" w:rsidRDefault="00FB32BB" w:rsidP="00F927C6">
            <w:pPr>
              <w:pStyle w:val="Default"/>
              <w:rPr>
                <w:sz w:val="20"/>
                <w:szCs w:val="20"/>
              </w:rPr>
            </w:pPr>
            <w:r w:rsidRPr="007C13AC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6852FB26" w14:textId="5CCF2C27" w:rsidR="00FB32BB" w:rsidRDefault="00FB32BB" w:rsidP="00F927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Apprentice Handbook</w:t>
            </w:r>
            <w:r w:rsidR="00F372BB">
              <w:rPr>
                <w:sz w:val="20"/>
                <w:szCs w:val="20"/>
              </w:rPr>
              <w:t xml:space="preserve"> (detailing attendance patterns and pastoral support etc)</w:t>
            </w:r>
            <w:r w:rsidR="00CE78D2">
              <w:rPr>
                <w:sz w:val="20"/>
                <w:szCs w:val="20"/>
              </w:rPr>
              <w:t xml:space="preserve"> or placement handbook for integrated placement students if different from sandwich placements</w:t>
            </w:r>
          </w:p>
        </w:tc>
      </w:tr>
      <w:tr w:rsidR="00FB32BB" w14:paraId="4A27D9F3" w14:textId="77777777" w:rsidTr="00F927C6">
        <w:tc>
          <w:tcPr>
            <w:tcW w:w="1194" w:type="dxa"/>
          </w:tcPr>
          <w:p w14:paraId="285AFFAB" w14:textId="77777777" w:rsidR="00FB32BB" w:rsidRDefault="00FB32BB" w:rsidP="00F927C6">
            <w:pPr>
              <w:pStyle w:val="Default"/>
              <w:rPr>
                <w:sz w:val="20"/>
                <w:szCs w:val="20"/>
              </w:rPr>
            </w:pPr>
            <w:r w:rsidRPr="00643733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460F0B0D" w14:textId="270B8A8A" w:rsidR="00FB32BB" w:rsidRDefault="00B906AD" w:rsidP="00F927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</w:t>
            </w:r>
            <w:r w:rsidR="00EA0DA4">
              <w:rPr>
                <w:sz w:val="20"/>
                <w:szCs w:val="20"/>
              </w:rPr>
              <w:t>that</w:t>
            </w:r>
            <w:r>
              <w:rPr>
                <w:sz w:val="20"/>
                <w:szCs w:val="20"/>
              </w:rPr>
              <w:t xml:space="preserve"> regular Training for Trainers events </w:t>
            </w:r>
            <w:r w:rsidR="00EA0DA4">
              <w:rPr>
                <w:sz w:val="20"/>
                <w:szCs w:val="20"/>
              </w:rPr>
              <w:t>are delivered for</w:t>
            </w:r>
            <w:r>
              <w:rPr>
                <w:sz w:val="20"/>
                <w:szCs w:val="20"/>
              </w:rPr>
              <w:t xml:space="preserve"> university verifiers</w:t>
            </w:r>
          </w:p>
        </w:tc>
      </w:tr>
      <w:tr w:rsidR="00FB32BB" w14:paraId="60E8DC6B" w14:textId="77777777" w:rsidTr="00F927C6">
        <w:tc>
          <w:tcPr>
            <w:tcW w:w="1194" w:type="dxa"/>
          </w:tcPr>
          <w:p w14:paraId="75E10C27" w14:textId="77777777" w:rsidR="00FB32BB" w:rsidRDefault="00FB32BB" w:rsidP="00F927C6">
            <w:pPr>
              <w:pStyle w:val="Default"/>
              <w:rPr>
                <w:sz w:val="20"/>
                <w:szCs w:val="20"/>
              </w:rPr>
            </w:pPr>
            <w:r w:rsidRPr="00643733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559C1BF1" w14:textId="0ECE3B79" w:rsidR="00FB32BB" w:rsidRDefault="002F274B" w:rsidP="00F927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that training officer details are checked and </w:t>
            </w:r>
            <w:r w:rsidR="00EA0DA4">
              <w:rPr>
                <w:sz w:val="20"/>
                <w:szCs w:val="20"/>
              </w:rPr>
              <w:t>approved</w:t>
            </w:r>
          </w:p>
        </w:tc>
      </w:tr>
      <w:tr w:rsidR="00FB32BB" w14:paraId="13C7572B" w14:textId="77777777" w:rsidTr="00F927C6">
        <w:tc>
          <w:tcPr>
            <w:tcW w:w="1194" w:type="dxa"/>
          </w:tcPr>
          <w:p w14:paraId="605CD5FA" w14:textId="77777777" w:rsidR="00FB32BB" w:rsidRDefault="00FB32BB" w:rsidP="00F927C6">
            <w:pPr>
              <w:pStyle w:val="Default"/>
              <w:rPr>
                <w:sz w:val="20"/>
                <w:szCs w:val="20"/>
              </w:rPr>
            </w:pPr>
            <w:r w:rsidRPr="00643733">
              <w:rPr>
                <w:sz w:val="20"/>
                <w:szCs w:val="20"/>
              </w:rPr>
              <w:t>Yes / No</w:t>
            </w:r>
          </w:p>
        </w:tc>
        <w:tc>
          <w:tcPr>
            <w:tcW w:w="9262" w:type="dxa"/>
          </w:tcPr>
          <w:p w14:paraId="6489C13E" w14:textId="6A1EA8DD" w:rsidR="00FB32BB" w:rsidRDefault="00C030FE" w:rsidP="00F927C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 th</w:t>
            </w:r>
            <w:r w:rsidR="00EE1C50">
              <w:rPr>
                <w:sz w:val="20"/>
                <w:szCs w:val="20"/>
              </w:rPr>
              <w:t>at</w:t>
            </w:r>
            <w:r>
              <w:rPr>
                <w:sz w:val="20"/>
                <w:szCs w:val="20"/>
              </w:rPr>
              <w:t xml:space="preserve"> registration training portfolio verifications are organised </w:t>
            </w:r>
            <w:r w:rsidR="0021099A">
              <w:rPr>
                <w:sz w:val="20"/>
                <w:szCs w:val="20"/>
              </w:rPr>
              <w:t>by the university</w:t>
            </w:r>
          </w:p>
        </w:tc>
      </w:tr>
    </w:tbl>
    <w:p w14:paraId="7D5009D4" w14:textId="77777777" w:rsidR="00FB32BB" w:rsidRDefault="00FB32BB" w:rsidP="00667E0F">
      <w:pPr>
        <w:pStyle w:val="Default"/>
        <w:rPr>
          <w:sz w:val="20"/>
          <w:szCs w:val="20"/>
        </w:rPr>
      </w:pPr>
    </w:p>
    <w:sectPr w:rsidR="00FB32BB" w:rsidSect="00D22C98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CF18" w14:textId="77777777" w:rsidR="000E4709" w:rsidRDefault="000E4709" w:rsidP="00DA3892">
      <w:r>
        <w:separator/>
      </w:r>
    </w:p>
  </w:endnote>
  <w:endnote w:type="continuationSeparator" w:id="0">
    <w:p w14:paraId="7812B028" w14:textId="77777777" w:rsidR="000E4709" w:rsidRDefault="000E4709" w:rsidP="00DA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4535522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26B9C45" w14:textId="77777777" w:rsidR="00D22C98" w:rsidRPr="008B5433" w:rsidRDefault="00D22C98" w:rsidP="00D22C98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40"/>
              <w:ind w:left="147" w:hanging="147"/>
              <w:jc w:val="center"/>
              <w:rPr>
                <w:rFonts w:cs="Arial"/>
                <w:sz w:val="20"/>
                <w:szCs w:val="22"/>
              </w:rPr>
            </w:pPr>
            <w:r w:rsidRPr="008B5433">
              <w:rPr>
                <w:rFonts w:cs="Arial"/>
                <w:sz w:val="20"/>
                <w:szCs w:val="22"/>
              </w:rPr>
              <w:t>Institute of Biomedical Science, 12 Coldbath Square, London EC1R 5HL</w:t>
            </w:r>
          </w:p>
          <w:p w14:paraId="7556B557" w14:textId="79E30638" w:rsidR="00D22C98" w:rsidRPr="008B5433" w:rsidRDefault="00D22C98" w:rsidP="00D22C98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40"/>
              <w:ind w:left="147" w:hanging="147"/>
              <w:jc w:val="center"/>
              <w:rPr>
                <w:rFonts w:cs="Arial"/>
                <w:sz w:val="20"/>
                <w:szCs w:val="22"/>
              </w:rPr>
            </w:pPr>
            <w:r w:rsidRPr="008B5433">
              <w:rPr>
                <w:rFonts w:cs="Arial"/>
                <w:sz w:val="20"/>
                <w:szCs w:val="22"/>
              </w:rPr>
              <w:t xml:space="preserve">Tel 020 7713 0214  </w:t>
            </w:r>
          </w:p>
          <w:p w14:paraId="1A77C63E" w14:textId="7445FE94" w:rsidR="00D22C98" w:rsidRPr="008B5433" w:rsidRDefault="00D22C98" w:rsidP="00D22C98">
            <w:pPr>
              <w:keepNext/>
              <w:keepLines/>
              <w:suppressLineNumbers/>
              <w:tabs>
                <w:tab w:val="left" w:pos="0"/>
              </w:tabs>
              <w:suppressAutoHyphens/>
              <w:spacing w:after="40"/>
              <w:ind w:left="147" w:hanging="147"/>
              <w:jc w:val="center"/>
              <w:rPr>
                <w:rFonts w:cs="Arial"/>
                <w:sz w:val="20"/>
                <w:szCs w:val="22"/>
              </w:rPr>
            </w:pPr>
          </w:p>
          <w:p w14:paraId="7FFCF7D6" w14:textId="72B37556" w:rsidR="00D22C98" w:rsidRPr="008B5433" w:rsidRDefault="00D22C98" w:rsidP="00586FE7">
            <w:pPr>
              <w:tabs>
                <w:tab w:val="right" w:pos="8822"/>
              </w:tabs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ab/>
            </w:r>
          </w:p>
          <w:p w14:paraId="26BCB93D" w14:textId="77777777" w:rsidR="00AF474D" w:rsidRPr="00DA3892" w:rsidRDefault="00E75EB3">
            <w:pPr>
              <w:pStyle w:val="Footer"/>
              <w:jc w:val="center"/>
              <w:rPr>
                <w:sz w:val="20"/>
                <w:szCs w:val="20"/>
              </w:rPr>
            </w:pPr>
          </w:p>
        </w:sdtContent>
      </w:sdt>
    </w:sdtContent>
  </w:sdt>
  <w:p w14:paraId="311B339A" w14:textId="77777777" w:rsidR="00AF474D" w:rsidRDefault="00AF47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3A96" w14:textId="77777777" w:rsidR="000E4709" w:rsidRDefault="000E4709" w:rsidP="00DA3892">
      <w:r>
        <w:separator/>
      </w:r>
    </w:p>
  </w:footnote>
  <w:footnote w:type="continuationSeparator" w:id="0">
    <w:p w14:paraId="6AE3550C" w14:textId="77777777" w:rsidR="000E4709" w:rsidRDefault="000E4709" w:rsidP="00DA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3C77" w14:textId="75C6B4F3" w:rsidR="00586FE7" w:rsidRDefault="00C2757F">
    <w:pPr>
      <w:pStyle w:val="Header"/>
    </w:pPr>
    <w:r>
      <w:tab/>
    </w:r>
    <w:r>
      <w:tab/>
    </w:r>
    <w:r>
      <w:rPr>
        <w:rFonts w:asciiTheme="majorHAnsi" w:hAnsiTheme="majorHAnsi"/>
        <w:b/>
        <w:noProof/>
        <w:sz w:val="36"/>
        <w:szCs w:val="36"/>
      </w:rPr>
      <w:drawing>
        <wp:inline distT="0" distB="0" distL="0" distR="0" wp14:anchorId="47B014BB" wp14:editId="29194BAC">
          <wp:extent cx="1196340" cy="1134132"/>
          <wp:effectExtent l="0" t="0" r="3810" b="889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717" cy="11496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6C0B6E" w14:textId="48F07902" w:rsidR="001A314E" w:rsidRDefault="001A314E">
    <w:pPr>
      <w:pStyle w:val="Header"/>
    </w:pPr>
  </w:p>
  <w:p w14:paraId="2A80E003" w14:textId="77777777" w:rsidR="00586FE7" w:rsidRDefault="00586F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1160"/>
    <w:multiLevelType w:val="hybridMultilevel"/>
    <w:tmpl w:val="A84E4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81257"/>
    <w:multiLevelType w:val="hybridMultilevel"/>
    <w:tmpl w:val="77A0D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71D6F"/>
    <w:multiLevelType w:val="hybridMultilevel"/>
    <w:tmpl w:val="E15AE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C159F"/>
    <w:multiLevelType w:val="hybridMultilevel"/>
    <w:tmpl w:val="379E0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314D6"/>
    <w:multiLevelType w:val="hybridMultilevel"/>
    <w:tmpl w:val="4252BBA0"/>
    <w:lvl w:ilvl="0" w:tplc="58F298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29676">
    <w:abstractNumId w:val="1"/>
  </w:num>
  <w:num w:numId="2" w16cid:durableId="572666031">
    <w:abstractNumId w:val="0"/>
  </w:num>
  <w:num w:numId="3" w16cid:durableId="541022023">
    <w:abstractNumId w:val="3"/>
  </w:num>
  <w:num w:numId="4" w16cid:durableId="998458828">
    <w:abstractNumId w:val="2"/>
  </w:num>
  <w:num w:numId="5" w16cid:durableId="284240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C7"/>
    <w:rsid w:val="0001604F"/>
    <w:rsid w:val="000252AB"/>
    <w:rsid w:val="00026146"/>
    <w:rsid w:val="00063778"/>
    <w:rsid w:val="000707EE"/>
    <w:rsid w:val="000857E8"/>
    <w:rsid w:val="000951DC"/>
    <w:rsid w:val="000B4ACD"/>
    <w:rsid w:val="000B5B4D"/>
    <w:rsid w:val="000C6DD0"/>
    <w:rsid w:val="000E4709"/>
    <w:rsid w:val="000F7359"/>
    <w:rsid w:val="001138CA"/>
    <w:rsid w:val="00114100"/>
    <w:rsid w:val="00114527"/>
    <w:rsid w:val="00124AA0"/>
    <w:rsid w:val="00130E4B"/>
    <w:rsid w:val="00135FA9"/>
    <w:rsid w:val="00156E6D"/>
    <w:rsid w:val="001734E7"/>
    <w:rsid w:val="00186DE4"/>
    <w:rsid w:val="001946A2"/>
    <w:rsid w:val="00197F3C"/>
    <w:rsid w:val="001A314E"/>
    <w:rsid w:val="001C001E"/>
    <w:rsid w:val="001E0465"/>
    <w:rsid w:val="001E053C"/>
    <w:rsid w:val="001F7708"/>
    <w:rsid w:val="0020069D"/>
    <w:rsid w:val="00207503"/>
    <w:rsid w:val="0021099A"/>
    <w:rsid w:val="00217F8F"/>
    <w:rsid w:val="002216D7"/>
    <w:rsid w:val="00222766"/>
    <w:rsid w:val="002360C8"/>
    <w:rsid w:val="00246646"/>
    <w:rsid w:val="002559D5"/>
    <w:rsid w:val="00255E13"/>
    <w:rsid w:val="00274520"/>
    <w:rsid w:val="00274B38"/>
    <w:rsid w:val="00283BF7"/>
    <w:rsid w:val="0028526D"/>
    <w:rsid w:val="0028794A"/>
    <w:rsid w:val="0029389B"/>
    <w:rsid w:val="00294614"/>
    <w:rsid w:val="002972F4"/>
    <w:rsid w:val="002B0AD9"/>
    <w:rsid w:val="002C1124"/>
    <w:rsid w:val="002C323D"/>
    <w:rsid w:val="002D22E8"/>
    <w:rsid w:val="002D24B4"/>
    <w:rsid w:val="002D3BA6"/>
    <w:rsid w:val="002E57D1"/>
    <w:rsid w:val="002F274B"/>
    <w:rsid w:val="002F756C"/>
    <w:rsid w:val="00316EEA"/>
    <w:rsid w:val="0032393E"/>
    <w:rsid w:val="00347728"/>
    <w:rsid w:val="00363A3F"/>
    <w:rsid w:val="003717B9"/>
    <w:rsid w:val="003727F9"/>
    <w:rsid w:val="00387D2D"/>
    <w:rsid w:val="003A074C"/>
    <w:rsid w:val="003A4C86"/>
    <w:rsid w:val="003B4B79"/>
    <w:rsid w:val="003C3DD4"/>
    <w:rsid w:val="003C68A7"/>
    <w:rsid w:val="003D2C33"/>
    <w:rsid w:val="003F0E69"/>
    <w:rsid w:val="003F1952"/>
    <w:rsid w:val="003F5D7F"/>
    <w:rsid w:val="00402C70"/>
    <w:rsid w:val="004062F7"/>
    <w:rsid w:val="00423642"/>
    <w:rsid w:val="00450C75"/>
    <w:rsid w:val="004577AD"/>
    <w:rsid w:val="00475573"/>
    <w:rsid w:val="0049138E"/>
    <w:rsid w:val="00491772"/>
    <w:rsid w:val="004951AD"/>
    <w:rsid w:val="004B5685"/>
    <w:rsid w:val="004C1366"/>
    <w:rsid w:val="004C54D6"/>
    <w:rsid w:val="004D2A69"/>
    <w:rsid w:val="004E4B8B"/>
    <w:rsid w:val="004E7386"/>
    <w:rsid w:val="004E7534"/>
    <w:rsid w:val="0050200F"/>
    <w:rsid w:val="00505973"/>
    <w:rsid w:val="005060B6"/>
    <w:rsid w:val="0052256F"/>
    <w:rsid w:val="00524638"/>
    <w:rsid w:val="00531888"/>
    <w:rsid w:val="00531B30"/>
    <w:rsid w:val="0053503A"/>
    <w:rsid w:val="0054453B"/>
    <w:rsid w:val="00546843"/>
    <w:rsid w:val="0054750A"/>
    <w:rsid w:val="00566E79"/>
    <w:rsid w:val="00586FE7"/>
    <w:rsid w:val="005B58F3"/>
    <w:rsid w:val="005E4FDF"/>
    <w:rsid w:val="005E5016"/>
    <w:rsid w:val="005F0FBD"/>
    <w:rsid w:val="005F1BD2"/>
    <w:rsid w:val="00602931"/>
    <w:rsid w:val="00606DD7"/>
    <w:rsid w:val="00611992"/>
    <w:rsid w:val="00616C71"/>
    <w:rsid w:val="0062391F"/>
    <w:rsid w:val="00627FF0"/>
    <w:rsid w:val="00630A22"/>
    <w:rsid w:val="00631E7A"/>
    <w:rsid w:val="006377FA"/>
    <w:rsid w:val="00637966"/>
    <w:rsid w:val="00652DE4"/>
    <w:rsid w:val="00667E0F"/>
    <w:rsid w:val="00676031"/>
    <w:rsid w:val="0068756E"/>
    <w:rsid w:val="00693078"/>
    <w:rsid w:val="006A0EBC"/>
    <w:rsid w:val="006A52BB"/>
    <w:rsid w:val="006A550D"/>
    <w:rsid w:val="006C1876"/>
    <w:rsid w:val="006C4D3A"/>
    <w:rsid w:val="006C52CF"/>
    <w:rsid w:val="006C7B12"/>
    <w:rsid w:val="006D1D39"/>
    <w:rsid w:val="006D461C"/>
    <w:rsid w:val="006E30B8"/>
    <w:rsid w:val="006F1F34"/>
    <w:rsid w:val="006F7648"/>
    <w:rsid w:val="00705C5D"/>
    <w:rsid w:val="00707440"/>
    <w:rsid w:val="007143ED"/>
    <w:rsid w:val="00724B8C"/>
    <w:rsid w:val="00737E4E"/>
    <w:rsid w:val="00752172"/>
    <w:rsid w:val="00764D4A"/>
    <w:rsid w:val="00771E30"/>
    <w:rsid w:val="00775978"/>
    <w:rsid w:val="007968B6"/>
    <w:rsid w:val="007A0BFD"/>
    <w:rsid w:val="007B6A01"/>
    <w:rsid w:val="007F5B6F"/>
    <w:rsid w:val="00801600"/>
    <w:rsid w:val="0081151A"/>
    <w:rsid w:val="00813F91"/>
    <w:rsid w:val="00817D14"/>
    <w:rsid w:val="00836D4B"/>
    <w:rsid w:val="00852307"/>
    <w:rsid w:val="008606EE"/>
    <w:rsid w:val="0086211E"/>
    <w:rsid w:val="00864BD6"/>
    <w:rsid w:val="008725C3"/>
    <w:rsid w:val="00875F25"/>
    <w:rsid w:val="008865CF"/>
    <w:rsid w:val="008A3364"/>
    <w:rsid w:val="008B15D6"/>
    <w:rsid w:val="008B215A"/>
    <w:rsid w:val="008B23D9"/>
    <w:rsid w:val="008C074D"/>
    <w:rsid w:val="008C65B9"/>
    <w:rsid w:val="008F0F6B"/>
    <w:rsid w:val="008F456A"/>
    <w:rsid w:val="00906C0E"/>
    <w:rsid w:val="00907F47"/>
    <w:rsid w:val="0091135E"/>
    <w:rsid w:val="00921694"/>
    <w:rsid w:val="00921E55"/>
    <w:rsid w:val="00925812"/>
    <w:rsid w:val="00930709"/>
    <w:rsid w:val="00947DF7"/>
    <w:rsid w:val="00955409"/>
    <w:rsid w:val="00962AA4"/>
    <w:rsid w:val="00971440"/>
    <w:rsid w:val="0098445A"/>
    <w:rsid w:val="00986846"/>
    <w:rsid w:val="009909FD"/>
    <w:rsid w:val="009A19D4"/>
    <w:rsid w:val="009C424A"/>
    <w:rsid w:val="009D455B"/>
    <w:rsid w:val="009E6916"/>
    <w:rsid w:val="009E69F9"/>
    <w:rsid w:val="00A033B3"/>
    <w:rsid w:val="00A064A7"/>
    <w:rsid w:val="00A37B84"/>
    <w:rsid w:val="00A44D02"/>
    <w:rsid w:val="00A66449"/>
    <w:rsid w:val="00A70AD4"/>
    <w:rsid w:val="00A75119"/>
    <w:rsid w:val="00A758B0"/>
    <w:rsid w:val="00A81CE8"/>
    <w:rsid w:val="00A82450"/>
    <w:rsid w:val="00A8705F"/>
    <w:rsid w:val="00A940C4"/>
    <w:rsid w:val="00A9771F"/>
    <w:rsid w:val="00AA4405"/>
    <w:rsid w:val="00AB32D0"/>
    <w:rsid w:val="00AB6BDA"/>
    <w:rsid w:val="00AC1D1E"/>
    <w:rsid w:val="00AD0A0C"/>
    <w:rsid w:val="00AE4AA1"/>
    <w:rsid w:val="00AF124F"/>
    <w:rsid w:val="00AF474D"/>
    <w:rsid w:val="00AF7187"/>
    <w:rsid w:val="00B038EC"/>
    <w:rsid w:val="00B077F1"/>
    <w:rsid w:val="00B11F92"/>
    <w:rsid w:val="00B23C50"/>
    <w:rsid w:val="00B32EBF"/>
    <w:rsid w:val="00B47D35"/>
    <w:rsid w:val="00B54453"/>
    <w:rsid w:val="00B57EC7"/>
    <w:rsid w:val="00B8141C"/>
    <w:rsid w:val="00B906AD"/>
    <w:rsid w:val="00BA2672"/>
    <w:rsid w:val="00BA470A"/>
    <w:rsid w:val="00BC0924"/>
    <w:rsid w:val="00BC4677"/>
    <w:rsid w:val="00BD088A"/>
    <w:rsid w:val="00C007F9"/>
    <w:rsid w:val="00C030FE"/>
    <w:rsid w:val="00C102D5"/>
    <w:rsid w:val="00C21063"/>
    <w:rsid w:val="00C2757F"/>
    <w:rsid w:val="00C2766A"/>
    <w:rsid w:val="00C37130"/>
    <w:rsid w:val="00C437DD"/>
    <w:rsid w:val="00C47ED4"/>
    <w:rsid w:val="00C61CD1"/>
    <w:rsid w:val="00C75B00"/>
    <w:rsid w:val="00C874D8"/>
    <w:rsid w:val="00C970B5"/>
    <w:rsid w:val="00CA3012"/>
    <w:rsid w:val="00CA398F"/>
    <w:rsid w:val="00CE19A3"/>
    <w:rsid w:val="00CE757F"/>
    <w:rsid w:val="00CE78D2"/>
    <w:rsid w:val="00CF419C"/>
    <w:rsid w:val="00D0559C"/>
    <w:rsid w:val="00D07E8A"/>
    <w:rsid w:val="00D22C98"/>
    <w:rsid w:val="00D671A3"/>
    <w:rsid w:val="00D72932"/>
    <w:rsid w:val="00D769E3"/>
    <w:rsid w:val="00D825EE"/>
    <w:rsid w:val="00D96BDF"/>
    <w:rsid w:val="00D978ED"/>
    <w:rsid w:val="00DA0272"/>
    <w:rsid w:val="00DA3892"/>
    <w:rsid w:val="00DA7165"/>
    <w:rsid w:val="00DB2C14"/>
    <w:rsid w:val="00DB3A9E"/>
    <w:rsid w:val="00DC1804"/>
    <w:rsid w:val="00DD2E49"/>
    <w:rsid w:val="00DF515A"/>
    <w:rsid w:val="00DF6031"/>
    <w:rsid w:val="00DF7D50"/>
    <w:rsid w:val="00E046CF"/>
    <w:rsid w:val="00E06B67"/>
    <w:rsid w:val="00E23CB7"/>
    <w:rsid w:val="00E516AC"/>
    <w:rsid w:val="00E564DC"/>
    <w:rsid w:val="00E71D05"/>
    <w:rsid w:val="00E75EB3"/>
    <w:rsid w:val="00E921D7"/>
    <w:rsid w:val="00E95BAE"/>
    <w:rsid w:val="00EA0DA4"/>
    <w:rsid w:val="00EA56DF"/>
    <w:rsid w:val="00EB15D9"/>
    <w:rsid w:val="00EB34CA"/>
    <w:rsid w:val="00ED5CF0"/>
    <w:rsid w:val="00EE0DD8"/>
    <w:rsid w:val="00EE1C50"/>
    <w:rsid w:val="00EF0A0C"/>
    <w:rsid w:val="00EF3FC6"/>
    <w:rsid w:val="00F218D3"/>
    <w:rsid w:val="00F32CEE"/>
    <w:rsid w:val="00F350BE"/>
    <w:rsid w:val="00F372BB"/>
    <w:rsid w:val="00F43C34"/>
    <w:rsid w:val="00F50FE7"/>
    <w:rsid w:val="00F55129"/>
    <w:rsid w:val="00F81986"/>
    <w:rsid w:val="00F9238F"/>
    <w:rsid w:val="00FB32BB"/>
    <w:rsid w:val="00FE31D0"/>
    <w:rsid w:val="00FE7BA5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78C99"/>
  <w15:docId w15:val="{8956EE21-212A-4BE7-B778-059A24EE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26D"/>
    <w:pPr>
      <w:keepNext/>
      <w:keepLines/>
      <w:spacing w:before="48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2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2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26D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526D"/>
    <w:rPr>
      <w:rFonts w:ascii="Calibri" w:eastAsiaTheme="majorEastAsia" w:hAnsi="Calibri" w:cs="Calibr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526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2852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2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2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52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B5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7E4E"/>
    <w:rPr>
      <w:rFonts w:ascii="Verdana" w:eastAsia="Times New Roman" w:hAnsi="Verdana" w:cs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737E4E"/>
    <w:rPr>
      <w:rFonts w:ascii="Verdana" w:eastAsia="Times New Roman" w:hAnsi="Verdan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B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5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3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92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3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92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4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4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4D"/>
    <w:rPr>
      <w:rFonts w:ascii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70B5"/>
    <w:rPr>
      <w:color w:val="605E5C"/>
      <w:shd w:val="clear" w:color="auto" w:fill="E1DFDD"/>
    </w:rPr>
  </w:style>
  <w:style w:type="paragraph" w:customStyle="1" w:styleId="Default">
    <w:name w:val="Default"/>
    <w:rsid w:val="004C54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BFD1B-6811-4731-9A09-30B058CDC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Leversuch</dc:creator>
  <cp:lastModifiedBy>Sue Jones</cp:lastModifiedBy>
  <cp:revision>60</cp:revision>
  <cp:lastPrinted>2015-02-10T15:18:00Z</cp:lastPrinted>
  <dcterms:created xsi:type="dcterms:W3CDTF">2025-09-29T13:14:00Z</dcterms:created>
  <dcterms:modified xsi:type="dcterms:W3CDTF">2025-11-10T15:55:00Z</dcterms:modified>
</cp:coreProperties>
</file>