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375CDE" w14:textId="4925D283" w:rsidR="00C24A8E" w:rsidRPr="00BC41EB" w:rsidRDefault="00C24A8E" w:rsidP="00BC41EB">
      <w:pPr>
        <w:spacing w:line="360" w:lineRule="auto"/>
        <w:jc w:val="both"/>
        <w:rPr>
          <w:b/>
          <w:bCs/>
          <w:color w:val="FF0000"/>
          <w:sz w:val="24"/>
          <w:szCs w:val="24"/>
        </w:rPr>
      </w:pPr>
      <w:r w:rsidRPr="00BC41EB">
        <w:rPr>
          <w:b/>
          <w:bCs/>
          <w:color w:val="FF0000"/>
          <w:sz w:val="24"/>
          <w:szCs w:val="24"/>
        </w:rPr>
        <w:t>SLIDE ONE</w:t>
      </w:r>
    </w:p>
    <w:p w14:paraId="6E128133" w14:textId="2F875E3F" w:rsidR="00C24A8E" w:rsidRPr="00BC41EB" w:rsidRDefault="00C24A8E" w:rsidP="00BC41EB">
      <w:pPr>
        <w:spacing w:line="360" w:lineRule="auto"/>
        <w:jc w:val="both"/>
        <w:rPr>
          <w:sz w:val="24"/>
          <w:szCs w:val="24"/>
        </w:rPr>
      </w:pPr>
      <w:r w:rsidRPr="00BC41EB">
        <w:rPr>
          <w:sz w:val="24"/>
          <w:szCs w:val="24"/>
        </w:rPr>
        <w:t xml:space="preserve">Good afternoon, everybody and it is a pleasure to be with you today to talk about compassionate leadership. For those of you that don't know me I'm Debra Padgett I'm the IBMS Past President and my day job is clinical pathology lead and lead healthcare scientist at Northumbria healthcare NHS Foundation Trust and as </w:t>
      </w:r>
      <w:proofErr w:type="gramStart"/>
      <w:r w:rsidRPr="00BC41EB">
        <w:rPr>
          <w:sz w:val="24"/>
          <w:szCs w:val="24"/>
        </w:rPr>
        <w:t>North East</w:t>
      </w:r>
      <w:proofErr w:type="gramEnd"/>
      <w:r w:rsidRPr="00BC41EB">
        <w:rPr>
          <w:sz w:val="24"/>
          <w:szCs w:val="24"/>
        </w:rPr>
        <w:t xml:space="preserve"> and North Cumbria pathology network operational lead. I have had the pleasure across my career of working within many different team environments some of which I've had an active leadership role in, some of which I have been part of some fantastic teams some of which I've also been part of some dysfunctional teams and I have to take my part in each of those teams and the role I played in either helping them achieve their goals or realise the issues that may have preventing us from achieving those goals.</w:t>
      </w:r>
    </w:p>
    <w:p w14:paraId="56F37DC2" w14:textId="77777777" w:rsidR="00C24A8E" w:rsidRPr="00BC41EB" w:rsidRDefault="00C24A8E" w:rsidP="00BC41EB">
      <w:pPr>
        <w:spacing w:line="360" w:lineRule="auto"/>
        <w:jc w:val="both"/>
        <w:rPr>
          <w:sz w:val="24"/>
          <w:szCs w:val="24"/>
        </w:rPr>
      </w:pPr>
      <w:r w:rsidRPr="00BC41EB">
        <w:rPr>
          <w:sz w:val="24"/>
          <w:szCs w:val="24"/>
        </w:rPr>
        <w:t>We know that working in the NHS is probably harder now than it has ever been for a huge variety of reasons.</w:t>
      </w:r>
    </w:p>
    <w:p w14:paraId="6C8DB3B3" w14:textId="77777777" w:rsidR="00BC41EB" w:rsidRDefault="00C24A8E" w:rsidP="00BC41EB">
      <w:pPr>
        <w:spacing w:line="360" w:lineRule="auto"/>
        <w:jc w:val="both"/>
        <w:rPr>
          <w:sz w:val="24"/>
          <w:szCs w:val="24"/>
        </w:rPr>
      </w:pPr>
      <w:r w:rsidRPr="00BC41EB">
        <w:rPr>
          <w:sz w:val="24"/>
          <w:szCs w:val="24"/>
        </w:rPr>
        <w:t>Our workload continues to rise exponentially, the complexity of the care that we provide for patients is changing and will continue to change, our staff have very different expectations of working life and how they balance that with more complex busy (and hopefully fulfilling) home lives, and we have the excitement of changing technology and innovation that means we work in a more dynamic environment than we have ever done at any time in our history.</w:t>
      </w:r>
    </w:p>
    <w:p w14:paraId="562C5B9C" w14:textId="432BCA84" w:rsidR="00C24A8E" w:rsidRPr="00BC41EB" w:rsidRDefault="00C24A8E" w:rsidP="00BC41EB">
      <w:pPr>
        <w:spacing w:line="360" w:lineRule="auto"/>
        <w:jc w:val="both"/>
        <w:rPr>
          <w:sz w:val="24"/>
          <w:szCs w:val="24"/>
        </w:rPr>
      </w:pPr>
      <w:r w:rsidRPr="00BC41EB">
        <w:rPr>
          <w:sz w:val="24"/>
          <w:szCs w:val="24"/>
        </w:rPr>
        <w:t>It is important however that we recognise how we work together in a multi-generational workplace and how we support one another to overcome the challenges that I've just outlined but we will only do this if we work kindly, compassionately and collaboratively in how we deliver modern healthcare and some of those things I want to take a little bit of time to talk about today.</w:t>
      </w:r>
    </w:p>
    <w:p w14:paraId="3276D62A" w14:textId="77777777" w:rsidR="00200829" w:rsidRPr="00BC41EB" w:rsidRDefault="00200829" w:rsidP="00BC41EB">
      <w:pPr>
        <w:spacing w:line="360" w:lineRule="auto"/>
        <w:jc w:val="both"/>
        <w:rPr>
          <w:sz w:val="24"/>
          <w:szCs w:val="24"/>
        </w:rPr>
      </w:pPr>
    </w:p>
    <w:p w14:paraId="02FBFCF2" w14:textId="77777777" w:rsidR="00C24A8E" w:rsidRDefault="00C24A8E" w:rsidP="00BC41EB">
      <w:pPr>
        <w:spacing w:line="360" w:lineRule="auto"/>
        <w:jc w:val="both"/>
        <w:rPr>
          <w:b/>
          <w:bCs/>
          <w:color w:val="FF0000"/>
          <w:sz w:val="24"/>
          <w:szCs w:val="24"/>
        </w:rPr>
      </w:pPr>
    </w:p>
    <w:p w14:paraId="6CEEDB81" w14:textId="77777777" w:rsidR="00BC41EB" w:rsidRDefault="00BC41EB" w:rsidP="00BC41EB">
      <w:pPr>
        <w:spacing w:line="360" w:lineRule="auto"/>
        <w:jc w:val="both"/>
        <w:rPr>
          <w:b/>
          <w:bCs/>
          <w:color w:val="FF0000"/>
          <w:sz w:val="24"/>
          <w:szCs w:val="24"/>
        </w:rPr>
      </w:pPr>
    </w:p>
    <w:p w14:paraId="0512C408" w14:textId="77777777" w:rsidR="00BC41EB" w:rsidRPr="00BC41EB" w:rsidRDefault="00BC41EB" w:rsidP="00BC41EB">
      <w:pPr>
        <w:spacing w:line="360" w:lineRule="auto"/>
        <w:jc w:val="both"/>
        <w:rPr>
          <w:b/>
          <w:bCs/>
          <w:color w:val="FF0000"/>
          <w:sz w:val="24"/>
          <w:szCs w:val="24"/>
        </w:rPr>
      </w:pPr>
    </w:p>
    <w:p w14:paraId="098292DD" w14:textId="13A38397" w:rsidR="00C24A8E" w:rsidRPr="00BC41EB" w:rsidRDefault="00C24A8E" w:rsidP="00BC41EB">
      <w:pPr>
        <w:spacing w:line="360" w:lineRule="auto"/>
        <w:jc w:val="both"/>
        <w:rPr>
          <w:b/>
          <w:bCs/>
          <w:color w:val="FF0000"/>
          <w:sz w:val="24"/>
          <w:szCs w:val="24"/>
        </w:rPr>
      </w:pPr>
      <w:r w:rsidRPr="00BC41EB">
        <w:rPr>
          <w:b/>
          <w:bCs/>
          <w:color w:val="FF0000"/>
          <w:sz w:val="24"/>
          <w:szCs w:val="24"/>
        </w:rPr>
        <w:lastRenderedPageBreak/>
        <w:t>SLIDE TWO</w:t>
      </w:r>
    </w:p>
    <w:p w14:paraId="7C3FF877" w14:textId="77777777" w:rsidR="00C24A8E" w:rsidRPr="00BC41EB" w:rsidRDefault="00C24A8E" w:rsidP="00BC41EB">
      <w:pPr>
        <w:spacing w:line="360" w:lineRule="auto"/>
        <w:jc w:val="both"/>
        <w:rPr>
          <w:sz w:val="24"/>
          <w:szCs w:val="24"/>
        </w:rPr>
      </w:pPr>
      <w:r w:rsidRPr="00BC41EB">
        <w:rPr>
          <w:sz w:val="24"/>
          <w:szCs w:val="24"/>
        </w:rPr>
        <w:t>So, before we start, I'd like to pose a couple of questions to you that I'd just like you to consider as we go through the session today firstly, what do you hope to learn from joining today and what assumptions have you made before you even start today's session.</w:t>
      </w:r>
    </w:p>
    <w:p w14:paraId="3D2BED22" w14:textId="77777777" w:rsidR="00C24A8E" w:rsidRPr="00BC41EB" w:rsidRDefault="00C24A8E" w:rsidP="00BC41EB">
      <w:pPr>
        <w:spacing w:line="360" w:lineRule="auto"/>
        <w:jc w:val="both"/>
        <w:rPr>
          <w:sz w:val="24"/>
          <w:szCs w:val="24"/>
        </w:rPr>
      </w:pPr>
      <w:r w:rsidRPr="00BC41EB">
        <w:rPr>
          <w:sz w:val="24"/>
          <w:szCs w:val="24"/>
        </w:rPr>
        <w:t>Research has shown a compelling link between compassion in leadership and staff wellbeing, team performance, and better outcomes for patients and service users. The NHS People Plan even recognises compassion as a national priority.</w:t>
      </w:r>
    </w:p>
    <w:p w14:paraId="59350D96" w14:textId="77777777" w:rsidR="00C24A8E" w:rsidRPr="00BC41EB" w:rsidRDefault="00C24A8E" w:rsidP="00BC41EB">
      <w:pPr>
        <w:spacing w:line="360" w:lineRule="auto"/>
        <w:jc w:val="both"/>
        <w:rPr>
          <w:sz w:val="24"/>
          <w:szCs w:val="24"/>
        </w:rPr>
      </w:pPr>
      <w:r w:rsidRPr="00BC41EB">
        <w:rPr>
          <w:sz w:val="24"/>
          <w:szCs w:val="24"/>
        </w:rPr>
        <w:t>And as well all like a good definition, compassion can be defined as ‘a sensitivity to suffering in self and others with a commitment to try to alleviate and prevent it’ (</w:t>
      </w:r>
      <w:hyperlink r:id="rId5" w:history="1">
        <w:r w:rsidRPr="00BC41EB">
          <w:rPr>
            <w:rStyle w:val="Hyperlink"/>
            <w:color w:val="auto"/>
            <w:sz w:val="24"/>
            <w:szCs w:val="24"/>
          </w:rPr>
          <w:t>Gilbert 2013</w:t>
        </w:r>
      </w:hyperlink>
      <w:r w:rsidRPr="00BC41EB">
        <w:rPr>
          <w:sz w:val="24"/>
          <w:szCs w:val="24"/>
        </w:rPr>
        <w:t>). We can experience compassion in different ways: we can feel compassion for other people; we can experience compassion from others; and there is also the compassion we can direct towards ourselves. </w:t>
      </w:r>
    </w:p>
    <w:p w14:paraId="63572455" w14:textId="37BCE653" w:rsidR="00C24A8E" w:rsidRPr="00BC41EB" w:rsidRDefault="00AA32A6" w:rsidP="00BC41EB">
      <w:pPr>
        <w:spacing w:line="360" w:lineRule="auto"/>
        <w:jc w:val="both"/>
        <w:rPr>
          <w:sz w:val="24"/>
          <w:szCs w:val="24"/>
        </w:rPr>
      </w:pPr>
      <w:r w:rsidRPr="00AA32A6">
        <w:rPr>
          <w:sz w:val="24"/>
          <w:szCs w:val="24"/>
        </w:rPr>
        <w:t xml:space="preserve">Compassionate Leadership </w:t>
      </w:r>
      <w:r w:rsidR="00C24A8E" w:rsidRPr="00BC41EB">
        <w:rPr>
          <w:sz w:val="24"/>
          <w:szCs w:val="24"/>
        </w:rPr>
        <w:t xml:space="preserve">however involves a focus on relationships through careful listening to, understanding, empathising with and supporting other people, enabling those we lead to feel valued, respected and cared for, so they can reach their potential and do their best work. There is clear evidence that compassionate leadership results in more engaged and motivated staff with high levels of wellbeing and </w:t>
      </w:r>
      <w:r w:rsidRPr="00BC41EB">
        <w:rPr>
          <w:sz w:val="24"/>
          <w:szCs w:val="24"/>
        </w:rPr>
        <w:t>resilience</w:t>
      </w:r>
      <w:r w:rsidR="00C24A8E" w:rsidRPr="00BC41EB">
        <w:rPr>
          <w:sz w:val="24"/>
          <w:szCs w:val="24"/>
        </w:rPr>
        <w:t>, which in turn results in high-quality care (</w:t>
      </w:r>
      <w:hyperlink r:id="rId6" w:history="1">
        <w:r w:rsidR="00C24A8E" w:rsidRPr="00BC41EB">
          <w:rPr>
            <w:rStyle w:val="Hyperlink"/>
            <w:color w:val="auto"/>
            <w:sz w:val="24"/>
            <w:szCs w:val="24"/>
          </w:rPr>
          <w:t>West 2021</w:t>
        </w:r>
      </w:hyperlink>
      <w:r w:rsidR="00C24A8E" w:rsidRPr="00BC41EB">
        <w:rPr>
          <w:sz w:val="24"/>
          <w:szCs w:val="24"/>
        </w:rPr>
        <w:t>). </w:t>
      </w:r>
    </w:p>
    <w:p w14:paraId="2119BFDA" w14:textId="77777777" w:rsidR="00C24A8E" w:rsidRPr="00BC41EB" w:rsidRDefault="00C24A8E" w:rsidP="00BC41EB">
      <w:pPr>
        <w:spacing w:line="360" w:lineRule="auto"/>
        <w:jc w:val="both"/>
        <w:rPr>
          <w:sz w:val="24"/>
          <w:szCs w:val="24"/>
        </w:rPr>
      </w:pPr>
      <w:r w:rsidRPr="00BC41EB">
        <w:rPr>
          <w:sz w:val="24"/>
          <w:szCs w:val="24"/>
        </w:rPr>
        <w:t xml:space="preserve">I’ll reference Michael West, amongst others, several times today and I’ll share some references that you may find useful to read up on after today’s session. </w:t>
      </w:r>
    </w:p>
    <w:p w14:paraId="2BA58F98" w14:textId="4E39A28B" w:rsidR="00C24A8E" w:rsidRPr="00BC41EB" w:rsidRDefault="00C24A8E" w:rsidP="00BC41EB">
      <w:pPr>
        <w:spacing w:line="360" w:lineRule="auto"/>
        <w:jc w:val="both"/>
        <w:rPr>
          <w:b/>
          <w:bCs/>
          <w:color w:val="FF0000"/>
          <w:sz w:val="24"/>
          <w:szCs w:val="24"/>
        </w:rPr>
      </w:pPr>
      <w:r w:rsidRPr="00BC41EB">
        <w:rPr>
          <w:b/>
          <w:bCs/>
          <w:color w:val="FF0000"/>
          <w:sz w:val="24"/>
          <w:szCs w:val="24"/>
        </w:rPr>
        <w:t>SLIDE THREE</w:t>
      </w:r>
    </w:p>
    <w:p w14:paraId="18427E99" w14:textId="77777777" w:rsidR="00C24A8E" w:rsidRPr="00BC41EB" w:rsidRDefault="00C24A8E" w:rsidP="00BC41EB">
      <w:pPr>
        <w:spacing w:line="360" w:lineRule="auto"/>
        <w:jc w:val="both"/>
        <w:rPr>
          <w:sz w:val="24"/>
          <w:szCs w:val="24"/>
        </w:rPr>
      </w:pPr>
      <w:r w:rsidRPr="00BC41EB">
        <w:rPr>
          <w:sz w:val="24"/>
          <w:szCs w:val="24"/>
        </w:rPr>
        <w:t xml:space="preserve">I really like this quote from the Dalai Lama </w:t>
      </w:r>
    </w:p>
    <w:p w14:paraId="49FF71D9" w14:textId="77777777" w:rsidR="00C24A8E" w:rsidRPr="00BC41EB" w:rsidRDefault="00C24A8E" w:rsidP="00BC41EB">
      <w:pPr>
        <w:spacing w:line="360" w:lineRule="auto"/>
        <w:jc w:val="both"/>
        <w:rPr>
          <w:sz w:val="24"/>
          <w:szCs w:val="24"/>
        </w:rPr>
      </w:pPr>
      <w:r w:rsidRPr="00BC41EB">
        <w:rPr>
          <w:sz w:val="24"/>
          <w:szCs w:val="24"/>
        </w:rPr>
        <w:t>‘When we are motivated by compassion and wisdom, the results of our actions benefit everyone, not just our individual selves or some immediate convenience.’</w:t>
      </w:r>
    </w:p>
    <w:p w14:paraId="12EF8570" w14:textId="77777777" w:rsidR="00BC41EB" w:rsidRDefault="00BC41EB" w:rsidP="00BC41EB">
      <w:pPr>
        <w:spacing w:line="360" w:lineRule="auto"/>
        <w:jc w:val="both"/>
        <w:rPr>
          <w:b/>
          <w:bCs/>
          <w:color w:val="FF0000"/>
          <w:sz w:val="24"/>
          <w:szCs w:val="24"/>
        </w:rPr>
      </w:pPr>
    </w:p>
    <w:p w14:paraId="4648D536" w14:textId="77777777" w:rsidR="00BC41EB" w:rsidRDefault="00BC41EB" w:rsidP="00BC41EB">
      <w:pPr>
        <w:spacing w:line="360" w:lineRule="auto"/>
        <w:jc w:val="both"/>
        <w:rPr>
          <w:b/>
          <w:bCs/>
          <w:color w:val="FF0000"/>
          <w:sz w:val="24"/>
          <w:szCs w:val="24"/>
        </w:rPr>
      </w:pPr>
    </w:p>
    <w:p w14:paraId="6BD950B8" w14:textId="77777777" w:rsidR="00BC41EB" w:rsidRDefault="00BC41EB" w:rsidP="00BC41EB">
      <w:pPr>
        <w:spacing w:line="360" w:lineRule="auto"/>
        <w:jc w:val="both"/>
        <w:rPr>
          <w:b/>
          <w:bCs/>
          <w:color w:val="FF0000"/>
          <w:sz w:val="24"/>
          <w:szCs w:val="24"/>
        </w:rPr>
      </w:pPr>
    </w:p>
    <w:p w14:paraId="5827A014" w14:textId="73284B2F" w:rsidR="00C24A8E" w:rsidRPr="00BC41EB" w:rsidRDefault="00C24A8E" w:rsidP="00BC41EB">
      <w:pPr>
        <w:spacing w:line="360" w:lineRule="auto"/>
        <w:jc w:val="both"/>
        <w:rPr>
          <w:b/>
          <w:bCs/>
          <w:color w:val="FF0000"/>
          <w:sz w:val="24"/>
          <w:szCs w:val="24"/>
        </w:rPr>
      </w:pPr>
      <w:r w:rsidRPr="00BC41EB">
        <w:rPr>
          <w:b/>
          <w:bCs/>
          <w:color w:val="FF0000"/>
          <w:sz w:val="24"/>
          <w:szCs w:val="24"/>
        </w:rPr>
        <w:lastRenderedPageBreak/>
        <w:t>SLIDE FOUR</w:t>
      </w:r>
    </w:p>
    <w:p w14:paraId="3D94ACED" w14:textId="48E9BC2A" w:rsidR="00C24A8E" w:rsidRPr="00BC41EB" w:rsidRDefault="00C24A8E" w:rsidP="00BC41EB">
      <w:pPr>
        <w:spacing w:line="360" w:lineRule="auto"/>
        <w:jc w:val="both"/>
        <w:rPr>
          <w:sz w:val="24"/>
          <w:szCs w:val="24"/>
        </w:rPr>
      </w:pPr>
      <w:r w:rsidRPr="00BC41EB">
        <w:rPr>
          <w:sz w:val="24"/>
          <w:szCs w:val="24"/>
        </w:rPr>
        <w:t xml:space="preserve">As I mentioned above, the challenges we face in the NHS are varied and complex. In the process of trying to respond to them we </w:t>
      </w:r>
      <w:r w:rsidR="00BC41EB" w:rsidRPr="00BC41EB">
        <w:rPr>
          <w:sz w:val="24"/>
          <w:szCs w:val="24"/>
        </w:rPr>
        <w:t>risk damaging</w:t>
      </w:r>
      <w:r w:rsidRPr="00BC41EB">
        <w:rPr>
          <w:sz w:val="24"/>
          <w:szCs w:val="24"/>
        </w:rPr>
        <w:t xml:space="preserve"> the health and wellbeing of the people we ask to deliver our services.  From Michael West’s research he observed that of the 1.4 million people who work in the NHS in England, more than 50% say they’re unable to meet </w:t>
      </w:r>
      <w:proofErr w:type="gramStart"/>
      <w:r w:rsidRPr="00BC41EB">
        <w:rPr>
          <w:sz w:val="24"/>
          <w:szCs w:val="24"/>
        </w:rPr>
        <w:t>all of</w:t>
      </w:r>
      <w:proofErr w:type="gramEnd"/>
      <w:r w:rsidRPr="00BC41EB">
        <w:rPr>
          <w:sz w:val="24"/>
          <w:szCs w:val="24"/>
        </w:rPr>
        <w:t xml:space="preserve"> the conflicting demands on their time at work.  Nearly 40% say that they’ve been unwell </w:t>
      </w:r>
      <w:proofErr w:type="gramStart"/>
      <w:r w:rsidRPr="00BC41EB">
        <w:rPr>
          <w:sz w:val="24"/>
          <w:szCs w:val="24"/>
        </w:rPr>
        <w:t>as a result of</w:t>
      </w:r>
      <w:proofErr w:type="gramEnd"/>
      <w:r w:rsidRPr="00BC41EB">
        <w:rPr>
          <w:sz w:val="24"/>
          <w:szCs w:val="24"/>
        </w:rPr>
        <w:t xml:space="preserve"> stress at work in the previous year.  Around 50% more staff report debilitating levels of work stress, compared with the general working </w:t>
      </w:r>
      <w:proofErr w:type="gramStart"/>
      <w:r w:rsidRPr="00BC41EB">
        <w:rPr>
          <w:sz w:val="24"/>
          <w:szCs w:val="24"/>
        </w:rPr>
        <w:t>population as a whole, and</w:t>
      </w:r>
      <w:proofErr w:type="gramEnd"/>
      <w:r w:rsidRPr="00BC41EB">
        <w:rPr>
          <w:sz w:val="24"/>
          <w:szCs w:val="24"/>
        </w:rPr>
        <w:t xml:space="preserve"> we know that this has an impact on the quality of care, we know that it affects error rates, it affects people ability to be compassionate and it affects the services we provide to our patients.  And sadly only 44% say that they’re able to make improvements happen in their area of work.  </w:t>
      </w:r>
      <w:proofErr w:type="gramStart"/>
      <w:r w:rsidRPr="00BC41EB">
        <w:rPr>
          <w:sz w:val="24"/>
          <w:szCs w:val="24"/>
        </w:rPr>
        <w:t>So</w:t>
      </w:r>
      <w:proofErr w:type="gramEnd"/>
      <w:r w:rsidRPr="00BC41EB">
        <w:rPr>
          <w:sz w:val="24"/>
          <w:szCs w:val="24"/>
        </w:rPr>
        <w:t xml:space="preserve"> what are we to do?</w:t>
      </w:r>
    </w:p>
    <w:p w14:paraId="0BBAD153" w14:textId="77777777" w:rsidR="00C24A8E" w:rsidRPr="00BC41EB" w:rsidRDefault="00C24A8E" w:rsidP="00BC41EB">
      <w:pPr>
        <w:spacing w:line="360" w:lineRule="auto"/>
        <w:jc w:val="both"/>
        <w:rPr>
          <w:sz w:val="24"/>
          <w:szCs w:val="24"/>
        </w:rPr>
      </w:pPr>
      <w:proofErr w:type="gramStart"/>
      <w:r w:rsidRPr="00BC41EB">
        <w:rPr>
          <w:sz w:val="24"/>
          <w:szCs w:val="24"/>
        </w:rPr>
        <w:t>NHS  was</w:t>
      </w:r>
      <w:proofErr w:type="gramEnd"/>
      <w:r w:rsidRPr="00BC41EB">
        <w:rPr>
          <w:sz w:val="24"/>
          <w:szCs w:val="24"/>
        </w:rPr>
        <w:t xml:space="preserve"> set up to be a compassionate and inclusive system.  I firmly believe that no one comes to work to do a bad job, to be grumpy or unkind to one and other or to make mistakes in their work. As staff working in the </w:t>
      </w:r>
      <w:proofErr w:type="gramStart"/>
      <w:r w:rsidRPr="00BC41EB">
        <w:rPr>
          <w:sz w:val="24"/>
          <w:szCs w:val="24"/>
        </w:rPr>
        <w:t>NHS</w:t>
      </w:r>
      <w:proofErr w:type="gramEnd"/>
      <w:r w:rsidRPr="00BC41EB">
        <w:rPr>
          <w:sz w:val="24"/>
          <w:szCs w:val="24"/>
        </w:rPr>
        <w:t xml:space="preserve"> we have all made a decision to dedicate an enormous part of our lives, to caring for others, so they too have a core work value of compassion.</w:t>
      </w:r>
    </w:p>
    <w:p w14:paraId="18FD0CBC" w14:textId="77777777" w:rsidR="00C24A8E" w:rsidRPr="00BC41EB" w:rsidRDefault="00C24A8E" w:rsidP="00BC41EB">
      <w:pPr>
        <w:spacing w:line="360" w:lineRule="auto"/>
        <w:jc w:val="both"/>
        <w:rPr>
          <w:sz w:val="24"/>
          <w:szCs w:val="24"/>
        </w:rPr>
      </w:pPr>
      <w:r w:rsidRPr="00BC41EB">
        <w:rPr>
          <w:sz w:val="24"/>
          <w:szCs w:val="24"/>
        </w:rPr>
        <w:t xml:space="preserve">When staff </w:t>
      </w:r>
      <w:proofErr w:type="gramStart"/>
      <w:r w:rsidRPr="00BC41EB">
        <w:rPr>
          <w:sz w:val="24"/>
          <w:szCs w:val="24"/>
        </w:rPr>
        <w:t>are able to</w:t>
      </w:r>
      <w:proofErr w:type="gramEnd"/>
      <w:r w:rsidRPr="00BC41EB">
        <w:rPr>
          <w:sz w:val="24"/>
          <w:szCs w:val="24"/>
        </w:rPr>
        <w:t xml:space="preserve"> deliver compassionate care, patients are more satisfied and that in turn affects staff commitment and wellbeing.  We get a virtuous cycle of compassion.</w:t>
      </w:r>
    </w:p>
    <w:p w14:paraId="3EDE48E3" w14:textId="77777777" w:rsidR="00C24A8E" w:rsidRPr="00BC41EB" w:rsidRDefault="00C24A8E" w:rsidP="00BC41EB">
      <w:pPr>
        <w:spacing w:line="360" w:lineRule="auto"/>
        <w:jc w:val="both"/>
        <w:rPr>
          <w:sz w:val="24"/>
          <w:szCs w:val="24"/>
        </w:rPr>
      </w:pPr>
      <w:r w:rsidRPr="00BC41EB">
        <w:rPr>
          <w:b/>
          <w:bCs/>
          <w:sz w:val="24"/>
          <w:szCs w:val="24"/>
        </w:rPr>
        <w:t>So how do we develop a culture of compassion?</w:t>
      </w:r>
    </w:p>
    <w:p w14:paraId="709EF5F8" w14:textId="77777777" w:rsidR="00C24A8E" w:rsidRPr="00BC41EB" w:rsidRDefault="00C24A8E" w:rsidP="00BC41EB">
      <w:pPr>
        <w:spacing w:line="360" w:lineRule="auto"/>
        <w:jc w:val="both"/>
        <w:rPr>
          <w:sz w:val="24"/>
          <w:szCs w:val="24"/>
        </w:rPr>
      </w:pPr>
      <w:r w:rsidRPr="00BC41EB">
        <w:rPr>
          <w:sz w:val="24"/>
          <w:szCs w:val="24"/>
        </w:rPr>
        <w:t>We all play our part</w:t>
      </w:r>
      <w:proofErr w:type="gramStart"/>
      <w:r w:rsidRPr="00BC41EB">
        <w:rPr>
          <w:sz w:val="24"/>
          <w:szCs w:val="24"/>
        </w:rPr>
        <w:t>…..</w:t>
      </w:r>
      <w:proofErr w:type="gramEnd"/>
      <w:r w:rsidRPr="00BC41EB">
        <w:rPr>
          <w:sz w:val="24"/>
          <w:szCs w:val="24"/>
        </w:rPr>
        <w:t>we have to as part of the teams in which we work. I’m sure you’ve all worked in teams where this hasn’t been the case and the impact that can have on the outcome of the team dynamic and the output of any project or day to day task. Every interaction by every individual every day, shapes or nurtures the culture of the organisations in which we work….it is our collective responsibility.</w:t>
      </w:r>
    </w:p>
    <w:p w14:paraId="441C25AA" w14:textId="77777777" w:rsidR="00C24A8E" w:rsidRPr="00BC41EB" w:rsidRDefault="00C24A8E" w:rsidP="00BC41EB">
      <w:pPr>
        <w:spacing w:line="360" w:lineRule="auto"/>
        <w:jc w:val="both"/>
        <w:rPr>
          <w:sz w:val="24"/>
          <w:szCs w:val="24"/>
        </w:rPr>
      </w:pPr>
    </w:p>
    <w:p w14:paraId="5997977D" w14:textId="77777777" w:rsidR="00BC41EB" w:rsidRDefault="00BC41EB" w:rsidP="00BC41EB">
      <w:pPr>
        <w:spacing w:line="360" w:lineRule="auto"/>
        <w:jc w:val="both"/>
        <w:rPr>
          <w:b/>
          <w:bCs/>
          <w:color w:val="FF0000"/>
          <w:sz w:val="24"/>
          <w:szCs w:val="24"/>
        </w:rPr>
      </w:pPr>
    </w:p>
    <w:p w14:paraId="1347A0BE" w14:textId="77777777" w:rsidR="00BC41EB" w:rsidRDefault="00BC41EB" w:rsidP="00BC41EB">
      <w:pPr>
        <w:spacing w:line="360" w:lineRule="auto"/>
        <w:jc w:val="both"/>
        <w:rPr>
          <w:b/>
          <w:bCs/>
          <w:color w:val="FF0000"/>
          <w:sz w:val="24"/>
          <w:szCs w:val="24"/>
        </w:rPr>
      </w:pPr>
    </w:p>
    <w:p w14:paraId="485D6CAD" w14:textId="279B7E43" w:rsidR="00C24A8E" w:rsidRPr="00BC41EB" w:rsidRDefault="00C24A8E" w:rsidP="00BC41EB">
      <w:pPr>
        <w:spacing w:line="360" w:lineRule="auto"/>
        <w:jc w:val="both"/>
        <w:rPr>
          <w:b/>
          <w:bCs/>
          <w:color w:val="FF0000"/>
          <w:sz w:val="24"/>
          <w:szCs w:val="24"/>
        </w:rPr>
      </w:pPr>
      <w:r w:rsidRPr="00BC41EB">
        <w:rPr>
          <w:b/>
          <w:bCs/>
          <w:color w:val="FF0000"/>
          <w:sz w:val="24"/>
          <w:szCs w:val="24"/>
        </w:rPr>
        <w:lastRenderedPageBreak/>
        <w:t>SLIDE FIVE</w:t>
      </w:r>
    </w:p>
    <w:p w14:paraId="7F6EDB37" w14:textId="77777777" w:rsidR="00C24A8E" w:rsidRPr="00BC41EB" w:rsidRDefault="00C24A8E" w:rsidP="00BC41EB">
      <w:pPr>
        <w:spacing w:line="360" w:lineRule="auto"/>
        <w:jc w:val="both"/>
        <w:rPr>
          <w:sz w:val="24"/>
          <w:szCs w:val="24"/>
        </w:rPr>
      </w:pPr>
      <w:proofErr w:type="gramStart"/>
      <w:r w:rsidRPr="00BC41EB">
        <w:rPr>
          <w:sz w:val="24"/>
          <w:szCs w:val="24"/>
        </w:rPr>
        <w:t>So</w:t>
      </w:r>
      <w:proofErr w:type="gramEnd"/>
      <w:r w:rsidRPr="00BC41EB">
        <w:rPr>
          <w:sz w:val="24"/>
          <w:szCs w:val="24"/>
        </w:rPr>
        <w:t xml:space="preserve"> what is compassion? </w:t>
      </w:r>
    </w:p>
    <w:p w14:paraId="5ADCD499" w14:textId="77777777" w:rsidR="00C24A8E" w:rsidRPr="00BC41EB" w:rsidRDefault="00C24A8E" w:rsidP="00BC41EB">
      <w:pPr>
        <w:spacing w:line="360" w:lineRule="auto"/>
        <w:jc w:val="both"/>
        <w:rPr>
          <w:sz w:val="24"/>
          <w:szCs w:val="24"/>
        </w:rPr>
      </w:pPr>
      <w:r w:rsidRPr="00BC41EB">
        <w:rPr>
          <w:sz w:val="24"/>
          <w:szCs w:val="24"/>
        </w:rPr>
        <w:t xml:space="preserve">This is the cornerstone of Michael West’s </w:t>
      </w:r>
      <w:proofErr w:type="gramStart"/>
      <w:r w:rsidRPr="00BC41EB">
        <w:rPr>
          <w:sz w:val="24"/>
          <w:szCs w:val="24"/>
        </w:rPr>
        <w:t>work</w:t>
      </w:r>
      <w:proofErr w:type="gramEnd"/>
      <w:r w:rsidRPr="00BC41EB">
        <w:rPr>
          <w:sz w:val="24"/>
          <w:szCs w:val="24"/>
        </w:rPr>
        <w:t xml:space="preserve"> and he outlines the four behaviours of compassionate leadership</w:t>
      </w:r>
    </w:p>
    <w:p w14:paraId="64D4E917" w14:textId="77777777" w:rsidR="00C24A8E" w:rsidRPr="00BC41EB" w:rsidRDefault="00C24A8E" w:rsidP="00BC41EB">
      <w:pPr>
        <w:spacing w:line="276" w:lineRule="auto"/>
        <w:jc w:val="both"/>
        <w:rPr>
          <w:sz w:val="24"/>
          <w:szCs w:val="24"/>
        </w:rPr>
      </w:pPr>
      <w:r w:rsidRPr="00BC41EB">
        <w:rPr>
          <w:b/>
          <w:bCs/>
          <w:sz w:val="24"/>
          <w:szCs w:val="24"/>
        </w:rPr>
        <w:t>Attending</w:t>
      </w:r>
    </w:p>
    <w:p w14:paraId="56FF0CB1" w14:textId="77777777" w:rsidR="00C24A8E" w:rsidRPr="00BC41EB" w:rsidRDefault="00C24A8E" w:rsidP="00BC41EB">
      <w:pPr>
        <w:spacing w:line="360" w:lineRule="auto"/>
        <w:jc w:val="both"/>
        <w:rPr>
          <w:sz w:val="24"/>
          <w:szCs w:val="24"/>
        </w:rPr>
      </w:pPr>
      <w:r w:rsidRPr="00BC41EB">
        <w:rPr>
          <w:sz w:val="24"/>
          <w:szCs w:val="24"/>
        </w:rPr>
        <w:t>This means being present with and focusing on others – ‘listening with fascination’ (</w:t>
      </w:r>
      <w:hyperlink r:id="rId7" w:history="1">
        <w:r w:rsidRPr="00BC41EB">
          <w:rPr>
            <w:rStyle w:val="Hyperlink"/>
            <w:sz w:val="24"/>
            <w:szCs w:val="24"/>
          </w:rPr>
          <w:t>Kline 2002</w:t>
        </w:r>
      </w:hyperlink>
      <w:r w:rsidRPr="00BC41EB">
        <w:rPr>
          <w:sz w:val="24"/>
          <w:szCs w:val="24"/>
        </w:rPr>
        <w:t>). Listening is probably the most important leadership skill and compassionate leaders take time to listen to the challenges, obstacles, frustrations and harms colleagues experience as well as listening to accounts of their successes and joys (</w:t>
      </w:r>
      <w:hyperlink r:id="rId8" w:history="1">
        <w:r w:rsidRPr="00BC41EB">
          <w:rPr>
            <w:rStyle w:val="Hyperlink"/>
            <w:sz w:val="24"/>
            <w:szCs w:val="24"/>
          </w:rPr>
          <w:t>West 2021</w:t>
        </w:r>
      </w:hyperlink>
      <w:r w:rsidRPr="00BC41EB">
        <w:rPr>
          <w:sz w:val="24"/>
          <w:szCs w:val="24"/>
        </w:rPr>
        <w:t>).</w:t>
      </w:r>
    </w:p>
    <w:p w14:paraId="1196CD60" w14:textId="77777777" w:rsidR="00C24A8E" w:rsidRPr="00BC41EB" w:rsidRDefault="00C24A8E" w:rsidP="00BC41EB">
      <w:pPr>
        <w:spacing w:line="276" w:lineRule="auto"/>
        <w:jc w:val="both"/>
        <w:rPr>
          <w:sz w:val="24"/>
          <w:szCs w:val="24"/>
        </w:rPr>
      </w:pPr>
      <w:r w:rsidRPr="00BC41EB">
        <w:rPr>
          <w:b/>
          <w:bCs/>
          <w:sz w:val="24"/>
          <w:szCs w:val="24"/>
        </w:rPr>
        <w:t>Understanding</w:t>
      </w:r>
    </w:p>
    <w:p w14:paraId="6151A501" w14:textId="77777777" w:rsidR="00C24A8E" w:rsidRPr="00BC41EB" w:rsidRDefault="00C24A8E" w:rsidP="00BC41EB">
      <w:pPr>
        <w:spacing w:line="360" w:lineRule="auto"/>
        <w:jc w:val="both"/>
        <w:rPr>
          <w:sz w:val="24"/>
          <w:szCs w:val="24"/>
        </w:rPr>
      </w:pPr>
      <w:r w:rsidRPr="00BC41EB">
        <w:rPr>
          <w:sz w:val="24"/>
          <w:szCs w:val="24"/>
        </w:rPr>
        <w:t>This involves taking time to properly explore and understand the situations people are struggling with. It implies valuing and exploring conflicting perspectives rather than leaders simply imposing their own understanding (</w:t>
      </w:r>
      <w:hyperlink r:id="rId9" w:history="1">
        <w:r w:rsidRPr="00BC41EB">
          <w:rPr>
            <w:rStyle w:val="Hyperlink"/>
            <w:sz w:val="24"/>
            <w:szCs w:val="24"/>
          </w:rPr>
          <w:t>Gallo 2017</w:t>
        </w:r>
      </w:hyperlink>
      <w:r w:rsidRPr="00BC41EB">
        <w:rPr>
          <w:sz w:val="24"/>
          <w:szCs w:val="24"/>
        </w:rPr>
        <w:t>).</w:t>
      </w:r>
    </w:p>
    <w:p w14:paraId="1433FBFF" w14:textId="77777777" w:rsidR="00C24A8E" w:rsidRPr="00BC41EB" w:rsidRDefault="00C24A8E" w:rsidP="00BC41EB">
      <w:pPr>
        <w:spacing w:line="276" w:lineRule="auto"/>
        <w:jc w:val="both"/>
        <w:rPr>
          <w:sz w:val="24"/>
          <w:szCs w:val="24"/>
        </w:rPr>
      </w:pPr>
      <w:r w:rsidRPr="00BC41EB">
        <w:rPr>
          <w:b/>
          <w:bCs/>
          <w:sz w:val="24"/>
          <w:szCs w:val="24"/>
        </w:rPr>
        <w:t>Empathising</w:t>
      </w:r>
    </w:p>
    <w:p w14:paraId="295716F1" w14:textId="77777777" w:rsidR="00C24A8E" w:rsidRPr="00BC41EB" w:rsidRDefault="00C24A8E" w:rsidP="00BC41EB">
      <w:pPr>
        <w:spacing w:line="360" w:lineRule="auto"/>
        <w:jc w:val="both"/>
        <w:rPr>
          <w:sz w:val="24"/>
          <w:szCs w:val="24"/>
        </w:rPr>
      </w:pPr>
      <w:r w:rsidRPr="00BC41EB">
        <w:rPr>
          <w:sz w:val="24"/>
          <w:szCs w:val="24"/>
        </w:rPr>
        <w:t>This involves mirroring and feeling colleagues’ distress, frustration, joy, etc, without being overwhelmed by the emotion and becoming unable to help (</w:t>
      </w:r>
      <w:hyperlink r:id="rId10" w:history="1">
        <w:r w:rsidRPr="00BC41EB">
          <w:rPr>
            <w:rStyle w:val="Hyperlink"/>
            <w:sz w:val="24"/>
            <w:szCs w:val="24"/>
          </w:rPr>
          <w:t>West and Chowla 2017</w:t>
        </w:r>
      </w:hyperlink>
      <w:r w:rsidRPr="00BC41EB">
        <w:rPr>
          <w:sz w:val="24"/>
          <w:szCs w:val="24"/>
        </w:rPr>
        <w:t>).</w:t>
      </w:r>
    </w:p>
    <w:p w14:paraId="0D17E2F6" w14:textId="77777777" w:rsidR="00C24A8E" w:rsidRPr="00BC41EB" w:rsidRDefault="00C24A8E" w:rsidP="00BC41EB">
      <w:pPr>
        <w:spacing w:line="276" w:lineRule="auto"/>
        <w:jc w:val="both"/>
        <w:rPr>
          <w:sz w:val="24"/>
          <w:szCs w:val="24"/>
        </w:rPr>
      </w:pPr>
      <w:r w:rsidRPr="00BC41EB">
        <w:rPr>
          <w:b/>
          <w:bCs/>
          <w:sz w:val="24"/>
          <w:szCs w:val="24"/>
        </w:rPr>
        <w:t>Helping</w:t>
      </w:r>
    </w:p>
    <w:p w14:paraId="686AAED0" w14:textId="77777777" w:rsidR="00C24A8E" w:rsidRPr="00BC41EB" w:rsidRDefault="00C24A8E" w:rsidP="00BC41EB">
      <w:pPr>
        <w:spacing w:line="360" w:lineRule="auto"/>
        <w:jc w:val="both"/>
        <w:rPr>
          <w:sz w:val="24"/>
          <w:szCs w:val="24"/>
        </w:rPr>
      </w:pPr>
      <w:r w:rsidRPr="00BC41EB">
        <w:rPr>
          <w:sz w:val="24"/>
          <w:szCs w:val="24"/>
        </w:rPr>
        <w:t>This involves taking thoughtful and intelligent action to support individuals and teams. Removing obstacles that get in the way of people doing their work (</w:t>
      </w:r>
      <w:proofErr w:type="spellStart"/>
      <w:r w:rsidRPr="00BC41EB">
        <w:rPr>
          <w:sz w:val="24"/>
          <w:szCs w:val="24"/>
        </w:rPr>
        <w:t>eg</w:t>
      </w:r>
      <w:proofErr w:type="spellEnd"/>
      <w:r w:rsidRPr="00BC41EB">
        <w:rPr>
          <w:sz w:val="24"/>
          <w:szCs w:val="24"/>
        </w:rPr>
        <w:t>, chronic excessive workloads, conflicts between departments) and providing the resources people and services need (</w:t>
      </w:r>
      <w:proofErr w:type="spellStart"/>
      <w:r w:rsidRPr="00BC41EB">
        <w:rPr>
          <w:sz w:val="24"/>
          <w:szCs w:val="24"/>
        </w:rPr>
        <w:t>eg</w:t>
      </w:r>
      <w:proofErr w:type="spellEnd"/>
      <w:r w:rsidRPr="00BC41EB">
        <w:rPr>
          <w:sz w:val="24"/>
          <w:szCs w:val="24"/>
        </w:rPr>
        <w:t>, staff, equipment, training) are the most important tasks for leaders (</w:t>
      </w:r>
      <w:hyperlink r:id="rId11" w:history="1">
        <w:r w:rsidRPr="00BC41EB">
          <w:rPr>
            <w:rStyle w:val="Hyperlink"/>
            <w:sz w:val="24"/>
            <w:szCs w:val="24"/>
          </w:rPr>
          <w:t>McCauley and Fick-Cooper 2020</w:t>
        </w:r>
      </w:hyperlink>
      <w:r w:rsidRPr="00BC41EB">
        <w:rPr>
          <w:sz w:val="24"/>
          <w:szCs w:val="24"/>
        </w:rPr>
        <w:t>).</w:t>
      </w:r>
    </w:p>
    <w:p w14:paraId="5FC14B49" w14:textId="77777777" w:rsidR="00C24A8E" w:rsidRPr="00BC41EB" w:rsidRDefault="00C24A8E" w:rsidP="00BC41EB">
      <w:pPr>
        <w:spacing w:line="360" w:lineRule="auto"/>
        <w:jc w:val="both"/>
        <w:rPr>
          <w:sz w:val="24"/>
          <w:szCs w:val="24"/>
        </w:rPr>
      </w:pPr>
      <w:proofErr w:type="gramStart"/>
      <w:r w:rsidRPr="00BC41EB">
        <w:rPr>
          <w:sz w:val="24"/>
          <w:szCs w:val="24"/>
        </w:rPr>
        <w:t>So</w:t>
      </w:r>
      <w:proofErr w:type="gramEnd"/>
      <w:r w:rsidRPr="00BC41EB">
        <w:rPr>
          <w:sz w:val="24"/>
          <w:szCs w:val="24"/>
        </w:rPr>
        <w:t xml:space="preserve"> for me to be compassionate I first have to be present with you, I have to pay attention, I have to </w:t>
      </w:r>
      <w:r w:rsidRPr="00BC41EB">
        <w:rPr>
          <w:b/>
          <w:bCs/>
          <w:sz w:val="24"/>
          <w:szCs w:val="24"/>
        </w:rPr>
        <w:t xml:space="preserve">listen with fascination. </w:t>
      </w:r>
      <w:r w:rsidRPr="00BC41EB">
        <w:rPr>
          <w:sz w:val="24"/>
          <w:szCs w:val="24"/>
        </w:rPr>
        <w:t xml:space="preserve">I love that phrase…. It means actively listen to you with all my concentration on that conversation so that I can truly understand the causes of your distress </w:t>
      </w:r>
      <w:proofErr w:type="spellStart"/>
      <w:r w:rsidRPr="00BC41EB">
        <w:rPr>
          <w:sz w:val="24"/>
          <w:szCs w:val="24"/>
        </w:rPr>
        <w:t>distress</w:t>
      </w:r>
      <w:proofErr w:type="spellEnd"/>
      <w:r w:rsidRPr="00BC41EB">
        <w:rPr>
          <w:sz w:val="24"/>
          <w:szCs w:val="24"/>
        </w:rPr>
        <w:t xml:space="preserve"> and empathise with you so that I feel at some level the feelings of distress that you have, which gives me the motivation then to help, to intervene to make a difference. </w:t>
      </w:r>
    </w:p>
    <w:p w14:paraId="297C9D65" w14:textId="287836F2" w:rsidR="00C24A8E" w:rsidRPr="00BC41EB" w:rsidRDefault="00C24A8E" w:rsidP="00BC41EB">
      <w:pPr>
        <w:spacing w:line="360" w:lineRule="auto"/>
        <w:jc w:val="both"/>
        <w:rPr>
          <w:b/>
          <w:bCs/>
          <w:color w:val="FF0000"/>
          <w:sz w:val="24"/>
          <w:szCs w:val="24"/>
        </w:rPr>
      </w:pPr>
      <w:r w:rsidRPr="00BC41EB">
        <w:rPr>
          <w:b/>
          <w:bCs/>
          <w:color w:val="FF0000"/>
          <w:sz w:val="24"/>
          <w:szCs w:val="24"/>
        </w:rPr>
        <w:lastRenderedPageBreak/>
        <w:t>SLIDE SIX</w:t>
      </w:r>
    </w:p>
    <w:p w14:paraId="7C6A6257" w14:textId="77777777" w:rsidR="00C24A8E" w:rsidRPr="00BC41EB" w:rsidRDefault="00C24A8E" w:rsidP="00BC41EB">
      <w:pPr>
        <w:spacing w:line="360" w:lineRule="auto"/>
        <w:jc w:val="both"/>
        <w:rPr>
          <w:sz w:val="24"/>
          <w:szCs w:val="24"/>
        </w:rPr>
      </w:pPr>
      <w:r w:rsidRPr="00BC41EB">
        <w:rPr>
          <w:sz w:val="24"/>
          <w:szCs w:val="24"/>
        </w:rPr>
        <w:t xml:space="preserve">But leaders play a particularly powerful role. What leaders pay attention to, what they monitor, what they reward, what they talk about, communicates to staff what it is that’s valued in the organisation, i.e. the culture.  So, it’s </w:t>
      </w:r>
      <w:proofErr w:type="gramStart"/>
      <w:r w:rsidRPr="00BC41EB">
        <w:rPr>
          <w:sz w:val="24"/>
          <w:szCs w:val="24"/>
        </w:rPr>
        <w:t>really important</w:t>
      </w:r>
      <w:proofErr w:type="gramEnd"/>
      <w:r w:rsidRPr="00BC41EB">
        <w:rPr>
          <w:sz w:val="24"/>
          <w:szCs w:val="24"/>
        </w:rPr>
        <w:t xml:space="preserve"> that leaders embody compassion in their leadership, and that means their behaviours.  Leaders who pay attention to staff, who </w:t>
      </w:r>
      <w:proofErr w:type="gramStart"/>
      <w:r w:rsidRPr="00BC41EB">
        <w:rPr>
          <w:sz w:val="24"/>
          <w:szCs w:val="24"/>
        </w:rPr>
        <w:t>as a consequence</w:t>
      </w:r>
      <w:proofErr w:type="gramEnd"/>
      <w:r w:rsidRPr="00BC41EB">
        <w:rPr>
          <w:sz w:val="24"/>
          <w:szCs w:val="24"/>
        </w:rPr>
        <w:t xml:space="preserve"> have an appreciation of their frustrations, their difficulties, their challenges, their successes, leaders who arrive at an understanding of the causes of the distress of difficulties staff experience.</w:t>
      </w:r>
    </w:p>
    <w:p w14:paraId="184BA7B5" w14:textId="77777777" w:rsidR="00C24A8E" w:rsidRPr="00BC41EB" w:rsidRDefault="00C24A8E" w:rsidP="00BC41EB">
      <w:pPr>
        <w:spacing w:line="360" w:lineRule="auto"/>
        <w:jc w:val="both"/>
        <w:rPr>
          <w:sz w:val="24"/>
          <w:szCs w:val="24"/>
        </w:rPr>
      </w:pPr>
      <w:r w:rsidRPr="00BC41EB">
        <w:rPr>
          <w:sz w:val="24"/>
          <w:szCs w:val="24"/>
        </w:rPr>
        <w:t>How do compassionate leaders behave? They empathise with their colleagues and seek to understand the challenges they face; they are committed to supporting others to cope with and respond successfully to work challenges; and they are focused on enabling those they lead to be effective and thrive in their work. Compassionate leaders don’t have all the answers and don’t simply tell people what to do, instead they engage with the people they work with to find shared solutions to problems. </w:t>
      </w:r>
    </w:p>
    <w:p w14:paraId="296D8739" w14:textId="77777777" w:rsidR="00C24A8E" w:rsidRPr="00BC41EB" w:rsidRDefault="00C24A8E" w:rsidP="00BC41EB">
      <w:pPr>
        <w:spacing w:after="0" w:line="360" w:lineRule="auto"/>
        <w:jc w:val="both"/>
        <w:rPr>
          <w:sz w:val="24"/>
          <w:szCs w:val="24"/>
        </w:rPr>
      </w:pPr>
      <w:r w:rsidRPr="00BC41EB">
        <w:rPr>
          <w:sz w:val="24"/>
          <w:szCs w:val="24"/>
        </w:rPr>
        <w:t>A Compassionate Leader is someone:</w:t>
      </w:r>
    </w:p>
    <w:p w14:paraId="69E95F96" w14:textId="77777777" w:rsidR="00C24A8E" w:rsidRPr="00BC41EB" w:rsidRDefault="00C24A8E" w:rsidP="00BC41EB">
      <w:pPr>
        <w:numPr>
          <w:ilvl w:val="0"/>
          <w:numId w:val="1"/>
        </w:numPr>
        <w:spacing w:after="0" w:line="360" w:lineRule="auto"/>
        <w:jc w:val="both"/>
        <w:rPr>
          <w:sz w:val="24"/>
          <w:szCs w:val="24"/>
        </w:rPr>
      </w:pPr>
      <w:r w:rsidRPr="00BC41EB">
        <w:rPr>
          <w:sz w:val="24"/>
          <w:szCs w:val="24"/>
        </w:rPr>
        <w:t>Who is open minded.</w:t>
      </w:r>
    </w:p>
    <w:p w14:paraId="3904DB14" w14:textId="77777777" w:rsidR="00C24A8E" w:rsidRPr="00BC41EB" w:rsidRDefault="00C24A8E" w:rsidP="00BC41EB">
      <w:pPr>
        <w:numPr>
          <w:ilvl w:val="0"/>
          <w:numId w:val="1"/>
        </w:numPr>
        <w:spacing w:after="0" w:line="360" w:lineRule="auto"/>
        <w:jc w:val="both"/>
        <w:rPr>
          <w:sz w:val="24"/>
          <w:szCs w:val="24"/>
        </w:rPr>
      </w:pPr>
      <w:r w:rsidRPr="00BC41EB">
        <w:rPr>
          <w:sz w:val="24"/>
          <w:szCs w:val="24"/>
        </w:rPr>
        <w:t>Who balances:</w:t>
      </w:r>
    </w:p>
    <w:p w14:paraId="0A556317" w14:textId="77777777" w:rsidR="00C24A8E" w:rsidRPr="00BC41EB" w:rsidRDefault="00C24A8E" w:rsidP="00BC41EB">
      <w:pPr>
        <w:numPr>
          <w:ilvl w:val="1"/>
          <w:numId w:val="1"/>
        </w:numPr>
        <w:spacing w:after="0" w:line="360" w:lineRule="auto"/>
        <w:jc w:val="both"/>
        <w:rPr>
          <w:sz w:val="24"/>
          <w:szCs w:val="24"/>
        </w:rPr>
      </w:pPr>
      <w:r w:rsidRPr="00BC41EB">
        <w:rPr>
          <w:sz w:val="24"/>
          <w:szCs w:val="24"/>
        </w:rPr>
        <w:t>Masculine and feminine energy (whether they are a man or a woman).</w:t>
      </w:r>
    </w:p>
    <w:p w14:paraId="08C70E26" w14:textId="77777777" w:rsidR="00C24A8E" w:rsidRPr="00BC41EB" w:rsidRDefault="00C24A8E" w:rsidP="00BC41EB">
      <w:pPr>
        <w:numPr>
          <w:ilvl w:val="1"/>
          <w:numId w:val="1"/>
        </w:numPr>
        <w:spacing w:after="0" w:line="360" w:lineRule="auto"/>
        <w:jc w:val="both"/>
        <w:rPr>
          <w:sz w:val="24"/>
          <w:szCs w:val="24"/>
        </w:rPr>
      </w:pPr>
      <w:r w:rsidRPr="00BC41EB">
        <w:rPr>
          <w:sz w:val="24"/>
          <w:szCs w:val="24"/>
        </w:rPr>
        <w:t>Technology and humaneness.</w:t>
      </w:r>
    </w:p>
    <w:p w14:paraId="57768266" w14:textId="77777777" w:rsidR="00C24A8E" w:rsidRPr="00BC41EB" w:rsidRDefault="00C24A8E" w:rsidP="00BC41EB">
      <w:pPr>
        <w:numPr>
          <w:ilvl w:val="1"/>
          <w:numId w:val="1"/>
        </w:numPr>
        <w:spacing w:after="0" w:line="360" w:lineRule="auto"/>
        <w:jc w:val="both"/>
        <w:rPr>
          <w:sz w:val="24"/>
          <w:szCs w:val="24"/>
        </w:rPr>
      </w:pPr>
      <w:r w:rsidRPr="00BC41EB">
        <w:rPr>
          <w:sz w:val="24"/>
          <w:szCs w:val="24"/>
        </w:rPr>
        <w:t>Doing and being.</w:t>
      </w:r>
    </w:p>
    <w:p w14:paraId="78755E8A" w14:textId="77777777" w:rsidR="00C24A8E" w:rsidRPr="00BC41EB" w:rsidRDefault="00C24A8E" w:rsidP="00BC41EB">
      <w:pPr>
        <w:numPr>
          <w:ilvl w:val="1"/>
          <w:numId w:val="1"/>
        </w:numPr>
        <w:spacing w:after="0" w:line="360" w:lineRule="auto"/>
        <w:jc w:val="both"/>
        <w:rPr>
          <w:sz w:val="24"/>
          <w:szCs w:val="24"/>
        </w:rPr>
      </w:pPr>
      <w:r w:rsidRPr="00BC41EB">
        <w:rPr>
          <w:sz w:val="24"/>
          <w:szCs w:val="24"/>
        </w:rPr>
        <w:t>Down-to-</w:t>
      </w:r>
      <w:proofErr w:type="spellStart"/>
      <w:r w:rsidRPr="00BC41EB">
        <w:rPr>
          <w:sz w:val="24"/>
          <w:szCs w:val="24"/>
        </w:rPr>
        <w:t>earthness</w:t>
      </w:r>
      <w:proofErr w:type="spellEnd"/>
      <w:r w:rsidRPr="00BC41EB">
        <w:rPr>
          <w:sz w:val="24"/>
          <w:szCs w:val="24"/>
        </w:rPr>
        <w:t xml:space="preserve"> and spirituality.</w:t>
      </w:r>
    </w:p>
    <w:p w14:paraId="49B8CC05" w14:textId="77777777" w:rsidR="00C24A8E" w:rsidRPr="00BC41EB" w:rsidRDefault="00C24A8E" w:rsidP="00BC41EB">
      <w:pPr>
        <w:numPr>
          <w:ilvl w:val="1"/>
          <w:numId w:val="1"/>
        </w:numPr>
        <w:spacing w:after="0" w:line="360" w:lineRule="auto"/>
        <w:jc w:val="both"/>
        <w:rPr>
          <w:sz w:val="24"/>
          <w:szCs w:val="24"/>
        </w:rPr>
      </w:pPr>
      <w:r w:rsidRPr="00BC41EB">
        <w:rPr>
          <w:sz w:val="24"/>
          <w:szCs w:val="24"/>
        </w:rPr>
        <w:t>Fun and getting stuff done.</w:t>
      </w:r>
    </w:p>
    <w:p w14:paraId="5177A745" w14:textId="77777777" w:rsidR="00C24A8E" w:rsidRPr="00BC41EB" w:rsidRDefault="00C24A8E" w:rsidP="00BC41EB">
      <w:pPr>
        <w:numPr>
          <w:ilvl w:val="0"/>
          <w:numId w:val="1"/>
        </w:numPr>
        <w:spacing w:after="0" w:line="360" w:lineRule="auto"/>
        <w:jc w:val="both"/>
        <w:rPr>
          <w:sz w:val="24"/>
          <w:szCs w:val="24"/>
        </w:rPr>
      </w:pPr>
      <w:r w:rsidRPr="00BC41EB">
        <w:rPr>
          <w:sz w:val="24"/>
          <w:szCs w:val="24"/>
        </w:rPr>
        <w:t>Who is vulnerable (which is a source of strength to be present with someone).</w:t>
      </w:r>
    </w:p>
    <w:p w14:paraId="7658D888" w14:textId="77777777" w:rsidR="00C24A8E" w:rsidRPr="00BC41EB" w:rsidRDefault="00C24A8E" w:rsidP="00BC41EB">
      <w:pPr>
        <w:numPr>
          <w:ilvl w:val="0"/>
          <w:numId w:val="1"/>
        </w:numPr>
        <w:spacing w:after="0" w:line="360" w:lineRule="auto"/>
        <w:jc w:val="both"/>
        <w:rPr>
          <w:sz w:val="24"/>
          <w:szCs w:val="24"/>
        </w:rPr>
      </w:pPr>
      <w:r w:rsidRPr="00BC41EB">
        <w:rPr>
          <w:sz w:val="24"/>
          <w:szCs w:val="24"/>
        </w:rPr>
        <w:t>Who is focused on personal development to raise to their own consciousness and that of their organization.</w:t>
      </w:r>
    </w:p>
    <w:p w14:paraId="4977CAC6" w14:textId="77777777" w:rsidR="00C24A8E" w:rsidRPr="00BC41EB" w:rsidRDefault="00C24A8E" w:rsidP="00BC41EB">
      <w:pPr>
        <w:numPr>
          <w:ilvl w:val="0"/>
          <w:numId w:val="1"/>
        </w:numPr>
        <w:spacing w:after="0" w:line="360" w:lineRule="auto"/>
        <w:jc w:val="both"/>
        <w:rPr>
          <w:sz w:val="24"/>
          <w:szCs w:val="24"/>
        </w:rPr>
      </w:pPr>
      <w:r w:rsidRPr="00BC41EB">
        <w:rPr>
          <w:sz w:val="24"/>
          <w:szCs w:val="24"/>
        </w:rPr>
        <w:t>Who is curious about differences and offers a safe space for them to be present.</w:t>
      </w:r>
    </w:p>
    <w:p w14:paraId="13AAE107" w14:textId="77777777" w:rsidR="00C24A8E" w:rsidRPr="00BC41EB" w:rsidRDefault="00C24A8E" w:rsidP="00BC41EB">
      <w:pPr>
        <w:spacing w:line="360" w:lineRule="auto"/>
        <w:jc w:val="both"/>
        <w:rPr>
          <w:sz w:val="24"/>
          <w:szCs w:val="24"/>
        </w:rPr>
      </w:pPr>
      <w:r w:rsidRPr="00BC41EB">
        <w:rPr>
          <w:sz w:val="24"/>
          <w:szCs w:val="24"/>
        </w:rPr>
        <w:t xml:space="preserve">A compassionate leader will never have all the answers but will foster an environment of finding solutions together. A person that creates psychological safety so that staff feel safe to raise concerns about errors, near misses, problems that they perceive in the </w:t>
      </w:r>
      <w:proofErr w:type="gramStart"/>
      <w:r w:rsidRPr="00BC41EB">
        <w:rPr>
          <w:sz w:val="24"/>
          <w:szCs w:val="24"/>
        </w:rPr>
        <w:t>workplace</w:t>
      </w:r>
      <w:proofErr w:type="gramEnd"/>
      <w:r w:rsidRPr="00BC41EB">
        <w:rPr>
          <w:sz w:val="24"/>
          <w:szCs w:val="24"/>
        </w:rPr>
        <w:t xml:space="preserve"> and they empowered to develop and implement ideas for new and improved </w:t>
      </w:r>
      <w:r w:rsidRPr="00BC41EB">
        <w:rPr>
          <w:sz w:val="24"/>
          <w:szCs w:val="24"/>
        </w:rPr>
        <w:lastRenderedPageBreak/>
        <w:t xml:space="preserve">ways of doing things. They embrace collaborative and cooperative working to coproduce ideas where everyone’s input is valued.  </w:t>
      </w:r>
    </w:p>
    <w:p w14:paraId="1D878DE1" w14:textId="77777777" w:rsidR="00C24A8E" w:rsidRPr="00BC41EB" w:rsidRDefault="00C24A8E" w:rsidP="00BC41EB">
      <w:pPr>
        <w:spacing w:line="360" w:lineRule="auto"/>
        <w:jc w:val="both"/>
        <w:rPr>
          <w:sz w:val="24"/>
          <w:szCs w:val="24"/>
        </w:rPr>
      </w:pPr>
      <w:r w:rsidRPr="00BC41EB">
        <w:rPr>
          <w:sz w:val="24"/>
          <w:szCs w:val="24"/>
        </w:rPr>
        <w:t>I would just say though that there will still be times when tough decisions just need to be made but I would hope the team understand that dynamic and can better adapt when those circumstances are required. Not every day can have a committee style approach but can still be delivered with compassion as the bedrock. Compassionate leadership also doesn’t mean everyone having their ‘own way’. But it does mean that everyone has their input.</w:t>
      </w:r>
    </w:p>
    <w:p w14:paraId="2E7F6D48" w14:textId="70985846" w:rsidR="00C24A8E" w:rsidRPr="00BC41EB" w:rsidRDefault="00C24A8E" w:rsidP="00BC41EB">
      <w:pPr>
        <w:spacing w:line="360" w:lineRule="auto"/>
        <w:jc w:val="both"/>
        <w:rPr>
          <w:b/>
          <w:bCs/>
          <w:color w:val="FF0000"/>
          <w:sz w:val="24"/>
          <w:szCs w:val="24"/>
        </w:rPr>
      </w:pPr>
      <w:r w:rsidRPr="00BC41EB">
        <w:rPr>
          <w:b/>
          <w:bCs/>
          <w:color w:val="FF0000"/>
          <w:sz w:val="24"/>
          <w:szCs w:val="24"/>
        </w:rPr>
        <w:t>SLIDE SEVEN</w:t>
      </w:r>
    </w:p>
    <w:p w14:paraId="403CF227" w14:textId="77777777" w:rsidR="00C24A8E" w:rsidRPr="00BC41EB" w:rsidRDefault="00C24A8E" w:rsidP="00BC41EB">
      <w:pPr>
        <w:spacing w:line="360" w:lineRule="auto"/>
        <w:jc w:val="both"/>
        <w:rPr>
          <w:sz w:val="24"/>
          <w:szCs w:val="24"/>
        </w:rPr>
      </w:pPr>
      <w:r w:rsidRPr="00BC41EB">
        <w:rPr>
          <w:sz w:val="24"/>
          <w:szCs w:val="24"/>
        </w:rPr>
        <w:t xml:space="preserve">Every interaction by every individual every day, shapes or nurtures the culture of the organisation. </w:t>
      </w:r>
      <w:proofErr w:type="gramStart"/>
      <w:r w:rsidRPr="00BC41EB">
        <w:rPr>
          <w:sz w:val="24"/>
          <w:szCs w:val="24"/>
        </w:rPr>
        <w:t>In order to</w:t>
      </w:r>
      <w:proofErr w:type="gramEnd"/>
      <w:r w:rsidRPr="00BC41EB">
        <w:rPr>
          <w:sz w:val="24"/>
          <w:szCs w:val="24"/>
        </w:rPr>
        <w:t xml:space="preserve"> nurture cultures of compassion, we’re all responsible for culture.  </w:t>
      </w:r>
    </w:p>
    <w:p w14:paraId="7D22A3B9" w14:textId="77777777" w:rsidR="00C24A8E" w:rsidRPr="00BC41EB" w:rsidRDefault="00C24A8E" w:rsidP="00BC41EB">
      <w:pPr>
        <w:spacing w:line="360" w:lineRule="auto"/>
        <w:jc w:val="both"/>
        <w:rPr>
          <w:sz w:val="24"/>
          <w:szCs w:val="24"/>
        </w:rPr>
      </w:pPr>
      <w:r w:rsidRPr="00BC41EB">
        <w:rPr>
          <w:sz w:val="24"/>
          <w:szCs w:val="24"/>
        </w:rPr>
        <w:t xml:space="preserve">Leaders who then empathise, who have a felt reaction to the difficulties staff face, who </w:t>
      </w:r>
      <w:proofErr w:type="gramStart"/>
      <w:r w:rsidRPr="00BC41EB">
        <w:rPr>
          <w:sz w:val="24"/>
          <w:szCs w:val="24"/>
        </w:rPr>
        <w:t>are able to</w:t>
      </w:r>
      <w:proofErr w:type="gramEnd"/>
      <w:r w:rsidRPr="00BC41EB">
        <w:rPr>
          <w:sz w:val="24"/>
          <w:szCs w:val="24"/>
        </w:rPr>
        <w:t xml:space="preserve"> tolerate that distress rather than over identify with it, and then leaders who take action to help staff, that after all is what leadership is about, is helping those that we lead to do the job that we want to do.</w:t>
      </w:r>
    </w:p>
    <w:p w14:paraId="4A00AF70" w14:textId="71307962" w:rsidR="00C24A8E" w:rsidRPr="00BC41EB" w:rsidRDefault="00C24A8E" w:rsidP="00BC41EB">
      <w:pPr>
        <w:spacing w:line="360" w:lineRule="auto"/>
        <w:jc w:val="both"/>
        <w:rPr>
          <w:b/>
          <w:bCs/>
          <w:color w:val="FF0000"/>
          <w:sz w:val="24"/>
          <w:szCs w:val="24"/>
        </w:rPr>
      </w:pPr>
      <w:r w:rsidRPr="00BC41EB">
        <w:rPr>
          <w:b/>
          <w:bCs/>
          <w:color w:val="FF0000"/>
          <w:sz w:val="24"/>
          <w:szCs w:val="24"/>
        </w:rPr>
        <w:t>SLIDE EIGHT</w:t>
      </w:r>
    </w:p>
    <w:p w14:paraId="4DA3DB36" w14:textId="77777777" w:rsidR="00C24A8E" w:rsidRPr="00BC41EB" w:rsidRDefault="00C24A8E" w:rsidP="00BC41EB">
      <w:pPr>
        <w:spacing w:line="360" w:lineRule="auto"/>
        <w:jc w:val="both"/>
        <w:rPr>
          <w:sz w:val="24"/>
          <w:szCs w:val="24"/>
        </w:rPr>
      </w:pPr>
      <w:r w:rsidRPr="00BC41EB">
        <w:rPr>
          <w:sz w:val="24"/>
          <w:szCs w:val="24"/>
        </w:rPr>
        <w:t xml:space="preserve">Positive inclusion and participation. </w:t>
      </w:r>
    </w:p>
    <w:p w14:paraId="221D7645" w14:textId="77777777" w:rsidR="00C24A8E" w:rsidRPr="00BC41EB" w:rsidRDefault="00C24A8E" w:rsidP="00BC41EB">
      <w:pPr>
        <w:spacing w:line="360" w:lineRule="auto"/>
        <w:jc w:val="both"/>
        <w:rPr>
          <w:sz w:val="24"/>
          <w:szCs w:val="24"/>
        </w:rPr>
      </w:pPr>
      <w:r w:rsidRPr="00BC41EB">
        <w:rPr>
          <w:sz w:val="24"/>
          <w:szCs w:val="24"/>
        </w:rPr>
        <w:t xml:space="preserve">Compassionate leadership </w:t>
      </w:r>
      <w:proofErr w:type="gramStart"/>
      <w:r w:rsidRPr="00BC41EB">
        <w:rPr>
          <w:sz w:val="24"/>
          <w:szCs w:val="24"/>
        </w:rPr>
        <w:t>by definition is</w:t>
      </w:r>
      <w:proofErr w:type="gramEnd"/>
      <w:r w:rsidRPr="00BC41EB">
        <w:rPr>
          <w:sz w:val="24"/>
          <w:szCs w:val="24"/>
        </w:rPr>
        <w:t xml:space="preserve"> inclusive.  It’s about hearing all voices, involving everybody including of course patients and community groups, but diversity of voices must be complemented by positive attitudes to diversity, consistently whether of opinion or demographic background, professional background or experience.  And positive inclusion must exist in every team, in the organisation, not just an organisational aspiration.  So, the difference and voices are valued in every part of the organisation and this in turn nurtures psychological safety, trust, engagements, all of which promote innovation.</w:t>
      </w:r>
    </w:p>
    <w:p w14:paraId="7E285522" w14:textId="77777777" w:rsidR="00C24A8E" w:rsidRPr="00BC41EB" w:rsidRDefault="00C24A8E" w:rsidP="00BC41EB">
      <w:pPr>
        <w:spacing w:line="360" w:lineRule="auto"/>
        <w:jc w:val="both"/>
        <w:rPr>
          <w:sz w:val="24"/>
          <w:szCs w:val="24"/>
        </w:rPr>
      </w:pPr>
    </w:p>
    <w:p w14:paraId="02C2637E" w14:textId="77777777" w:rsidR="00BC41EB" w:rsidRDefault="00BC41EB" w:rsidP="00BC41EB">
      <w:pPr>
        <w:spacing w:line="360" w:lineRule="auto"/>
        <w:jc w:val="both"/>
        <w:rPr>
          <w:b/>
          <w:bCs/>
          <w:color w:val="FF0000"/>
          <w:sz w:val="24"/>
          <w:szCs w:val="24"/>
        </w:rPr>
      </w:pPr>
    </w:p>
    <w:p w14:paraId="5E797915" w14:textId="0A6FEC21" w:rsidR="00C24A8E" w:rsidRPr="00BC41EB" w:rsidRDefault="00C24A8E" w:rsidP="00BC41EB">
      <w:pPr>
        <w:spacing w:line="360" w:lineRule="auto"/>
        <w:jc w:val="both"/>
        <w:rPr>
          <w:b/>
          <w:bCs/>
          <w:color w:val="FF0000"/>
          <w:sz w:val="24"/>
          <w:szCs w:val="24"/>
        </w:rPr>
      </w:pPr>
      <w:r w:rsidRPr="00BC41EB">
        <w:rPr>
          <w:b/>
          <w:bCs/>
          <w:color w:val="FF0000"/>
          <w:sz w:val="24"/>
          <w:szCs w:val="24"/>
        </w:rPr>
        <w:lastRenderedPageBreak/>
        <w:t>SLIDE NINE</w:t>
      </w:r>
    </w:p>
    <w:p w14:paraId="2B823332" w14:textId="77777777" w:rsidR="00C24A8E" w:rsidRPr="00BC41EB" w:rsidRDefault="00C24A8E" w:rsidP="00BC41EB">
      <w:pPr>
        <w:spacing w:line="360" w:lineRule="auto"/>
        <w:jc w:val="both"/>
        <w:rPr>
          <w:sz w:val="24"/>
          <w:szCs w:val="24"/>
        </w:rPr>
      </w:pPr>
      <w:r w:rsidRPr="00BC41EB">
        <w:rPr>
          <w:sz w:val="24"/>
          <w:szCs w:val="24"/>
        </w:rPr>
        <w:t xml:space="preserve">Support and autonomy. </w:t>
      </w:r>
    </w:p>
    <w:p w14:paraId="3CF2C71A" w14:textId="77777777" w:rsidR="00C24A8E" w:rsidRPr="00BC41EB" w:rsidRDefault="00C24A8E" w:rsidP="00BC41EB">
      <w:pPr>
        <w:spacing w:line="360" w:lineRule="auto"/>
        <w:jc w:val="both"/>
        <w:rPr>
          <w:sz w:val="24"/>
          <w:szCs w:val="24"/>
        </w:rPr>
      </w:pPr>
      <w:r w:rsidRPr="00BC41EB">
        <w:rPr>
          <w:sz w:val="24"/>
          <w:szCs w:val="24"/>
        </w:rPr>
        <w:t xml:space="preserve">Engagement and creativity are elicited when leaders support staff to cope with the inevitable negative experiences of healthcare, including when mistakes </w:t>
      </w:r>
      <w:proofErr w:type="gramStart"/>
      <w:r w:rsidRPr="00BC41EB">
        <w:rPr>
          <w:sz w:val="24"/>
          <w:szCs w:val="24"/>
        </w:rPr>
        <w:t>happen</w:t>
      </w:r>
      <w:proofErr w:type="gramEnd"/>
      <w:r w:rsidRPr="00BC41EB">
        <w:rPr>
          <w:sz w:val="24"/>
          <w:szCs w:val="24"/>
        </w:rPr>
        <w:t xml:space="preserve"> and investigations must be carried out.  When leaders take time to help staff process negative emotions, through the investigation process they enable staff to develop resilience and creativity, to actively problem solve the solution and prevent reoccurrence.</w:t>
      </w:r>
    </w:p>
    <w:p w14:paraId="560016BC" w14:textId="1D820BF3" w:rsidR="00C24A8E" w:rsidRPr="00BC41EB" w:rsidRDefault="00C24A8E" w:rsidP="00BC41EB">
      <w:pPr>
        <w:spacing w:line="360" w:lineRule="auto"/>
        <w:jc w:val="both"/>
        <w:rPr>
          <w:b/>
          <w:bCs/>
          <w:color w:val="FF0000"/>
          <w:sz w:val="24"/>
          <w:szCs w:val="24"/>
        </w:rPr>
      </w:pPr>
      <w:r w:rsidRPr="00BC41EB">
        <w:rPr>
          <w:b/>
          <w:bCs/>
          <w:color w:val="FF0000"/>
          <w:sz w:val="24"/>
          <w:szCs w:val="24"/>
        </w:rPr>
        <w:t>SLIDE TEN</w:t>
      </w:r>
    </w:p>
    <w:p w14:paraId="6CBB02E9" w14:textId="77777777" w:rsidR="00C24A8E" w:rsidRPr="00BC41EB" w:rsidRDefault="00C24A8E" w:rsidP="00BC41EB">
      <w:pPr>
        <w:spacing w:line="360" w:lineRule="auto"/>
        <w:jc w:val="both"/>
        <w:rPr>
          <w:sz w:val="24"/>
          <w:szCs w:val="24"/>
        </w:rPr>
      </w:pPr>
      <w:r w:rsidRPr="00BC41EB">
        <w:rPr>
          <w:sz w:val="24"/>
          <w:szCs w:val="24"/>
        </w:rPr>
        <w:t>Compassionate leadership of teams involves leaders encouraging team members to listen to each other with fascination, to understand each other challenges, to empathise and support each other. These people are also more likely to share their ideas with other teams and can then work effectively across boundaries or traditional siloed styles of working. This in turn helps create more active innovation, enhanced inclusion and participation, supporting each other to develop and do it enthusiastically for the benefit of the patient.</w:t>
      </w:r>
    </w:p>
    <w:p w14:paraId="2E9E195C" w14:textId="77777777" w:rsidR="00BC41EB" w:rsidRDefault="00BC41EB" w:rsidP="00BC41EB">
      <w:pPr>
        <w:spacing w:line="360" w:lineRule="auto"/>
        <w:jc w:val="both"/>
        <w:rPr>
          <w:b/>
          <w:bCs/>
          <w:color w:val="FF0000"/>
          <w:sz w:val="24"/>
          <w:szCs w:val="24"/>
        </w:rPr>
      </w:pPr>
    </w:p>
    <w:p w14:paraId="5F08D0FB" w14:textId="77777777" w:rsidR="00BC41EB" w:rsidRDefault="00BC41EB">
      <w:pPr>
        <w:rPr>
          <w:b/>
          <w:bCs/>
          <w:color w:val="FF0000"/>
          <w:sz w:val="24"/>
          <w:szCs w:val="24"/>
        </w:rPr>
      </w:pPr>
      <w:r>
        <w:rPr>
          <w:b/>
          <w:bCs/>
          <w:color w:val="FF0000"/>
          <w:sz w:val="24"/>
          <w:szCs w:val="24"/>
        </w:rPr>
        <w:br w:type="page"/>
      </w:r>
    </w:p>
    <w:p w14:paraId="62C2B7B9" w14:textId="023FA77B" w:rsidR="00C24A8E" w:rsidRPr="00BC41EB" w:rsidRDefault="00C24A8E" w:rsidP="00BC41EB">
      <w:pPr>
        <w:spacing w:line="360" w:lineRule="auto"/>
        <w:jc w:val="both"/>
        <w:rPr>
          <w:b/>
          <w:bCs/>
          <w:color w:val="FF0000"/>
          <w:sz w:val="24"/>
          <w:szCs w:val="24"/>
        </w:rPr>
      </w:pPr>
      <w:r w:rsidRPr="00BC41EB">
        <w:rPr>
          <w:b/>
          <w:bCs/>
          <w:color w:val="FF0000"/>
          <w:sz w:val="24"/>
          <w:szCs w:val="24"/>
        </w:rPr>
        <w:lastRenderedPageBreak/>
        <w:t>SLIDE ELEVEN</w:t>
      </w:r>
    </w:p>
    <w:p w14:paraId="48807899" w14:textId="77777777" w:rsidR="00C24A8E" w:rsidRPr="00BC41EB" w:rsidRDefault="00C24A8E" w:rsidP="00BC41EB">
      <w:pPr>
        <w:spacing w:line="360" w:lineRule="auto"/>
        <w:jc w:val="both"/>
        <w:rPr>
          <w:sz w:val="24"/>
          <w:szCs w:val="24"/>
        </w:rPr>
      </w:pPr>
      <w:r w:rsidRPr="00BC41EB">
        <w:rPr>
          <w:sz w:val="24"/>
          <w:szCs w:val="24"/>
        </w:rPr>
        <w:t>Recent studies on doctors (</w:t>
      </w:r>
      <w:hyperlink r:id="rId12" w:history="1">
        <w:r w:rsidRPr="00BC41EB">
          <w:rPr>
            <w:rStyle w:val="Hyperlink"/>
            <w:sz w:val="24"/>
            <w:szCs w:val="24"/>
          </w:rPr>
          <w:t xml:space="preserve">West and </w:t>
        </w:r>
      </w:hyperlink>
      <w:hyperlink r:id="rId13" w:history="1">
        <w:r w:rsidRPr="00BC41EB">
          <w:rPr>
            <w:rStyle w:val="Hyperlink"/>
            <w:sz w:val="24"/>
            <w:szCs w:val="24"/>
          </w:rPr>
          <w:t>Coia</w:t>
        </w:r>
      </w:hyperlink>
      <w:hyperlink r:id="rId14" w:history="1">
        <w:r w:rsidRPr="00BC41EB">
          <w:rPr>
            <w:rStyle w:val="Hyperlink"/>
            <w:sz w:val="24"/>
            <w:szCs w:val="24"/>
          </w:rPr>
          <w:t xml:space="preserve"> 2019</w:t>
        </w:r>
      </w:hyperlink>
      <w:r w:rsidRPr="00BC41EB">
        <w:rPr>
          <w:sz w:val="24"/>
          <w:szCs w:val="24"/>
        </w:rPr>
        <w:t>) and nurses and midwives (</w:t>
      </w:r>
      <w:hyperlink r:id="rId15" w:history="1">
        <w:r w:rsidRPr="00BC41EB">
          <w:rPr>
            <w:rStyle w:val="Hyperlink"/>
            <w:sz w:val="24"/>
            <w:szCs w:val="24"/>
          </w:rPr>
          <w:t>West </w:t>
        </w:r>
      </w:hyperlink>
      <w:hyperlink r:id="rId16" w:history="1">
        <w:r w:rsidRPr="00BC41EB">
          <w:rPr>
            <w:rStyle w:val="Hyperlink"/>
            <w:i/>
            <w:iCs/>
            <w:sz w:val="24"/>
            <w:szCs w:val="24"/>
          </w:rPr>
          <w:t>et al </w:t>
        </w:r>
      </w:hyperlink>
      <w:hyperlink r:id="rId17" w:history="1">
        <w:r w:rsidRPr="00BC41EB">
          <w:rPr>
            <w:rStyle w:val="Hyperlink"/>
            <w:sz w:val="24"/>
            <w:szCs w:val="24"/>
          </w:rPr>
          <w:t>2020</w:t>
        </w:r>
      </w:hyperlink>
      <w:r w:rsidRPr="00BC41EB">
        <w:rPr>
          <w:sz w:val="24"/>
          <w:szCs w:val="24"/>
        </w:rPr>
        <w:t>), including those in training, have shown that the wellbeing, flourishing and work engagement of health and care staff, is affected by eight key factors that can be organised into three core needs. Meeting the core needs of health and care staff can help transform their work lives and in turn, the safety and quality of the care that they deliver.</w:t>
      </w:r>
    </w:p>
    <w:p w14:paraId="039F700F" w14:textId="77777777" w:rsidR="00C24A8E" w:rsidRPr="00BC41EB" w:rsidRDefault="00C24A8E" w:rsidP="00BC41EB">
      <w:pPr>
        <w:spacing w:line="360" w:lineRule="auto"/>
        <w:jc w:val="both"/>
        <w:rPr>
          <w:sz w:val="24"/>
          <w:szCs w:val="24"/>
        </w:rPr>
      </w:pPr>
      <w:r w:rsidRPr="00BC41EB">
        <w:rPr>
          <w:b/>
          <w:bCs/>
          <w:sz w:val="24"/>
          <w:szCs w:val="24"/>
        </w:rPr>
        <w:t>AUTONOMY</w:t>
      </w:r>
    </w:p>
    <w:p w14:paraId="169AA733" w14:textId="77777777" w:rsidR="00C24A8E" w:rsidRPr="00BC41EB" w:rsidRDefault="00C24A8E" w:rsidP="00BC41EB">
      <w:pPr>
        <w:spacing w:after="0" w:line="360" w:lineRule="auto"/>
        <w:jc w:val="both"/>
        <w:rPr>
          <w:sz w:val="24"/>
          <w:szCs w:val="24"/>
        </w:rPr>
      </w:pPr>
      <w:r w:rsidRPr="00BC41EB">
        <w:rPr>
          <w:sz w:val="24"/>
          <w:szCs w:val="24"/>
        </w:rPr>
        <w:t>The need to have control over one’s work life, and to be able to act consistently with one’s values</w:t>
      </w:r>
    </w:p>
    <w:p w14:paraId="460D0866" w14:textId="77777777" w:rsidR="00C24A8E" w:rsidRPr="00BC41EB" w:rsidRDefault="00C24A8E" w:rsidP="00BC41EB">
      <w:pPr>
        <w:numPr>
          <w:ilvl w:val="0"/>
          <w:numId w:val="2"/>
        </w:numPr>
        <w:spacing w:after="0" w:line="360" w:lineRule="auto"/>
        <w:jc w:val="both"/>
        <w:rPr>
          <w:sz w:val="24"/>
          <w:szCs w:val="24"/>
        </w:rPr>
      </w:pPr>
      <w:r w:rsidRPr="00BC41EB">
        <w:rPr>
          <w:sz w:val="24"/>
          <w:szCs w:val="24"/>
          <w:highlight w:val="white"/>
        </w:rPr>
        <w:t>Authority, empowerment and influence – be heard and feel valued in that conversation</w:t>
      </w:r>
    </w:p>
    <w:p w14:paraId="7D0805B8" w14:textId="77777777" w:rsidR="00C24A8E" w:rsidRPr="00BC41EB" w:rsidRDefault="00C24A8E" w:rsidP="00BC41EB">
      <w:pPr>
        <w:numPr>
          <w:ilvl w:val="0"/>
          <w:numId w:val="2"/>
        </w:numPr>
        <w:spacing w:after="0" w:line="360" w:lineRule="auto"/>
        <w:jc w:val="both"/>
        <w:rPr>
          <w:sz w:val="24"/>
          <w:szCs w:val="24"/>
        </w:rPr>
      </w:pPr>
      <w:r w:rsidRPr="00BC41EB">
        <w:rPr>
          <w:sz w:val="24"/>
          <w:szCs w:val="24"/>
          <w:highlight w:val="white"/>
        </w:rPr>
        <w:t>Justice and Fairness – ensure consistently in decision making and be fair (warning though that the quest to be fair can often tip into being unfair</w:t>
      </w:r>
      <w:proofErr w:type="gramStart"/>
      <w:r w:rsidRPr="00BC41EB">
        <w:rPr>
          <w:sz w:val="24"/>
          <w:szCs w:val="24"/>
          <w:highlight w:val="white"/>
        </w:rPr>
        <w:t>….there</w:t>
      </w:r>
      <w:proofErr w:type="gramEnd"/>
      <w:r w:rsidRPr="00BC41EB">
        <w:rPr>
          <w:sz w:val="24"/>
          <w:szCs w:val="24"/>
          <w:highlight w:val="white"/>
        </w:rPr>
        <w:t xml:space="preserve"> if difference between equity and equality…that’s a whole other session though)</w:t>
      </w:r>
    </w:p>
    <w:p w14:paraId="37D06DCA" w14:textId="77777777" w:rsidR="00C24A8E" w:rsidRPr="00BC41EB" w:rsidRDefault="00C24A8E" w:rsidP="00BC41EB">
      <w:pPr>
        <w:numPr>
          <w:ilvl w:val="0"/>
          <w:numId w:val="2"/>
        </w:numPr>
        <w:spacing w:after="0" w:line="360" w:lineRule="auto"/>
        <w:jc w:val="both"/>
        <w:rPr>
          <w:sz w:val="24"/>
          <w:szCs w:val="24"/>
        </w:rPr>
      </w:pPr>
      <w:r w:rsidRPr="00BC41EB">
        <w:rPr>
          <w:sz w:val="24"/>
          <w:szCs w:val="24"/>
          <w:highlight w:val="white"/>
        </w:rPr>
        <w:t>Work conditions and working schedules – working patterns that work for the individual and the team. Consider the point above and how that may balance…thoughts about self-rostering patterns??</w:t>
      </w:r>
    </w:p>
    <w:p w14:paraId="5210A14B" w14:textId="77777777" w:rsidR="00C24A8E" w:rsidRPr="00BC41EB" w:rsidRDefault="00C24A8E" w:rsidP="00BC41EB">
      <w:pPr>
        <w:spacing w:after="0" w:line="360" w:lineRule="auto"/>
        <w:jc w:val="both"/>
        <w:rPr>
          <w:sz w:val="24"/>
          <w:szCs w:val="24"/>
        </w:rPr>
      </w:pPr>
      <w:r w:rsidRPr="00BC41EB">
        <w:rPr>
          <w:b/>
          <w:bCs/>
          <w:sz w:val="24"/>
          <w:szCs w:val="24"/>
        </w:rPr>
        <w:t>BELONGING</w:t>
      </w:r>
    </w:p>
    <w:p w14:paraId="63089BF3" w14:textId="77777777" w:rsidR="00C24A8E" w:rsidRPr="00BC41EB" w:rsidRDefault="00C24A8E" w:rsidP="00BC41EB">
      <w:pPr>
        <w:spacing w:after="0" w:line="360" w:lineRule="auto"/>
        <w:jc w:val="both"/>
        <w:rPr>
          <w:sz w:val="24"/>
          <w:szCs w:val="24"/>
        </w:rPr>
      </w:pPr>
      <w:r w:rsidRPr="00BC41EB">
        <w:rPr>
          <w:sz w:val="24"/>
          <w:szCs w:val="24"/>
        </w:rPr>
        <w:t>The need to be connected to, cared for by, and caring of colleagues, and to valued, respected and supported. We know we perform better if we feel part of a greater power/team</w:t>
      </w:r>
    </w:p>
    <w:p w14:paraId="5C53B415" w14:textId="77777777" w:rsidR="00C24A8E" w:rsidRPr="00BC41EB" w:rsidRDefault="00C24A8E" w:rsidP="00BC41EB">
      <w:pPr>
        <w:numPr>
          <w:ilvl w:val="0"/>
          <w:numId w:val="3"/>
        </w:numPr>
        <w:spacing w:after="0" w:line="360" w:lineRule="auto"/>
        <w:jc w:val="both"/>
        <w:rPr>
          <w:sz w:val="24"/>
          <w:szCs w:val="24"/>
        </w:rPr>
      </w:pPr>
      <w:r w:rsidRPr="00BC41EB">
        <w:rPr>
          <w:sz w:val="24"/>
          <w:szCs w:val="24"/>
          <w:highlight w:val="white"/>
        </w:rPr>
        <w:t>Teamworking</w:t>
      </w:r>
    </w:p>
    <w:p w14:paraId="12307EAC" w14:textId="77777777" w:rsidR="00C24A8E" w:rsidRPr="00BC41EB" w:rsidRDefault="00C24A8E" w:rsidP="00BC41EB">
      <w:pPr>
        <w:numPr>
          <w:ilvl w:val="0"/>
          <w:numId w:val="3"/>
        </w:numPr>
        <w:spacing w:after="0" w:line="360" w:lineRule="auto"/>
        <w:jc w:val="both"/>
        <w:rPr>
          <w:sz w:val="24"/>
          <w:szCs w:val="24"/>
        </w:rPr>
      </w:pPr>
      <w:r w:rsidRPr="00BC41EB">
        <w:rPr>
          <w:sz w:val="24"/>
          <w:szCs w:val="24"/>
          <w:highlight w:val="white"/>
        </w:rPr>
        <w:t>Culture and leadership</w:t>
      </w:r>
    </w:p>
    <w:p w14:paraId="69783551" w14:textId="77777777" w:rsidR="00C24A8E" w:rsidRPr="00BC41EB" w:rsidRDefault="00C24A8E" w:rsidP="00BC41EB">
      <w:pPr>
        <w:spacing w:after="0" w:line="360" w:lineRule="auto"/>
        <w:jc w:val="both"/>
        <w:rPr>
          <w:sz w:val="24"/>
          <w:szCs w:val="24"/>
        </w:rPr>
      </w:pPr>
      <w:r w:rsidRPr="00BC41EB">
        <w:rPr>
          <w:b/>
          <w:bCs/>
          <w:sz w:val="24"/>
          <w:szCs w:val="24"/>
        </w:rPr>
        <w:t>CONTRIBUTION</w:t>
      </w:r>
    </w:p>
    <w:p w14:paraId="43A26467" w14:textId="77777777" w:rsidR="00C24A8E" w:rsidRPr="00BC41EB" w:rsidRDefault="00C24A8E" w:rsidP="00BC41EB">
      <w:pPr>
        <w:spacing w:after="0" w:line="360" w:lineRule="auto"/>
        <w:jc w:val="both"/>
        <w:rPr>
          <w:sz w:val="24"/>
          <w:szCs w:val="24"/>
        </w:rPr>
      </w:pPr>
      <w:r w:rsidRPr="00BC41EB">
        <w:rPr>
          <w:sz w:val="24"/>
          <w:szCs w:val="24"/>
        </w:rPr>
        <w:t>The need to experience effectiveness in work and deliver valued outcomes….’what have I achieved today and what impact have I and my team had’</w:t>
      </w:r>
    </w:p>
    <w:p w14:paraId="47F2A68C" w14:textId="77777777" w:rsidR="00C24A8E" w:rsidRPr="00BC41EB" w:rsidRDefault="00C24A8E" w:rsidP="00BC41EB">
      <w:pPr>
        <w:numPr>
          <w:ilvl w:val="0"/>
          <w:numId w:val="4"/>
        </w:numPr>
        <w:spacing w:after="0" w:line="360" w:lineRule="auto"/>
        <w:jc w:val="both"/>
        <w:rPr>
          <w:sz w:val="24"/>
          <w:szCs w:val="24"/>
        </w:rPr>
      </w:pPr>
      <w:r w:rsidRPr="00BC41EB">
        <w:rPr>
          <w:sz w:val="24"/>
          <w:szCs w:val="24"/>
        </w:rPr>
        <w:t>Workload</w:t>
      </w:r>
    </w:p>
    <w:p w14:paraId="42EC2E9D" w14:textId="77777777" w:rsidR="00C24A8E" w:rsidRPr="00BC41EB" w:rsidRDefault="00C24A8E" w:rsidP="00BC41EB">
      <w:pPr>
        <w:numPr>
          <w:ilvl w:val="0"/>
          <w:numId w:val="4"/>
        </w:numPr>
        <w:spacing w:after="0" w:line="360" w:lineRule="auto"/>
        <w:jc w:val="both"/>
        <w:rPr>
          <w:sz w:val="24"/>
          <w:szCs w:val="24"/>
        </w:rPr>
      </w:pPr>
      <w:r w:rsidRPr="00BC41EB">
        <w:rPr>
          <w:sz w:val="24"/>
          <w:szCs w:val="24"/>
        </w:rPr>
        <w:t>Management and Supervision</w:t>
      </w:r>
    </w:p>
    <w:p w14:paraId="79C50A22" w14:textId="77777777" w:rsidR="00C24A8E" w:rsidRPr="00BC41EB" w:rsidRDefault="00C24A8E" w:rsidP="00BC41EB">
      <w:pPr>
        <w:numPr>
          <w:ilvl w:val="0"/>
          <w:numId w:val="4"/>
        </w:numPr>
        <w:spacing w:after="0" w:line="360" w:lineRule="auto"/>
        <w:jc w:val="both"/>
        <w:rPr>
          <w:sz w:val="24"/>
          <w:szCs w:val="24"/>
        </w:rPr>
      </w:pPr>
      <w:r w:rsidRPr="00BC41EB">
        <w:rPr>
          <w:sz w:val="24"/>
          <w:szCs w:val="24"/>
        </w:rPr>
        <w:t>Education, learning and development</w:t>
      </w:r>
    </w:p>
    <w:p w14:paraId="49D3167E" w14:textId="77777777" w:rsidR="00BC41EB" w:rsidRDefault="00BC41EB" w:rsidP="00BC41EB">
      <w:pPr>
        <w:spacing w:line="360" w:lineRule="auto"/>
        <w:jc w:val="both"/>
        <w:rPr>
          <w:b/>
          <w:bCs/>
          <w:color w:val="FF0000"/>
          <w:sz w:val="24"/>
          <w:szCs w:val="24"/>
        </w:rPr>
      </w:pPr>
    </w:p>
    <w:p w14:paraId="6B74A5B3" w14:textId="704608F8" w:rsidR="00C24A8E" w:rsidRPr="00BC41EB" w:rsidRDefault="00C24A8E" w:rsidP="00BC41EB">
      <w:pPr>
        <w:spacing w:line="360" w:lineRule="auto"/>
        <w:jc w:val="both"/>
        <w:rPr>
          <w:b/>
          <w:bCs/>
          <w:color w:val="FF0000"/>
          <w:sz w:val="24"/>
          <w:szCs w:val="24"/>
        </w:rPr>
      </w:pPr>
      <w:r w:rsidRPr="00BC41EB">
        <w:rPr>
          <w:b/>
          <w:bCs/>
          <w:color w:val="FF0000"/>
          <w:sz w:val="24"/>
          <w:szCs w:val="24"/>
        </w:rPr>
        <w:lastRenderedPageBreak/>
        <w:t>SLIDE TWELVE</w:t>
      </w:r>
    </w:p>
    <w:p w14:paraId="7B780219" w14:textId="77777777" w:rsidR="00C24A8E" w:rsidRPr="00BC41EB" w:rsidRDefault="00C24A8E" w:rsidP="00BC41EB">
      <w:pPr>
        <w:spacing w:line="360" w:lineRule="auto"/>
        <w:jc w:val="both"/>
        <w:rPr>
          <w:sz w:val="24"/>
          <w:szCs w:val="24"/>
        </w:rPr>
      </w:pPr>
      <w:r w:rsidRPr="00BC41EB">
        <w:rPr>
          <w:sz w:val="24"/>
          <w:szCs w:val="24"/>
        </w:rPr>
        <w:t>Compassionate leadership is not a ‘soft option’ and can help leaders effectively manage the performance of individuals, teams, organisations and systems (</w:t>
      </w:r>
      <w:hyperlink r:id="rId18" w:history="1">
        <w:r w:rsidRPr="00BC41EB">
          <w:rPr>
            <w:rStyle w:val="Hyperlink"/>
            <w:sz w:val="24"/>
            <w:szCs w:val="24"/>
          </w:rPr>
          <w:t>West 2021</w:t>
        </w:r>
      </w:hyperlink>
      <w:r w:rsidRPr="00BC41EB">
        <w:rPr>
          <w:sz w:val="24"/>
          <w:szCs w:val="24"/>
        </w:rPr>
        <w:t>). Within health and care systems, too often performance problems are not directly addressed and so-called ‘wicked problems’ are avoided or hidden (</w:t>
      </w:r>
      <w:hyperlink r:id="rId19" w:history="1">
        <w:r w:rsidRPr="00BC41EB">
          <w:rPr>
            <w:rStyle w:val="Hyperlink"/>
            <w:sz w:val="24"/>
            <w:szCs w:val="24"/>
          </w:rPr>
          <w:t>Dixon-Woods</w:t>
        </w:r>
      </w:hyperlink>
      <w:hyperlink r:id="rId20" w:history="1">
        <w:r w:rsidRPr="00BC41EB">
          <w:rPr>
            <w:rStyle w:val="Hyperlink"/>
            <w:i/>
            <w:iCs/>
            <w:sz w:val="24"/>
            <w:szCs w:val="24"/>
          </w:rPr>
          <w:t> et al </w:t>
        </w:r>
      </w:hyperlink>
      <w:hyperlink r:id="rId21" w:history="1">
        <w:r w:rsidRPr="00BC41EB">
          <w:rPr>
            <w:rStyle w:val="Hyperlink"/>
            <w:sz w:val="24"/>
            <w:szCs w:val="24"/>
          </w:rPr>
          <w:t>2014</w:t>
        </w:r>
      </w:hyperlink>
      <w:r w:rsidRPr="00BC41EB">
        <w:rPr>
          <w:sz w:val="24"/>
          <w:szCs w:val="24"/>
        </w:rPr>
        <w:t>). The skills of compassionate leadership help in the management of performance problems through encouraging the collective responsibility of teams for solving them, helping to promote a culture of learning, where risk-taking (within safe boundaries) is encouraged and where it is accepted that not all innovation will be successful (</w:t>
      </w:r>
      <w:hyperlink r:id="rId22" w:history="1">
        <w:r w:rsidRPr="00BC41EB">
          <w:rPr>
            <w:rStyle w:val="Hyperlink"/>
            <w:sz w:val="24"/>
            <w:szCs w:val="24"/>
          </w:rPr>
          <w:t>West and Markiewicz 2016</w:t>
        </w:r>
      </w:hyperlink>
      <w:r w:rsidRPr="00BC41EB">
        <w:rPr>
          <w:sz w:val="24"/>
          <w:szCs w:val="24"/>
        </w:rPr>
        <w:t>).</w:t>
      </w:r>
    </w:p>
    <w:p w14:paraId="45F5851F" w14:textId="77777777" w:rsidR="00C24A8E" w:rsidRPr="00BC41EB" w:rsidRDefault="00C24A8E" w:rsidP="00BC41EB">
      <w:pPr>
        <w:spacing w:line="360" w:lineRule="auto"/>
        <w:jc w:val="both"/>
        <w:rPr>
          <w:sz w:val="24"/>
          <w:szCs w:val="24"/>
        </w:rPr>
      </w:pPr>
      <w:r w:rsidRPr="00BC41EB">
        <w:rPr>
          <w:sz w:val="24"/>
          <w:szCs w:val="24"/>
        </w:rPr>
        <w:t>In safe team environments, there are higher levels of learning and innovation. In contrast, blaming cultures are fearful, inhibit compassion and prevent learning (</w:t>
      </w:r>
      <w:hyperlink r:id="rId23" w:history="1">
        <w:r w:rsidRPr="00BC41EB">
          <w:rPr>
            <w:rStyle w:val="Hyperlink"/>
            <w:sz w:val="24"/>
            <w:szCs w:val="24"/>
          </w:rPr>
          <w:t>Edmondson and Lei 2014</w:t>
        </w:r>
      </w:hyperlink>
      <w:r w:rsidRPr="00BC41EB">
        <w:rPr>
          <w:sz w:val="24"/>
          <w:szCs w:val="24"/>
        </w:rPr>
        <w:t>).</w:t>
      </w:r>
    </w:p>
    <w:p w14:paraId="03EC3D09" w14:textId="24F41748" w:rsidR="00C24A8E" w:rsidRPr="00BC41EB" w:rsidRDefault="00C24A8E" w:rsidP="00BC41EB">
      <w:pPr>
        <w:spacing w:line="360" w:lineRule="auto"/>
        <w:jc w:val="both"/>
        <w:rPr>
          <w:b/>
          <w:bCs/>
          <w:color w:val="FF0000"/>
          <w:sz w:val="24"/>
          <w:szCs w:val="24"/>
        </w:rPr>
      </w:pPr>
      <w:r w:rsidRPr="00BC41EB">
        <w:rPr>
          <w:b/>
          <w:bCs/>
          <w:color w:val="FF0000"/>
          <w:sz w:val="24"/>
          <w:szCs w:val="24"/>
        </w:rPr>
        <w:t>SLIDE THIRTEEN</w:t>
      </w:r>
    </w:p>
    <w:p w14:paraId="6D070875" w14:textId="77777777" w:rsidR="00C24A8E" w:rsidRPr="00BC41EB" w:rsidRDefault="00C24A8E" w:rsidP="00BC41EB">
      <w:pPr>
        <w:spacing w:line="360" w:lineRule="auto"/>
        <w:jc w:val="both"/>
        <w:rPr>
          <w:sz w:val="24"/>
          <w:szCs w:val="24"/>
        </w:rPr>
      </w:pPr>
      <w:r w:rsidRPr="00BC41EB">
        <w:rPr>
          <w:sz w:val="24"/>
          <w:szCs w:val="24"/>
        </w:rPr>
        <w:t>Several factors can influence the capacity of people and teams in health and care to be compassionate, including poor working conditions, poor leadership, role confusion, role conflicts and excessive workload (</w:t>
      </w:r>
      <w:hyperlink r:id="rId24" w:history="1">
        <w:r w:rsidRPr="00BC41EB">
          <w:rPr>
            <w:rStyle w:val="Hyperlink"/>
            <w:sz w:val="24"/>
            <w:szCs w:val="24"/>
          </w:rPr>
          <w:t>Gilbert 2017</w:t>
        </w:r>
      </w:hyperlink>
      <w:r w:rsidRPr="00BC41EB">
        <w:rPr>
          <w:sz w:val="24"/>
          <w:szCs w:val="24"/>
        </w:rPr>
        <w:t>; </w:t>
      </w:r>
      <w:hyperlink r:id="rId25" w:history="1">
        <w:r w:rsidRPr="00BC41EB">
          <w:rPr>
            <w:rStyle w:val="Hyperlink"/>
            <w:sz w:val="24"/>
            <w:szCs w:val="24"/>
          </w:rPr>
          <w:t>Cole-King and Gilbert 2011</w:t>
        </w:r>
      </w:hyperlink>
      <w:r w:rsidRPr="00BC41EB">
        <w:rPr>
          <w:sz w:val="24"/>
          <w:szCs w:val="24"/>
        </w:rPr>
        <w:t>). </w:t>
      </w:r>
    </w:p>
    <w:p w14:paraId="41DC51C3" w14:textId="77777777" w:rsidR="00C24A8E" w:rsidRPr="00BC41EB" w:rsidRDefault="00C24A8E" w:rsidP="00BC41EB">
      <w:pPr>
        <w:spacing w:line="360" w:lineRule="auto"/>
        <w:jc w:val="both"/>
        <w:rPr>
          <w:sz w:val="24"/>
          <w:szCs w:val="24"/>
        </w:rPr>
      </w:pPr>
      <w:r w:rsidRPr="00BC41EB">
        <w:rPr>
          <w:sz w:val="24"/>
          <w:szCs w:val="24"/>
        </w:rPr>
        <w:t xml:space="preserve">One study by </w:t>
      </w:r>
      <w:hyperlink r:id="rId26" w:history="1">
        <w:r w:rsidRPr="00BC41EB">
          <w:rPr>
            <w:rStyle w:val="Hyperlink"/>
            <w:sz w:val="24"/>
            <w:szCs w:val="24"/>
          </w:rPr>
          <w:t>Reiss</w:t>
        </w:r>
      </w:hyperlink>
      <w:hyperlink r:id="rId27" w:history="1">
        <w:r w:rsidRPr="00BC41EB">
          <w:rPr>
            <w:rStyle w:val="Hyperlink"/>
            <w:i/>
            <w:iCs/>
            <w:sz w:val="24"/>
            <w:szCs w:val="24"/>
          </w:rPr>
          <w:t> et al </w:t>
        </w:r>
      </w:hyperlink>
      <w:hyperlink r:id="rId28" w:history="1">
        <w:r w:rsidRPr="00BC41EB">
          <w:rPr>
            <w:rStyle w:val="Hyperlink"/>
            <w:sz w:val="24"/>
            <w:szCs w:val="24"/>
          </w:rPr>
          <w:t>2012</w:t>
        </w:r>
      </w:hyperlink>
      <w:r w:rsidRPr="00BC41EB">
        <w:rPr>
          <w:sz w:val="24"/>
          <w:szCs w:val="24"/>
          <w:u w:val="single"/>
        </w:rPr>
        <w:t xml:space="preserve"> </w:t>
      </w:r>
      <w:r w:rsidRPr="00BC41EB">
        <w:rPr>
          <w:sz w:val="24"/>
          <w:szCs w:val="24"/>
        </w:rPr>
        <w:t xml:space="preserve">has suggested that 56% of health care providers don’t think they have the time for compassion because they need to focus on other tasks including administration, reducing costs and regulation </w:t>
      </w:r>
    </w:p>
    <w:p w14:paraId="3C3976FD" w14:textId="77777777" w:rsidR="00C24A8E" w:rsidRPr="00BC41EB" w:rsidRDefault="00C24A8E" w:rsidP="00BC41EB">
      <w:pPr>
        <w:spacing w:line="360" w:lineRule="auto"/>
        <w:jc w:val="both"/>
        <w:rPr>
          <w:sz w:val="24"/>
          <w:szCs w:val="24"/>
        </w:rPr>
      </w:pPr>
      <w:r w:rsidRPr="00BC41EB">
        <w:rPr>
          <w:sz w:val="24"/>
          <w:szCs w:val="24"/>
        </w:rPr>
        <w:t>And TIME!!</w:t>
      </w:r>
    </w:p>
    <w:p w14:paraId="039696E3" w14:textId="77777777" w:rsidR="00C24A8E" w:rsidRPr="00BC41EB" w:rsidRDefault="00C24A8E" w:rsidP="00BC41EB">
      <w:pPr>
        <w:spacing w:line="360" w:lineRule="auto"/>
        <w:jc w:val="both"/>
        <w:rPr>
          <w:sz w:val="24"/>
          <w:szCs w:val="24"/>
        </w:rPr>
      </w:pPr>
      <w:r w:rsidRPr="00BC41EB">
        <w:rPr>
          <w:sz w:val="24"/>
          <w:szCs w:val="24"/>
        </w:rPr>
        <w:t>Time pressure is clearly a powerful factor in health and care environments but Trzeciak and colleagues stress that the quest for efficiency and a focus on the important human side of health care are not mutually exclusive: I love this next quote……‘You can go through your daily activities with brusque efficiency and let people know how busy you are, or you can go through your day valuing human connection and showing compassion and it actually doesn’t take any longer.’</w:t>
      </w:r>
    </w:p>
    <w:p w14:paraId="632E104B" w14:textId="77777777" w:rsidR="00BC41EB" w:rsidRDefault="00BC41EB" w:rsidP="00BC41EB">
      <w:pPr>
        <w:spacing w:line="360" w:lineRule="auto"/>
        <w:jc w:val="both"/>
        <w:rPr>
          <w:b/>
          <w:bCs/>
          <w:color w:val="FF0000"/>
          <w:sz w:val="24"/>
          <w:szCs w:val="24"/>
        </w:rPr>
      </w:pPr>
    </w:p>
    <w:p w14:paraId="57FE3F9C" w14:textId="77777777" w:rsidR="00BC41EB" w:rsidRDefault="00BC41EB" w:rsidP="00BC41EB">
      <w:pPr>
        <w:spacing w:line="360" w:lineRule="auto"/>
        <w:jc w:val="both"/>
        <w:rPr>
          <w:b/>
          <w:bCs/>
          <w:color w:val="FF0000"/>
          <w:sz w:val="24"/>
          <w:szCs w:val="24"/>
        </w:rPr>
      </w:pPr>
    </w:p>
    <w:p w14:paraId="33FC5FEB" w14:textId="7933EC54" w:rsidR="00C24A8E" w:rsidRPr="00BC41EB" w:rsidRDefault="00C24A8E" w:rsidP="00BC41EB">
      <w:pPr>
        <w:spacing w:line="360" w:lineRule="auto"/>
        <w:jc w:val="both"/>
        <w:rPr>
          <w:b/>
          <w:bCs/>
          <w:color w:val="FF0000"/>
          <w:sz w:val="24"/>
          <w:szCs w:val="24"/>
        </w:rPr>
      </w:pPr>
      <w:r w:rsidRPr="00BC41EB">
        <w:rPr>
          <w:b/>
          <w:bCs/>
          <w:color w:val="FF0000"/>
          <w:sz w:val="24"/>
          <w:szCs w:val="24"/>
        </w:rPr>
        <w:lastRenderedPageBreak/>
        <w:t>SLIDE FOURTEEN</w:t>
      </w:r>
    </w:p>
    <w:p w14:paraId="6F12F7C9" w14:textId="77777777" w:rsidR="00C24A8E" w:rsidRPr="00BC41EB" w:rsidRDefault="00C24A8E" w:rsidP="00BC41EB">
      <w:pPr>
        <w:spacing w:line="360" w:lineRule="auto"/>
        <w:jc w:val="both"/>
        <w:rPr>
          <w:sz w:val="24"/>
          <w:szCs w:val="24"/>
        </w:rPr>
      </w:pPr>
      <w:r w:rsidRPr="00BC41EB">
        <w:rPr>
          <w:sz w:val="24"/>
          <w:szCs w:val="24"/>
        </w:rPr>
        <w:t xml:space="preserve">Through your daily work (whatever your role and regardless of your seniority), you can practise compassion through how you attend, understand, empathise and help. </w:t>
      </w:r>
    </w:p>
    <w:p w14:paraId="45B8C312" w14:textId="77777777" w:rsidR="00C24A8E" w:rsidRPr="00BC41EB" w:rsidRDefault="00C24A8E" w:rsidP="00BC41EB">
      <w:pPr>
        <w:spacing w:after="0" w:line="360" w:lineRule="auto"/>
        <w:jc w:val="both"/>
        <w:rPr>
          <w:sz w:val="24"/>
          <w:szCs w:val="24"/>
        </w:rPr>
      </w:pPr>
      <w:r w:rsidRPr="00BC41EB">
        <w:rPr>
          <w:b/>
          <w:bCs/>
          <w:sz w:val="24"/>
          <w:szCs w:val="24"/>
        </w:rPr>
        <w:t>Attending</w:t>
      </w:r>
    </w:p>
    <w:p w14:paraId="5C20567D" w14:textId="77777777" w:rsidR="00C24A8E" w:rsidRPr="00BC41EB" w:rsidRDefault="00C24A8E" w:rsidP="00BC41EB">
      <w:pPr>
        <w:numPr>
          <w:ilvl w:val="0"/>
          <w:numId w:val="5"/>
        </w:numPr>
        <w:spacing w:after="0" w:line="360" w:lineRule="auto"/>
        <w:jc w:val="both"/>
        <w:rPr>
          <w:sz w:val="24"/>
          <w:szCs w:val="24"/>
        </w:rPr>
      </w:pPr>
      <w:r w:rsidRPr="00BC41EB">
        <w:rPr>
          <w:sz w:val="24"/>
          <w:szCs w:val="24"/>
        </w:rPr>
        <w:t>Notice suffering at work (your own and others’)</w:t>
      </w:r>
    </w:p>
    <w:p w14:paraId="5FA2E827" w14:textId="77777777" w:rsidR="00C24A8E" w:rsidRPr="00BC41EB" w:rsidRDefault="00C24A8E" w:rsidP="00BC41EB">
      <w:pPr>
        <w:numPr>
          <w:ilvl w:val="0"/>
          <w:numId w:val="5"/>
        </w:numPr>
        <w:spacing w:after="0" w:line="360" w:lineRule="auto"/>
        <w:jc w:val="both"/>
        <w:rPr>
          <w:sz w:val="24"/>
          <w:szCs w:val="24"/>
        </w:rPr>
      </w:pPr>
      <w:r w:rsidRPr="00BC41EB">
        <w:rPr>
          <w:sz w:val="24"/>
          <w:szCs w:val="24"/>
        </w:rPr>
        <w:t xml:space="preserve">Ask people about suffering, difficulties, challenges </w:t>
      </w:r>
    </w:p>
    <w:p w14:paraId="07B10BD8" w14:textId="77777777" w:rsidR="00C24A8E" w:rsidRPr="00BC41EB" w:rsidRDefault="00C24A8E" w:rsidP="00BC41EB">
      <w:pPr>
        <w:numPr>
          <w:ilvl w:val="0"/>
          <w:numId w:val="5"/>
        </w:numPr>
        <w:spacing w:after="0" w:line="360" w:lineRule="auto"/>
        <w:jc w:val="both"/>
        <w:rPr>
          <w:sz w:val="24"/>
          <w:szCs w:val="24"/>
        </w:rPr>
      </w:pPr>
      <w:r w:rsidRPr="00BC41EB">
        <w:rPr>
          <w:sz w:val="24"/>
          <w:szCs w:val="24"/>
        </w:rPr>
        <w:t>Listen with fascination</w:t>
      </w:r>
      <w:proofErr w:type="gramStart"/>
      <w:r w:rsidRPr="00BC41EB">
        <w:rPr>
          <w:sz w:val="24"/>
          <w:szCs w:val="24"/>
        </w:rPr>
        <w:t>….it’s</w:t>
      </w:r>
      <w:proofErr w:type="gramEnd"/>
      <w:r w:rsidRPr="00BC41EB">
        <w:rPr>
          <w:sz w:val="24"/>
          <w:szCs w:val="24"/>
        </w:rPr>
        <w:t xml:space="preserve"> a real skill and one I’m certainly still working on. We must make time for one and other!!</w:t>
      </w:r>
    </w:p>
    <w:p w14:paraId="2E20119F" w14:textId="77777777" w:rsidR="00C24A8E" w:rsidRPr="00BC41EB" w:rsidRDefault="00C24A8E" w:rsidP="00BC41EB">
      <w:pPr>
        <w:spacing w:after="0" w:line="360" w:lineRule="auto"/>
        <w:jc w:val="both"/>
        <w:rPr>
          <w:sz w:val="24"/>
          <w:szCs w:val="24"/>
        </w:rPr>
      </w:pPr>
      <w:r w:rsidRPr="00BC41EB">
        <w:rPr>
          <w:b/>
          <w:bCs/>
          <w:sz w:val="24"/>
          <w:szCs w:val="24"/>
        </w:rPr>
        <w:t>Understanding</w:t>
      </w:r>
    </w:p>
    <w:p w14:paraId="1F50C46D" w14:textId="77777777" w:rsidR="00C24A8E" w:rsidRPr="00BC41EB" w:rsidRDefault="00C24A8E" w:rsidP="00BC41EB">
      <w:pPr>
        <w:numPr>
          <w:ilvl w:val="0"/>
          <w:numId w:val="6"/>
        </w:numPr>
        <w:spacing w:after="0" w:line="360" w:lineRule="auto"/>
        <w:jc w:val="both"/>
        <w:rPr>
          <w:sz w:val="24"/>
          <w:szCs w:val="24"/>
        </w:rPr>
      </w:pPr>
      <w:r w:rsidRPr="00BC41EB">
        <w:rPr>
          <w:sz w:val="24"/>
          <w:szCs w:val="24"/>
        </w:rPr>
        <w:t>Be curious</w:t>
      </w:r>
    </w:p>
    <w:p w14:paraId="788C3DE5" w14:textId="77777777" w:rsidR="00C24A8E" w:rsidRPr="00BC41EB" w:rsidRDefault="00C24A8E" w:rsidP="00BC41EB">
      <w:pPr>
        <w:numPr>
          <w:ilvl w:val="0"/>
          <w:numId w:val="6"/>
        </w:numPr>
        <w:spacing w:after="0" w:line="360" w:lineRule="auto"/>
        <w:jc w:val="both"/>
        <w:rPr>
          <w:sz w:val="24"/>
          <w:szCs w:val="24"/>
        </w:rPr>
      </w:pPr>
      <w:r w:rsidRPr="00BC41EB">
        <w:rPr>
          <w:sz w:val="24"/>
          <w:szCs w:val="24"/>
        </w:rPr>
        <w:t>Withhold blame, focus on ‘What’s the learning here?’</w:t>
      </w:r>
    </w:p>
    <w:p w14:paraId="372F7227" w14:textId="77777777" w:rsidR="00C24A8E" w:rsidRPr="00BC41EB" w:rsidRDefault="00C24A8E" w:rsidP="00BC41EB">
      <w:pPr>
        <w:spacing w:after="0" w:line="360" w:lineRule="auto"/>
        <w:jc w:val="both"/>
        <w:rPr>
          <w:sz w:val="24"/>
          <w:szCs w:val="24"/>
        </w:rPr>
      </w:pPr>
      <w:r w:rsidRPr="00BC41EB">
        <w:rPr>
          <w:b/>
          <w:bCs/>
          <w:sz w:val="24"/>
          <w:szCs w:val="24"/>
        </w:rPr>
        <w:t>Empathising</w:t>
      </w:r>
    </w:p>
    <w:p w14:paraId="323B14AA" w14:textId="77777777" w:rsidR="00C24A8E" w:rsidRPr="00BC41EB" w:rsidRDefault="00C24A8E" w:rsidP="00BC41EB">
      <w:pPr>
        <w:numPr>
          <w:ilvl w:val="0"/>
          <w:numId w:val="7"/>
        </w:numPr>
        <w:spacing w:after="0" w:line="360" w:lineRule="auto"/>
        <w:jc w:val="both"/>
        <w:rPr>
          <w:sz w:val="24"/>
          <w:szCs w:val="24"/>
        </w:rPr>
      </w:pPr>
      <w:r w:rsidRPr="00BC41EB">
        <w:rPr>
          <w:sz w:val="24"/>
          <w:szCs w:val="24"/>
        </w:rPr>
        <w:t xml:space="preserve">Be aware of continually changing conditions in yourself and others </w:t>
      </w:r>
    </w:p>
    <w:p w14:paraId="1F949713" w14:textId="77777777" w:rsidR="00C24A8E" w:rsidRPr="00BC41EB" w:rsidRDefault="00C24A8E" w:rsidP="00BC41EB">
      <w:pPr>
        <w:numPr>
          <w:ilvl w:val="0"/>
          <w:numId w:val="7"/>
        </w:numPr>
        <w:spacing w:after="0" w:line="360" w:lineRule="auto"/>
        <w:jc w:val="both"/>
        <w:rPr>
          <w:sz w:val="24"/>
          <w:szCs w:val="24"/>
        </w:rPr>
      </w:pPr>
      <w:r w:rsidRPr="00BC41EB">
        <w:rPr>
          <w:sz w:val="24"/>
          <w:szCs w:val="24"/>
        </w:rPr>
        <w:t xml:space="preserve">Develop empathic listening and tune in to feelings of concern </w:t>
      </w:r>
    </w:p>
    <w:p w14:paraId="22747B29" w14:textId="77777777" w:rsidR="00C24A8E" w:rsidRPr="00BC41EB" w:rsidRDefault="00C24A8E" w:rsidP="00BC41EB">
      <w:pPr>
        <w:spacing w:after="0" w:line="360" w:lineRule="auto"/>
        <w:jc w:val="both"/>
        <w:rPr>
          <w:sz w:val="24"/>
          <w:szCs w:val="24"/>
        </w:rPr>
      </w:pPr>
      <w:r w:rsidRPr="00BC41EB">
        <w:rPr>
          <w:b/>
          <w:bCs/>
          <w:sz w:val="24"/>
          <w:szCs w:val="24"/>
        </w:rPr>
        <w:t>Helping</w:t>
      </w:r>
    </w:p>
    <w:p w14:paraId="69A5A3C4" w14:textId="77777777" w:rsidR="00C24A8E" w:rsidRPr="00BC41EB" w:rsidRDefault="00C24A8E" w:rsidP="00BC41EB">
      <w:pPr>
        <w:numPr>
          <w:ilvl w:val="0"/>
          <w:numId w:val="8"/>
        </w:numPr>
        <w:spacing w:after="0" w:line="360" w:lineRule="auto"/>
        <w:jc w:val="both"/>
        <w:rPr>
          <w:sz w:val="24"/>
          <w:szCs w:val="24"/>
        </w:rPr>
      </w:pPr>
      <w:r w:rsidRPr="00BC41EB">
        <w:rPr>
          <w:sz w:val="24"/>
          <w:szCs w:val="24"/>
        </w:rPr>
        <w:t>Direct your efforts towards what is most helpful in alleviating others’ challenges – that doesn’t mean taking their challenge onto your own shoulders though</w:t>
      </w:r>
    </w:p>
    <w:p w14:paraId="1288882C" w14:textId="77777777" w:rsidR="00C24A8E" w:rsidRPr="00BC41EB" w:rsidRDefault="00C24A8E" w:rsidP="00BC41EB">
      <w:pPr>
        <w:numPr>
          <w:ilvl w:val="0"/>
          <w:numId w:val="8"/>
        </w:numPr>
        <w:spacing w:after="0" w:line="360" w:lineRule="auto"/>
        <w:jc w:val="both"/>
        <w:rPr>
          <w:sz w:val="24"/>
          <w:szCs w:val="24"/>
        </w:rPr>
      </w:pPr>
      <w:r w:rsidRPr="00BC41EB">
        <w:rPr>
          <w:sz w:val="24"/>
          <w:szCs w:val="24"/>
        </w:rPr>
        <w:t>Create flexible time to enable others to cope with suffering</w:t>
      </w:r>
    </w:p>
    <w:p w14:paraId="0CD8729C" w14:textId="77777777" w:rsidR="00C24A8E" w:rsidRPr="00BC41EB" w:rsidRDefault="00C24A8E" w:rsidP="00BC41EB">
      <w:pPr>
        <w:spacing w:line="360" w:lineRule="auto"/>
        <w:jc w:val="both"/>
        <w:rPr>
          <w:sz w:val="24"/>
          <w:szCs w:val="24"/>
        </w:rPr>
      </w:pPr>
    </w:p>
    <w:p w14:paraId="765A89F7" w14:textId="77777777" w:rsidR="00C24A8E" w:rsidRPr="00BC41EB" w:rsidRDefault="00C24A8E" w:rsidP="00BC41EB">
      <w:pPr>
        <w:spacing w:line="360" w:lineRule="auto"/>
        <w:rPr>
          <w:b/>
          <w:bCs/>
          <w:color w:val="FF0000"/>
          <w:sz w:val="24"/>
          <w:szCs w:val="24"/>
        </w:rPr>
      </w:pPr>
      <w:r w:rsidRPr="00BC41EB">
        <w:rPr>
          <w:b/>
          <w:bCs/>
          <w:color w:val="FF0000"/>
          <w:sz w:val="24"/>
          <w:szCs w:val="24"/>
        </w:rPr>
        <w:br w:type="page"/>
      </w:r>
    </w:p>
    <w:p w14:paraId="0049244E" w14:textId="73AAB123" w:rsidR="00C24A8E" w:rsidRPr="00BC41EB" w:rsidRDefault="00C24A8E" w:rsidP="00BC41EB">
      <w:pPr>
        <w:spacing w:line="360" w:lineRule="auto"/>
        <w:jc w:val="both"/>
        <w:rPr>
          <w:b/>
          <w:bCs/>
          <w:color w:val="FF0000"/>
          <w:sz w:val="24"/>
          <w:szCs w:val="24"/>
        </w:rPr>
      </w:pPr>
      <w:r w:rsidRPr="00BC41EB">
        <w:rPr>
          <w:b/>
          <w:bCs/>
          <w:color w:val="FF0000"/>
          <w:sz w:val="24"/>
          <w:szCs w:val="24"/>
        </w:rPr>
        <w:lastRenderedPageBreak/>
        <w:t>SLIDE FIFTEEN</w:t>
      </w:r>
    </w:p>
    <w:p w14:paraId="57235753" w14:textId="77777777" w:rsidR="00C24A8E" w:rsidRPr="00BC41EB" w:rsidRDefault="00C24A8E" w:rsidP="00BC41EB">
      <w:pPr>
        <w:spacing w:line="360" w:lineRule="auto"/>
        <w:jc w:val="both"/>
        <w:rPr>
          <w:sz w:val="24"/>
          <w:szCs w:val="24"/>
        </w:rPr>
      </w:pPr>
      <w:r w:rsidRPr="00BC41EB">
        <w:rPr>
          <w:sz w:val="24"/>
          <w:szCs w:val="24"/>
        </w:rPr>
        <w:t>Leaders need the courage to move away from traditional hierarchical leadership approaches, towards a compassionate leadership approach. It requires a sustained shift in mindset and behaviours of people working in health and care to deliver and sustain this culture change. For the sake of patients, service users, staff and communities, such sustained courage and commitment is essential. </w:t>
      </w:r>
    </w:p>
    <w:p w14:paraId="01D9F7A7" w14:textId="77777777" w:rsidR="00C24A8E" w:rsidRPr="00BC41EB" w:rsidRDefault="00C24A8E" w:rsidP="00BC41EB">
      <w:pPr>
        <w:spacing w:line="360" w:lineRule="auto"/>
        <w:jc w:val="both"/>
        <w:rPr>
          <w:sz w:val="24"/>
          <w:szCs w:val="24"/>
        </w:rPr>
      </w:pPr>
      <w:r w:rsidRPr="00BC41EB">
        <w:rPr>
          <w:sz w:val="24"/>
          <w:szCs w:val="24"/>
        </w:rPr>
        <w:t>If you would like to learn more about how you can develop your own compassionate leadership practice, The King’s Fund has a free short online course, </w:t>
      </w:r>
      <w:hyperlink r:id="rId29" w:history="1">
        <w:r w:rsidRPr="00BC41EB">
          <w:rPr>
            <w:rStyle w:val="Hyperlink"/>
            <w:sz w:val="24"/>
            <w:szCs w:val="24"/>
          </w:rPr>
          <w:t>An introduction to leading with kindness and compassion in health and social care</w:t>
        </w:r>
      </w:hyperlink>
      <w:r w:rsidRPr="00BC41EB">
        <w:rPr>
          <w:sz w:val="24"/>
          <w:szCs w:val="24"/>
        </w:rPr>
        <w:t>, for anyone working in or interested in health and social care in its broadest sense, regardless of sector, experience or role. </w:t>
      </w:r>
    </w:p>
    <w:p w14:paraId="21FE75BF" w14:textId="77777777" w:rsidR="00C24A8E" w:rsidRPr="00BC41EB" w:rsidRDefault="00C24A8E" w:rsidP="00BC41EB">
      <w:pPr>
        <w:spacing w:after="0" w:line="360" w:lineRule="auto"/>
        <w:jc w:val="both"/>
        <w:rPr>
          <w:sz w:val="24"/>
          <w:szCs w:val="24"/>
        </w:rPr>
      </w:pPr>
      <w:proofErr w:type="gramStart"/>
      <w:r w:rsidRPr="00BC41EB">
        <w:rPr>
          <w:sz w:val="24"/>
          <w:szCs w:val="24"/>
        </w:rPr>
        <w:t>So</w:t>
      </w:r>
      <w:proofErr w:type="gramEnd"/>
      <w:r w:rsidRPr="00BC41EB">
        <w:rPr>
          <w:sz w:val="24"/>
          <w:szCs w:val="24"/>
        </w:rPr>
        <w:t xml:space="preserve"> we started with some questions and as part of the reflection of the session you may want to consider the following….</w:t>
      </w:r>
    </w:p>
    <w:p w14:paraId="39F7DD15" w14:textId="77777777" w:rsidR="00C24A8E" w:rsidRPr="00BC41EB" w:rsidRDefault="00C24A8E" w:rsidP="00BC41EB">
      <w:pPr>
        <w:numPr>
          <w:ilvl w:val="0"/>
          <w:numId w:val="9"/>
        </w:numPr>
        <w:spacing w:after="0" w:line="360" w:lineRule="auto"/>
        <w:jc w:val="both"/>
        <w:rPr>
          <w:sz w:val="24"/>
          <w:szCs w:val="24"/>
        </w:rPr>
      </w:pPr>
      <w:r w:rsidRPr="00BC41EB">
        <w:rPr>
          <w:sz w:val="24"/>
          <w:szCs w:val="24"/>
        </w:rPr>
        <w:t>What have I learned?</w:t>
      </w:r>
    </w:p>
    <w:p w14:paraId="74E93E0D" w14:textId="77777777" w:rsidR="00C24A8E" w:rsidRPr="00BC41EB" w:rsidRDefault="00C24A8E" w:rsidP="00BC41EB">
      <w:pPr>
        <w:numPr>
          <w:ilvl w:val="0"/>
          <w:numId w:val="9"/>
        </w:numPr>
        <w:spacing w:after="0" w:line="360" w:lineRule="auto"/>
        <w:jc w:val="both"/>
        <w:rPr>
          <w:sz w:val="24"/>
          <w:szCs w:val="24"/>
        </w:rPr>
      </w:pPr>
      <w:r w:rsidRPr="00BC41EB">
        <w:rPr>
          <w:sz w:val="24"/>
          <w:szCs w:val="24"/>
        </w:rPr>
        <w:t xml:space="preserve">Who will I discuss this with? </w:t>
      </w:r>
    </w:p>
    <w:p w14:paraId="32FE673E" w14:textId="77777777" w:rsidR="00C24A8E" w:rsidRPr="00BC41EB" w:rsidRDefault="00C24A8E" w:rsidP="00BC41EB">
      <w:pPr>
        <w:numPr>
          <w:ilvl w:val="0"/>
          <w:numId w:val="9"/>
        </w:numPr>
        <w:spacing w:after="0" w:line="360" w:lineRule="auto"/>
        <w:jc w:val="both"/>
        <w:rPr>
          <w:sz w:val="24"/>
          <w:szCs w:val="24"/>
        </w:rPr>
      </w:pPr>
      <w:r w:rsidRPr="00BC41EB">
        <w:rPr>
          <w:sz w:val="24"/>
          <w:szCs w:val="24"/>
        </w:rPr>
        <w:t>How can I help to change things for the better where I work?</w:t>
      </w:r>
    </w:p>
    <w:p w14:paraId="6CC4F867" w14:textId="77777777" w:rsidR="00C24A8E" w:rsidRPr="00BC41EB" w:rsidRDefault="00C24A8E" w:rsidP="00BC41EB">
      <w:pPr>
        <w:spacing w:after="0" w:line="360" w:lineRule="auto"/>
        <w:jc w:val="both"/>
        <w:rPr>
          <w:sz w:val="24"/>
          <w:szCs w:val="24"/>
        </w:rPr>
      </w:pPr>
    </w:p>
    <w:p w14:paraId="05101173" w14:textId="62396777" w:rsidR="00C24A8E" w:rsidRPr="00BC41EB" w:rsidRDefault="00C24A8E" w:rsidP="00BC41EB">
      <w:pPr>
        <w:spacing w:after="0" w:line="360" w:lineRule="auto"/>
        <w:jc w:val="both"/>
        <w:rPr>
          <w:b/>
          <w:bCs/>
          <w:color w:val="FF0000"/>
          <w:sz w:val="24"/>
          <w:szCs w:val="24"/>
        </w:rPr>
      </w:pPr>
      <w:r w:rsidRPr="00BC41EB">
        <w:rPr>
          <w:b/>
          <w:bCs/>
          <w:color w:val="FF0000"/>
          <w:sz w:val="24"/>
          <w:szCs w:val="24"/>
        </w:rPr>
        <w:t>SLIDE SIXTEEN</w:t>
      </w:r>
    </w:p>
    <w:p w14:paraId="4C734647" w14:textId="77777777" w:rsidR="00C24A8E" w:rsidRPr="00BC41EB" w:rsidRDefault="00C24A8E" w:rsidP="00BC41EB">
      <w:pPr>
        <w:spacing w:after="0" w:line="360" w:lineRule="auto"/>
        <w:jc w:val="both"/>
        <w:rPr>
          <w:sz w:val="24"/>
          <w:szCs w:val="24"/>
        </w:rPr>
      </w:pPr>
      <w:r w:rsidRPr="00BC41EB">
        <w:rPr>
          <w:sz w:val="24"/>
          <w:szCs w:val="24"/>
        </w:rPr>
        <w:t>I always like this one to end on a lighter note and this one always makes me smile as you think about some leaders you may have worked with??</w:t>
      </w:r>
    </w:p>
    <w:p w14:paraId="610EBF60" w14:textId="77777777" w:rsidR="00C24A8E" w:rsidRPr="00BC41EB" w:rsidRDefault="00C24A8E" w:rsidP="00BC41EB">
      <w:pPr>
        <w:spacing w:after="0" w:line="360" w:lineRule="auto"/>
        <w:jc w:val="both"/>
        <w:rPr>
          <w:sz w:val="24"/>
          <w:szCs w:val="24"/>
        </w:rPr>
      </w:pPr>
    </w:p>
    <w:p w14:paraId="7AAE8461" w14:textId="0EEE7241" w:rsidR="00C24A8E" w:rsidRPr="00BC41EB" w:rsidRDefault="00C24A8E" w:rsidP="00BC41EB">
      <w:pPr>
        <w:spacing w:after="0" w:line="360" w:lineRule="auto"/>
        <w:jc w:val="both"/>
        <w:rPr>
          <w:b/>
          <w:bCs/>
          <w:color w:val="FF0000"/>
          <w:sz w:val="24"/>
          <w:szCs w:val="24"/>
        </w:rPr>
      </w:pPr>
      <w:r w:rsidRPr="00BC41EB">
        <w:rPr>
          <w:b/>
          <w:bCs/>
          <w:color w:val="FF0000"/>
          <w:sz w:val="24"/>
          <w:szCs w:val="24"/>
        </w:rPr>
        <w:t>SLIDE SEVENTEEN</w:t>
      </w:r>
    </w:p>
    <w:p w14:paraId="022AC498" w14:textId="77777777" w:rsidR="00C24A8E" w:rsidRPr="00BC41EB" w:rsidRDefault="00C24A8E" w:rsidP="00BC41EB">
      <w:pPr>
        <w:spacing w:after="0" w:line="360" w:lineRule="auto"/>
        <w:jc w:val="both"/>
        <w:rPr>
          <w:sz w:val="24"/>
          <w:szCs w:val="24"/>
        </w:rPr>
      </w:pPr>
      <w:r w:rsidRPr="00BC41EB">
        <w:rPr>
          <w:sz w:val="24"/>
          <w:szCs w:val="24"/>
        </w:rPr>
        <w:t xml:space="preserve">As a good starting </w:t>
      </w:r>
      <w:proofErr w:type="gramStart"/>
      <w:r w:rsidRPr="00BC41EB">
        <w:rPr>
          <w:sz w:val="24"/>
          <w:szCs w:val="24"/>
        </w:rPr>
        <w:t>point</w:t>
      </w:r>
      <w:proofErr w:type="gramEnd"/>
      <w:r w:rsidRPr="00BC41EB">
        <w:rPr>
          <w:sz w:val="24"/>
          <w:szCs w:val="24"/>
        </w:rPr>
        <w:t xml:space="preserve"> I would recommend anything by Michael West and this book is particularly good!</w:t>
      </w:r>
    </w:p>
    <w:p w14:paraId="3DC4A2B5" w14:textId="77777777" w:rsidR="00C24A8E" w:rsidRPr="00BC41EB" w:rsidRDefault="00C24A8E" w:rsidP="00BC41EB">
      <w:pPr>
        <w:spacing w:after="0" w:line="360" w:lineRule="auto"/>
        <w:jc w:val="both"/>
        <w:rPr>
          <w:sz w:val="24"/>
          <w:szCs w:val="24"/>
        </w:rPr>
      </w:pPr>
      <w:r w:rsidRPr="00BC41EB">
        <w:rPr>
          <w:sz w:val="24"/>
          <w:szCs w:val="24"/>
        </w:rPr>
        <w:t>Thank you for joining today and I’m to take any questions you may have.</w:t>
      </w:r>
    </w:p>
    <w:p w14:paraId="1A2ABE56" w14:textId="77777777" w:rsidR="00C24A8E" w:rsidRPr="00BC41EB" w:rsidRDefault="00C24A8E" w:rsidP="00BC41EB">
      <w:pPr>
        <w:spacing w:after="0" w:line="360" w:lineRule="auto"/>
        <w:jc w:val="both"/>
        <w:rPr>
          <w:sz w:val="24"/>
          <w:szCs w:val="24"/>
        </w:rPr>
      </w:pPr>
    </w:p>
    <w:sectPr w:rsidR="00C24A8E" w:rsidRPr="00BC41E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F83EDA"/>
    <w:multiLevelType w:val="hybridMultilevel"/>
    <w:tmpl w:val="C742BD70"/>
    <w:lvl w:ilvl="0" w:tplc="F9A6092A">
      <w:start w:val="1"/>
      <w:numFmt w:val="decimal"/>
      <w:lvlText w:val="%1."/>
      <w:lvlJc w:val="left"/>
      <w:pPr>
        <w:tabs>
          <w:tab w:val="num" w:pos="720"/>
        </w:tabs>
        <w:ind w:left="720" w:hanging="360"/>
      </w:pPr>
    </w:lvl>
    <w:lvl w:ilvl="1" w:tplc="041C02D6" w:tentative="1">
      <w:start w:val="1"/>
      <w:numFmt w:val="decimal"/>
      <w:lvlText w:val="%2."/>
      <w:lvlJc w:val="left"/>
      <w:pPr>
        <w:tabs>
          <w:tab w:val="num" w:pos="1440"/>
        </w:tabs>
        <w:ind w:left="1440" w:hanging="360"/>
      </w:pPr>
    </w:lvl>
    <w:lvl w:ilvl="2" w:tplc="4CE672D0" w:tentative="1">
      <w:start w:val="1"/>
      <w:numFmt w:val="decimal"/>
      <w:lvlText w:val="%3."/>
      <w:lvlJc w:val="left"/>
      <w:pPr>
        <w:tabs>
          <w:tab w:val="num" w:pos="2160"/>
        </w:tabs>
        <w:ind w:left="2160" w:hanging="360"/>
      </w:pPr>
    </w:lvl>
    <w:lvl w:ilvl="3" w:tplc="3648E6DA" w:tentative="1">
      <w:start w:val="1"/>
      <w:numFmt w:val="decimal"/>
      <w:lvlText w:val="%4."/>
      <w:lvlJc w:val="left"/>
      <w:pPr>
        <w:tabs>
          <w:tab w:val="num" w:pos="2880"/>
        </w:tabs>
        <w:ind w:left="2880" w:hanging="360"/>
      </w:pPr>
    </w:lvl>
    <w:lvl w:ilvl="4" w:tplc="FFD8C0B4" w:tentative="1">
      <w:start w:val="1"/>
      <w:numFmt w:val="decimal"/>
      <w:lvlText w:val="%5."/>
      <w:lvlJc w:val="left"/>
      <w:pPr>
        <w:tabs>
          <w:tab w:val="num" w:pos="3600"/>
        </w:tabs>
        <w:ind w:left="3600" w:hanging="360"/>
      </w:pPr>
    </w:lvl>
    <w:lvl w:ilvl="5" w:tplc="6F0E0994" w:tentative="1">
      <w:start w:val="1"/>
      <w:numFmt w:val="decimal"/>
      <w:lvlText w:val="%6."/>
      <w:lvlJc w:val="left"/>
      <w:pPr>
        <w:tabs>
          <w:tab w:val="num" w:pos="4320"/>
        </w:tabs>
        <w:ind w:left="4320" w:hanging="360"/>
      </w:pPr>
    </w:lvl>
    <w:lvl w:ilvl="6" w:tplc="E1483B96" w:tentative="1">
      <w:start w:val="1"/>
      <w:numFmt w:val="decimal"/>
      <w:lvlText w:val="%7."/>
      <w:lvlJc w:val="left"/>
      <w:pPr>
        <w:tabs>
          <w:tab w:val="num" w:pos="5040"/>
        </w:tabs>
        <w:ind w:left="5040" w:hanging="360"/>
      </w:pPr>
    </w:lvl>
    <w:lvl w:ilvl="7" w:tplc="4E4C438E" w:tentative="1">
      <w:start w:val="1"/>
      <w:numFmt w:val="decimal"/>
      <w:lvlText w:val="%8."/>
      <w:lvlJc w:val="left"/>
      <w:pPr>
        <w:tabs>
          <w:tab w:val="num" w:pos="5760"/>
        </w:tabs>
        <w:ind w:left="5760" w:hanging="360"/>
      </w:pPr>
    </w:lvl>
    <w:lvl w:ilvl="8" w:tplc="0C7088F8" w:tentative="1">
      <w:start w:val="1"/>
      <w:numFmt w:val="decimal"/>
      <w:lvlText w:val="%9."/>
      <w:lvlJc w:val="left"/>
      <w:pPr>
        <w:tabs>
          <w:tab w:val="num" w:pos="6480"/>
        </w:tabs>
        <w:ind w:left="6480" w:hanging="360"/>
      </w:pPr>
    </w:lvl>
  </w:abstractNum>
  <w:abstractNum w:abstractNumId="1" w15:restartNumberingAfterBreak="0">
    <w:nsid w:val="112D1F51"/>
    <w:multiLevelType w:val="hybridMultilevel"/>
    <w:tmpl w:val="3BDAA36E"/>
    <w:lvl w:ilvl="0" w:tplc="4E3CBB6E">
      <w:start w:val="1"/>
      <w:numFmt w:val="bullet"/>
      <w:lvlText w:val="•"/>
      <w:lvlJc w:val="left"/>
      <w:pPr>
        <w:tabs>
          <w:tab w:val="num" w:pos="720"/>
        </w:tabs>
        <w:ind w:left="720" w:hanging="360"/>
      </w:pPr>
      <w:rPr>
        <w:rFonts w:ascii="Arial" w:hAnsi="Arial" w:hint="default"/>
      </w:rPr>
    </w:lvl>
    <w:lvl w:ilvl="1" w:tplc="1C8448C4">
      <w:numFmt w:val="bullet"/>
      <w:lvlText w:val="o"/>
      <w:lvlJc w:val="left"/>
      <w:pPr>
        <w:tabs>
          <w:tab w:val="num" w:pos="1440"/>
        </w:tabs>
        <w:ind w:left="1440" w:hanging="360"/>
      </w:pPr>
      <w:rPr>
        <w:rFonts w:ascii="Courier New" w:hAnsi="Courier New" w:hint="default"/>
      </w:rPr>
    </w:lvl>
    <w:lvl w:ilvl="2" w:tplc="1CBCC45C" w:tentative="1">
      <w:start w:val="1"/>
      <w:numFmt w:val="bullet"/>
      <w:lvlText w:val="•"/>
      <w:lvlJc w:val="left"/>
      <w:pPr>
        <w:tabs>
          <w:tab w:val="num" w:pos="2160"/>
        </w:tabs>
        <w:ind w:left="2160" w:hanging="360"/>
      </w:pPr>
      <w:rPr>
        <w:rFonts w:ascii="Arial" w:hAnsi="Arial" w:hint="default"/>
      </w:rPr>
    </w:lvl>
    <w:lvl w:ilvl="3" w:tplc="AF805770" w:tentative="1">
      <w:start w:val="1"/>
      <w:numFmt w:val="bullet"/>
      <w:lvlText w:val="•"/>
      <w:lvlJc w:val="left"/>
      <w:pPr>
        <w:tabs>
          <w:tab w:val="num" w:pos="2880"/>
        </w:tabs>
        <w:ind w:left="2880" w:hanging="360"/>
      </w:pPr>
      <w:rPr>
        <w:rFonts w:ascii="Arial" w:hAnsi="Arial" w:hint="default"/>
      </w:rPr>
    </w:lvl>
    <w:lvl w:ilvl="4" w:tplc="CAACC66C" w:tentative="1">
      <w:start w:val="1"/>
      <w:numFmt w:val="bullet"/>
      <w:lvlText w:val="•"/>
      <w:lvlJc w:val="left"/>
      <w:pPr>
        <w:tabs>
          <w:tab w:val="num" w:pos="3600"/>
        </w:tabs>
        <w:ind w:left="3600" w:hanging="360"/>
      </w:pPr>
      <w:rPr>
        <w:rFonts w:ascii="Arial" w:hAnsi="Arial" w:hint="default"/>
      </w:rPr>
    </w:lvl>
    <w:lvl w:ilvl="5" w:tplc="C46E4530" w:tentative="1">
      <w:start w:val="1"/>
      <w:numFmt w:val="bullet"/>
      <w:lvlText w:val="•"/>
      <w:lvlJc w:val="left"/>
      <w:pPr>
        <w:tabs>
          <w:tab w:val="num" w:pos="4320"/>
        </w:tabs>
        <w:ind w:left="4320" w:hanging="360"/>
      </w:pPr>
      <w:rPr>
        <w:rFonts w:ascii="Arial" w:hAnsi="Arial" w:hint="default"/>
      </w:rPr>
    </w:lvl>
    <w:lvl w:ilvl="6" w:tplc="9C3070E4" w:tentative="1">
      <w:start w:val="1"/>
      <w:numFmt w:val="bullet"/>
      <w:lvlText w:val="•"/>
      <w:lvlJc w:val="left"/>
      <w:pPr>
        <w:tabs>
          <w:tab w:val="num" w:pos="5040"/>
        </w:tabs>
        <w:ind w:left="5040" w:hanging="360"/>
      </w:pPr>
      <w:rPr>
        <w:rFonts w:ascii="Arial" w:hAnsi="Arial" w:hint="default"/>
      </w:rPr>
    </w:lvl>
    <w:lvl w:ilvl="7" w:tplc="6130DF2C" w:tentative="1">
      <w:start w:val="1"/>
      <w:numFmt w:val="bullet"/>
      <w:lvlText w:val="•"/>
      <w:lvlJc w:val="left"/>
      <w:pPr>
        <w:tabs>
          <w:tab w:val="num" w:pos="5760"/>
        </w:tabs>
        <w:ind w:left="5760" w:hanging="360"/>
      </w:pPr>
      <w:rPr>
        <w:rFonts w:ascii="Arial" w:hAnsi="Arial" w:hint="default"/>
      </w:rPr>
    </w:lvl>
    <w:lvl w:ilvl="8" w:tplc="28D84FE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FF245B0"/>
    <w:multiLevelType w:val="hybridMultilevel"/>
    <w:tmpl w:val="7812E81E"/>
    <w:lvl w:ilvl="0" w:tplc="868625C0">
      <w:start w:val="1"/>
      <w:numFmt w:val="bullet"/>
      <w:lvlText w:val="•"/>
      <w:lvlJc w:val="left"/>
      <w:pPr>
        <w:tabs>
          <w:tab w:val="num" w:pos="720"/>
        </w:tabs>
        <w:ind w:left="720" w:hanging="360"/>
      </w:pPr>
      <w:rPr>
        <w:rFonts w:ascii="Arial" w:hAnsi="Arial" w:hint="default"/>
      </w:rPr>
    </w:lvl>
    <w:lvl w:ilvl="1" w:tplc="B25A940E" w:tentative="1">
      <w:start w:val="1"/>
      <w:numFmt w:val="bullet"/>
      <w:lvlText w:val="•"/>
      <w:lvlJc w:val="left"/>
      <w:pPr>
        <w:tabs>
          <w:tab w:val="num" w:pos="1440"/>
        </w:tabs>
        <w:ind w:left="1440" w:hanging="360"/>
      </w:pPr>
      <w:rPr>
        <w:rFonts w:ascii="Arial" w:hAnsi="Arial" w:hint="default"/>
      </w:rPr>
    </w:lvl>
    <w:lvl w:ilvl="2" w:tplc="630081AE" w:tentative="1">
      <w:start w:val="1"/>
      <w:numFmt w:val="bullet"/>
      <w:lvlText w:val="•"/>
      <w:lvlJc w:val="left"/>
      <w:pPr>
        <w:tabs>
          <w:tab w:val="num" w:pos="2160"/>
        </w:tabs>
        <w:ind w:left="2160" w:hanging="360"/>
      </w:pPr>
      <w:rPr>
        <w:rFonts w:ascii="Arial" w:hAnsi="Arial" w:hint="default"/>
      </w:rPr>
    </w:lvl>
    <w:lvl w:ilvl="3" w:tplc="64FEC6AC" w:tentative="1">
      <w:start w:val="1"/>
      <w:numFmt w:val="bullet"/>
      <w:lvlText w:val="•"/>
      <w:lvlJc w:val="left"/>
      <w:pPr>
        <w:tabs>
          <w:tab w:val="num" w:pos="2880"/>
        </w:tabs>
        <w:ind w:left="2880" w:hanging="360"/>
      </w:pPr>
      <w:rPr>
        <w:rFonts w:ascii="Arial" w:hAnsi="Arial" w:hint="default"/>
      </w:rPr>
    </w:lvl>
    <w:lvl w:ilvl="4" w:tplc="63DC843E" w:tentative="1">
      <w:start w:val="1"/>
      <w:numFmt w:val="bullet"/>
      <w:lvlText w:val="•"/>
      <w:lvlJc w:val="left"/>
      <w:pPr>
        <w:tabs>
          <w:tab w:val="num" w:pos="3600"/>
        </w:tabs>
        <w:ind w:left="3600" w:hanging="360"/>
      </w:pPr>
      <w:rPr>
        <w:rFonts w:ascii="Arial" w:hAnsi="Arial" w:hint="default"/>
      </w:rPr>
    </w:lvl>
    <w:lvl w:ilvl="5" w:tplc="D240903C" w:tentative="1">
      <w:start w:val="1"/>
      <w:numFmt w:val="bullet"/>
      <w:lvlText w:val="•"/>
      <w:lvlJc w:val="left"/>
      <w:pPr>
        <w:tabs>
          <w:tab w:val="num" w:pos="4320"/>
        </w:tabs>
        <w:ind w:left="4320" w:hanging="360"/>
      </w:pPr>
      <w:rPr>
        <w:rFonts w:ascii="Arial" w:hAnsi="Arial" w:hint="default"/>
      </w:rPr>
    </w:lvl>
    <w:lvl w:ilvl="6" w:tplc="B8E006B4" w:tentative="1">
      <w:start w:val="1"/>
      <w:numFmt w:val="bullet"/>
      <w:lvlText w:val="•"/>
      <w:lvlJc w:val="left"/>
      <w:pPr>
        <w:tabs>
          <w:tab w:val="num" w:pos="5040"/>
        </w:tabs>
        <w:ind w:left="5040" w:hanging="360"/>
      </w:pPr>
      <w:rPr>
        <w:rFonts w:ascii="Arial" w:hAnsi="Arial" w:hint="default"/>
      </w:rPr>
    </w:lvl>
    <w:lvl w:ilvl="7" w:tplc="6C2E8CFE" w:tentative="1">
      <w:start w:val="1"/>
      <w:numFmt w:val="bullet"/>
      <w:lvlText w:val="•"/>
      <w:lvlJc w:val="left"/>
      <w:pPr>
        <w:tabs>
          <w:tab w:val="num" w:pos="5760"/>
        </w:tabs>
        <w:ind w:left="5760" w:hanging="360"/>
      </w:pPr>
      <w:rPr>
        <w:rFonts w:ascii="Arial" w:hAnsi="Arial" w:hint="default"/>
      </w:rPr>
    </w:lvl>
    <w:lvl w:ilvl="8" w:tplc="7A6E327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DA677CD"/>
    <w:multiLevelType w:val="hybridMultilevel"/>
    <w:tmpl w:val="7D46442A"/>
    <w:lvl w:ilvl="0" w:tplc="82FC9E76">
      <w:start w:val="1"/>
      <w:numFmt w:val="bullet"/>
      <w:lvlText w:val="•"/>
      <w:lvlJc w:val="left"/>
      <w:pPr>
        <w:tabs>
          <w:tab w:val="num" w:pos="720"/>
        </w:tabs>
        <w:ind w:left="720" w:hanging="360"/>
      </w:pPr>
      <w:rPr>
        <w:rFonts w:ascii="Arial" w:hAnsi="Arial" w:hint="default"/>
      </w:rPr>
    </w:lvl>
    <w:lvl w:ilvl="1" w:tplc="8BD6F488" w:tentative="1">
      <w:start w:val="1"/>
      <w:numFmt w:val="bullet"/>
      <w:lvlText w:val="•"/>
      <w:lvlJc w:val="left"/>
      <w:pPr>
        <w:tabs>
          <w:tab w:val="num" w:pos="1440"/>
        </w:tabs>
        <w:ind w:left="1440" w:hanging="360"/>
      </w:pPr>
      <w:rPr>
        <w:rFonts w:ascii="Arial" w:hAnsi="Arial" w:hint="default"/>
      </w:rPr>
    </w:lvl>
    <w:lvl w:ilvl="2" w:tplc="B02E73BA" w:tentative="1">
      <w:start w:val="1"/>
      <w:numFmt w:val="bullet"/>
      <w:lvlText w:val="•"/>
      <w:lvlJc w:val="left"/>
      <w:pPr>
        <w:tabs>
          <w:tab w:val="num" w:pos="2160"/>
        </w:tabs>
        <w:ind w:left="2160" w:hanging="360"/>
      </w:pPr>
      <w:rPr>
        <w:rFonts w:ascii="Arial" w:hAnsi="Arial" w:hint="default"/>
      </w:rPr>
    </w:lvl>
    <w:lvl w:ilvl="3" w:tplc="1EFAA494" w:tentative="1">
      <w:start w:val="1"/>
      <w:numFmt w:val="bullet"/>
      <w:lvlText w:val="•"/>
      <w:lvlJc w:val="left"/>
      <w:pPr>
        <w:tabs>
          <w:tab w:val="num" w:pos="2880"/>
        </w:tabs>
        <w:ind w:left="2880" w:hanging="360"/>
      </w:pPr>
      <w:rPr>
        <w:rFonts w:ascii="Arial" w:hAnsi="Arial" w:hint="default"/>
      </w:rPr>
    </w:lvl>
    <w:lvl w:ilvl="4" w:tplc="36A6EA30" w:tentative="1">
      <w:start w:val="1"/>
      <w:numFmt w:val="bullet"/>
      <w:lvlText w:val="•"/>
      <w:lvlJc w:val="left"/>
      <w:pPr>
        <w:tabs>
          <w:tab w:val="num" w:pos="3600"/>
        </w:tabs>
        <w:ind w:left="3600" w:hanging="360"/>
      </w:pPr>
      <w:rPr>
        <w:rFonts w:ascii="Arial" w:hAnsi="Arial" w:hint="default"/>
      </w:rPr>
    </w:lvl>
    <w:lvl w:ilvl="5" w:tplc="C408DC52" w:tentative="1">
      <w:start w:val="1"/>
      <w:numFmt w:val="bullet"/>
      <w:lvlText w:val="•"/>
      <w:lvlJc w:val="left"/>
      <w:pPr>
        <w:tabs>
          <w:tab w:val="num" w:pos="4320"/>
        </w:tabs>
        <w:ind w:left="4320" w:hanging="360"/>
      </w:pPr>
      <w:rPr>
        <w:rFonts w:ascii="Arial" w:hAnsi="Arial" w:hint="default"/>
      </w:rPr>
    </w:lvl>
    <w:lvl w:ilvl="6" w:tplc="E76CDFA0" w:tentative="1">
      <w:start w:val="1"/>
      <w:numFmt w:val="bullet"/>
      <w:lvlText w:val="•"/>
      <w:lvlJc w:val="left"/>
      <w:pPr>
        <w:tabs>
          <w:tab w:val="num" w:pos="5040"/>
        </w:tabs>
        <w:ind w:left="5040" w:hanging="360"/>
      </w:pPr>
      <w:rPr>
        <w:rFonts w:ascii="Arial" w:hAnsi="Arial" w:hint="default"/>
      </w:rPr>
    </w:lvl>
    <w:lvl w:ilvl="7" w:tplc="85DA940E" w:tentative="1">
      <w:start w:val="1"/>
      <w:numFmt w:val="bullet"/>
      <w:lvlText w:val="•"/>
      <w:lvlJc w:val="left"/>
      <w:pPr>
        <w:tabs>
          <w:tab w:val="num" w:pos="5760"/>
        </w:tabs>
        <w:ind w:left="5760" w:hanging="360"/>
      </w:pPr>
      <w:rPr>
        <w:rFonts w:ascii="Arial" w:hAnsi="Arial" w:hint="default"/>
      </w:rPr>
    </w:lvl>
    <w:lvl w:ilvl="8" w:tplc="4F9A402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3703213E"/>
    <w:multiLevelType w:val="hybridMultilevel"/>
    <w:tmpl w:val="057E2DDC"/>
    <w:lvl w:ilvl="0" w:tplc="D4C6421A">
      <w:start w:val="1"/>
      <w:numFmt w:val="decimal"/>
      <w:lvlText w:val="%1."/>
      <w:lvlJc w:val="left"/>
      <w:pPr>
        <w:tabs>
          <w:tab w:val="num" w:pos="720"/>
        </w:tabs>
        <w:ind w:left="720" w:hanging="360"/>
      </w:pPr>
    </w:lvl>
    <w:lvl w:ilvl="1" w:tplc="3DE877C6" w:tentative="1">
      <w:start w:val="1"/>
      <w:numFmt w:val="decimal"/>
      <w:lvlText w:val="%2."/>
      <w:lvlJc w:val="left"/>
      <w:pPr>
        <w:tabs>
          <w:tab w:val="num" w:pos="1440"/>
        </w:tabs>
        <w:ind w:left="1440" w:hanging="360"/>
      </w:pPr>
    </w:lvl>
    <w:lvl w:ilvl="2" w:tplc="713C6894" w:tentative="1">
      <w:start w:val="1"/>
      <w:numFmt w:val="decimal"/>
      <w:lvlText w:val="%3."/>
      <w:lvlJc w:val="left"/>
      <w:pPr>
        <w:tabs>
          <w:tab w:val="num" w:pos="2160"/>
        </w:tabs>
        <w:ind w:left="2160" w:hanging="360"/>
      </w:pPr>
    </w:lvl>
    <w:lvl w:ilvl="3" w:tplc="576A0464" w:tentative="1">
      <w:start w:val="1"/>
      <w:numFmt w:val="decimal"/>
      <w:lvlText w:val="%4."/>
      <w:lvlJc w:val="left"/>
      <w:pPr>
        <w:tabs>
          <w:tab w:val="num" w:pos="2880"/>
        </w:tabs>
        <w:ind w:left="2880" w:hanging="360"/>
      </w:pPr>
    </w:lvl>
    <w:lvl w:ilvl="4" w:tplc="CAB06B8A" w:tentative="1">
      <w:start w:val="1"/>
      <w:numFmt w:val="decimal"/>
      <w:lvlText w:val="%5."/>
      <w:lvlJc w:val="left"/>
      <w:pPr>
        <w:tabs>
          <w:tab w:val="num" w:pos="3600"/>
        </w:tabs>
        <w:ind w:left="3600" w:hanging="360"/>
      </w:pPr>
    </w:lvl>
    <w:lvl w:ilvl="5" w:tplc="0040F10C" w:tentative="1">
      <w:start w:val="1"/>
      <w:numFmt w:val="decimal"/>
      <w:lvlText w:val="%6."/>
      <w:lvlJc w:val="left"/>
      <w:pPr>
        <w:tabs>
          <w:tab w:val="num" w:pos="4320"/>
        </w:tabs>
        <w:ind w:left="4320" w:hanging="360"/>
      </w:pPr>
    </w:lvl>
    <w:lvl w:ilvl="6" w:tplc="F224F40E" w:tentative="1">
      <w:start w:val="1"/>
      <w:numFmt w:val="decimal"/>
      <w:lvlText w:val="%7."/>
      <w:lvlJc w:val="left"/>
      <w:pPr>
        <w:tabs>
          <w:tab w:val="num" w:pos="5040"/>
        </w:tabs>
        <w:ind w:left="5040" w:hanging="360"/>
      </w:pPr>
    </w:lvl>
    <w:lvl w:ilvl="7" w:tplc="5CEC3264" w:tentative="1">
      <w:start w:val="1"/>
      <w:numFmt w:val="decimal"/>
      <w:lvlText w:val="%8."/>
      <w:lvlJc w:val="left"/>
      <w:pPr>
        <w:tabs>
          <w:tab w:val="num" w:pos="5760"/>
        </w:tabs>
        <w:ind w:left="5760" w:hanging="360"/>
      </w:pPr>
    </w:lvl>
    <w:lvl w:ilvl="8" w:tplc="B13610DA" w:tentative="1">
      <w:start w:val="1"/>
      <w:numFmt w:val="decimal"/>
      <w:lvlText w:val="%9."/>
      <w:lvlJc w:val="left"/>
      <w:pPr>
        <w:tabs>
          <w:tab w:val="num" w:pos="6480"/>
        </w:tabs>
        <w:ind w:left="6480" w:hanging="360"/>
      </w:pPr>
    </w:lvl>
  </w:abstractNum>
  <w:abstractNum w:abstractNumId="5" w15:restartNumberingAfterBreak="0">
    <w:nsid w:val="4F623767"/>
    <w:multiLevelType w:val="hybridMultilevel"/>
    <w:tmpl w:val="723CEE64"/>
    <w:lvl w:ilvl="0" w:tplc="2A3C93AA">
      <w:start w:val="1"/>
      <w:numFmt w:val="bullet"/>
      <w:lvlText w:val="•"/>
      <w:lvlJc w:val="left"/>
      <w:pPr>
        <w:tabs>
          <w:tab w:val="num" w:pos="720"/>
        </w:tabs>
        <w:ind w:left="720" w:hanging="360"/>
      </w:pPr>
      <w:rPr>
        <w:rFonts w:ascii="Arial" w:hAnsi="Arial" w:hint="default"/>
      </w:rPr>
    </w:lvl>
    <w:lvl w:ilvl="1" w:tplc="79285862" w:tentative="1">
      <w:start w:val="1"/>
      <w:numFmt w:val="bullet"/>
      <w:lvlText w:val="•"/>
      <w:lvlJc w:val="left"/>
      <w:pPr>
        <w:tabs>
          <w:tab w:val="num" w:pos="1440"/>
        </w:tabs>
        <w:ind w:left="1440" w:hanging="360"/>
      </w:pPr>
      <w:rPr>
        <w:rFonts w:ascii="Arial" w:hAnsi="Arial" w:hint="default"/>
      </w:rPr>
    </w:lvl>
    <w:lvl w:ilvl="2" w:tplc="2796093A" w:tentative="1">
      <w:start w:val="1"/>
      <w:numFmt w:val="bullet"/>
      <w:lvlText w:val="•"/>
      <w:lvlJc w:val="left"/>
      <w:pPr>
        <w:tabs>
          <w:tab w:val="num" w:pos="2160"/>
        </w:tabs>
        <w:ind w:left="2160" w:hanging="360"/>
      </w:pPr>
      <w:rPr>
        <w:rFonts w:ascii="Arial" w:hAnsi="Arial" w:hint="default"/>
      </w:rPr>
    </w:lvl>
    <w:lvl w:ilvl="3" w:tplc="5080C1D8" w:tentative="1">
      <w:start w:val="1"/>
      <w:numFmt w:val="bullet"/>
      <w:lvlText w:val="•"/>
      <w:lvlJc w:val="left"/>
      <w:pPr>
        <w:tabs>
          <w:tab w:val="num" w:pos="2880"/>
        </w:tabs>
        <w:ind w:left="2880" w:hanging="360"/>
      </w:pPr>
      <w:rPr>
        <w:rFonts w:ascii="Arial" w:hAnsi="Arial" w:hint="default"/>
      </w:rPr>
    </w:lvl>
    <w:lvl w:ilvl="4" w:tplc="1AD26006" w:tentative="1">
      <w:start w:val="1"/>
      <w:numFmt w:val="bullet"/>
      <w:lvlText w:val="•"/>
      <w:lvlJc w:val="left"/>
      <w:pPr>
        <w:tabs>
          <w:tab w:val="num" w:pos="3600"/>
        </w:tabs>
        <w:ind w:left="3600" w:hanging="360"/>
      </w:pPr>
      <w:rPr>
        <w:rFonts w:ascii="Arial" w:hAnsi="Arial" w:hint="default"/>
      </w:rPr>
    </w:lvl>
    <w:lvl w:ilvl="5" w:tplc="31CA6942" w:tentative="1">
      <w:start w:val="1"/>
      <w:numFmt w:val="bullet"/>
      <w:lvlText w:val="•"/>
      <w:lvlJc w:val="left"/>
      <w:pPr>
        <w:tabs>
          <w:tab w:val="num" w:pos="4320"/>
        </w:tabs>
        <w:ind w:left="4320" w:hanging="360"/>
      </w:pPr>
      <w:rPr>
        <w:rFonts w:ascii="Arial" w:hAnsi="Arial" w:hint="default"/>
      </w:rPr>
    </w:lvl>
    <w:lvl w:ilvl="6" w:tplc="AB22EAA0" w:tentative="1">
      <w:start w:val="1"/>
      <w:numFmt w:val="bullet"/>
      <w:lvlText w:val="•"/>
      <w:lvlJc w:val="left"/>
      <w:pPr>
        <w:tabs>
          <w:tab w:val="num" w:pos="5040"/>
        </w:tabs>
        <w:ind w:left="5040" w:hanging="360"/>
      </w:pPr>
      <w:rPr>
        <w:rFonts w:ascii="Arial" w:hAnsi="Arial" w:hint="default"/>
      </w:rPr>
    </w:lvl>
    <w:lvl w:ilvl="7" w:tplc="8CCE5E80" w:tentative="1">
      <w:start w:val="1"/>
      <w:numFmt w:val="bullet"/>
      <w:lvlText w:val="•"/>
      <w:lvlJc w:val="left"/>
      <w:pPr>
        <w:tabs>
          <w:tab w:val="num" w:pos="5760"/>
        </w:tabs>
        <w:ind w:left="5760" w:hanging="360"/>
      </w:pPr>
      <w:rPr>
        <w:rFonts w:ascii="Arial" w:hAnsi="Arial" w:hint="default"/>
      </w:rPr>
    </w:lvl>
    <w:lvl w:ilvl="8" w:tplc="F0E4006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69693DAD"/>
    <w:multiLevelType w:val="hybridMultilevel"/>
    <w:tmpl w:val="B45228B2"/>
    <w:lvl w:ilvl="0" w:tplc="B798B536">
      <w:start w:val="1"/>
      <w:numFmt w:val="bullet"/>
      <w:lvlText w:val="•"/>
      <w:lvlJc w:val="left"/>
      <w:pPr>
        <w:tabs>
          <w:tab w:val="num" w:pos="720"/>
        </w:tabs>
        <w:ind w:left="720" w:hanging="360"/>
      </w:pPr>
      <w:rPr>
        <w:rFonts w:ascii="Arial" w:hAnsi="Arial" w:hint="default"/>
      </w:rPr>
    </w:lvl>
    <w:lvl w:ilvl="1" w:tplc="694025A8" w:tentative="1">
      <w:start w:val="1"/>
      <w:numFmt w:val="bullet"/>
      <w:lvlText w:val="•"/>
      <w:lvlJc w:val="left"/>
      <w:pPr>
        <w:tabs>
          <w:tab w:val="num" w:pos="1440"/>
        </w:tabs>
        <w:ind w:left="1440" w:hanging="360"/>
      </w:pPr>
      <w:rPr>
        <w:rFonts w:ascii="Arial" w:hAnsi="Arial" w:hint="default"/>
      </w:rPr>
    </w:lvl>
    <w:lvl w:ilvl="2" w:tplc="0DAAB24C" w:tentative="1">
      <w:start w:val="1"/>
      <w:numFmt w:val="bullet"/>
      <w:lvlText w:val="•"/>
      <w:lvlJc w:val="left"/>
      <w:pPr>
        <w:tabs>
          <w:tab w:val="num" w:pos="2160"/>
        </w:tabs>
        <w:ind w:left="2160" w:hanging="360"/>
      </w:pPr>
      <w:rPr>
        <w:rFonts w:ascii="Arial" w:hAnsi="Arial" w:hint="default"/>
      </w:rPr>
    </w:lvl>
    <w:lvl w:ilvl="3" w:tplc="BEEE587A" w:tentative="1">
      <w:start w:val="1"/>
      <w:numFmt w:val="bullet"/>
      <w:lvlText w:val="•"/>
      <w:lvlJc w:val="left"/>
      <w:pPr>
        <w:tabs>
          <w:tab w:val="num" w:pos="2880"/>
        </w:tabs>
        <w:ind w:left="2880" w:hanging="360"/>
      </w:pPr>
      <w:rPr>
        <w:rFonts w:ascii="Arial" w:hAnsi="Arial" w:hint="default"/>
      </w:rPr>
    </w:lvl>
    <w:lvl w:ilvl="4" w:tplc="D8641776" w:tentative="1">
      <w:start w:val="1"/>
      <w:numFmt w:val="bullet"/>
      <w:lvlText w:val="•"/>
      <w:lvlJc w:val="left"/>
      <w:pPr>
        <w:tabs>
          <w:tab w:val="num" w:pos="3600"/>
        </w:tabs>
        <w:ind w:left="3600" w:hanging="360"/>
      </w:pPr>
      <w:rPr>
        <w:rFonts w:ascii="Arial" w:hAnsi="Arial" w:hint="default"/>
      </w:rPr>
    </w:lvl>
    <w:lvl w:ilvl="5" w:tplc="6A7473C0" w:tentative="1">
      <w:start w:val="1"/>
      <w:numFmt w:val="bullet"/>
      <w:lvlText w:val="•"/>
      <w:lvlJc w:val="left"/>
      <w:pPr>
        <w:tabs>
          <w:tab w:val="num" w:pos="4320"/>
        </w:tabs>
        <w:ind w:left="4320" w:hanging="360"/>
      </w:pPr>
      <w:rPr>
        <w:rFonts w:ascii="Arial" w:hAnsi="Arial" w:hint="default"/>
      </w:rPr>
    </w:lvl>
    <w:lvl w:ilvl="6" w:tplc="F3B295FC" w:tentative="1">
      <w:start w:val="1"/>
      <w:numFmt w:val="bullet"/>
      <w:lvlText w:val="•"/>
      <w:lvlJc w:val="left"/>
      <w:pPr>
        <w:tabs>
          <w:tab w:val="num" w:pos="5040"/>
        </w:tabs>
        <w:ind w:left="5040" w:hanging="360"/>
      </w:pPr>
      <w:rPr>
        <w:rFonts w:ascii="Arial" w:hAnsi="Arial" w:hint="default"/>
      </w:rPr>
    </w:lvl>
    <w:lvl w:ilvl="7" w:tplc="67CC6DEA" w:tentative="1">
      <w:start w:val="1"/>
      <w:numFmt w:val="bullet"/>
      <w:lvlText w:val="•"/>
      <w:lvlJc w:val="left"/>
      <w:pPr>
        <w:tabs>
          <w:tab w:val="num" w:pos="5760"/>
        </w:tabs>
        <w:ind w:left="5760" w:hanging="360"/>
      </w:pPr>
      <w:rPr>
        <w:rFonts w:ascii="Arial" w:hAnsi="Arial" w:hint="default"/>
      </w:rPr>
    </w:lvl>
    <w:lvl w:ilvl="8" w:tplc="0D42009A"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6FDB76A2"/>
    <w:multiLevelType w:val="hybridMultilevel"/>
    <w:tmpl w:val="0D48F76E"/>
    <w:lvl w:ilvl="0" w:tplc="D9A2C12A">
      <w:start w:val="1"/>
      <w:numFmt w:val="bullet"/>
      <w:lvlText w:val="•"/>
      <w:lvlJc w:val="left"/>
      <w:pPr>
        <w:tabs>
          <w:tab w:val="num" w:pos="720"/>
        </w:tabs>
        <w:ind w:left="720" w:hanging="360"/>
      </w:pPr>
      <w:rPr>
        <w:rFonts w:ascii="Arial" w:hAnsi="Arial" w:hint="default"/>
      </w:rPr>
    </w:lvl>
    <w:lvl w:ilvl="1" w:tplc="045455CA" w:tentative="1">
      <w:start w:val="1"/>
      <w:numFmt w:val="bullet"/>
      <w:lvlText w:val="•"/>
      <w:lvlJc w:val="left"/>
      <w:pPr>
        <w:tabs>
          <w:tab w:val="num" w:pos="1440"/>
        </w:tabs>
        <w:ind w:left="1440" w:hanging="360"/>
      </w:pPr>
      <w:rPr>
        <w:rFonts w:ascii="Arial" w:hAnsi="Arial" w:hint="default"/>
      </w:rPr>
    </w:lvl>
    <w:lvl w:ilvl="2" w:tplc="7EAC10F2" w:tentative="1">
      <w:start w:val="1"/>
      <w:numFmt w:val="bullet"/>
      <w:lvlText w:val="•"/>
      <w:lvlJc w:val="left"/>
      <w:pPr>
        <w:tabs>
          <w:tab w:val="num" w:pos="2160"/>
        </w:tabs>
        <w:ind w:left="2160" w:hanging="360"/>
      </w:pPr>
      <w:rPr>
        <w:rFonts w:ascii="Arial" w:hAnsi="Arial" w:hint="default"/>
      </w:rPr>
    </w:lvl>
    <w:lvl w:ilvl="3" w:tplc="825C687E" w:tentative="1">
      <w:start w:val="1"/>
      <w:numFmt w:val="bullet"/>
      <w:lvlText w:val="•"/>
      <w:lvlJc w:val="left"/>
      <w:pPr>
        <w:tabs>
          <w:tab w:val="num" w:pos="2880"/>
        </w:tabs>
        <w:ind w:left="2880" w:hanging="360"/>
      </w:pPr>
      <w:rPr>
        <w:rFonts w:ascii="Arial" w:hAnsi="Arial" w:hint="default"/>
      </w:rPr>
    </w:lvl>
    <w:lvl w:ilvl="4" w:tplc="43D6BFDA" w:tentative="1">
      <w:start w:val="1"/>
      <w:numFmt w:val="bullet"/>
      <w:lvlText w:val="•"/>
      <w:lvlJc w:val="left"/>
      <w:pPr>
        <w:tabs>
          <w:tab w:val="num" w:pos="3600"/>
        </w:tabs>
        <w:ind w:left="3600" w:hanging="360"/>
      </w:pPr>
      <w:rPr>
        <w:rFonts w:ascii="Arial" w:hAnsi="Arial" w:hint="default"/>
      </w:rPr>
    </w:lvl>
    <w:lvl w:ilvl="5" w:tplc="9B6273E2" w:tentative="1">
      <w:start w:val="1"/>
      <w:numFmt w:val="bullet"/>
      <w:lvlText w:val="•"/>
      <w:lvlJc w:val="left"/>
      <w:pPr>
        <w:tabs>
          <w:tab w:val="num" w:pos="4320"/>
        </w:tabs>
        <w:ind w:left="4320" w:hanging="360"/>
      </w:pPr>
      <w:rPr>
        <w:rFonts w:ascii="Arial" w:hAnsi="Arial" w:hint="default"/>
      </w:rPr>
    </w:lvl>
    <w:lvl w:ilvl="6" w:tplc="0CD23A26" w:tentative="1">
      <w:start w:val="1"/>
      <w:numFmt w:val="bullet"/>
      <w:lvlText w:val="•"/>
      <w:lvlJc w:val="left"/>
      <w:pPr>
        <w:tabs>
          <w:tab w:val="num" w:pos="5040"/>
        </w:tabs>
        <w:ind w:left="5040" w:hanging="360"/>
      </w:pPr>
      <w:rPr>
        <w:rFonts w:ascii="Arial" w:hAnsi="Arial" w:hint="default"/>
      </w:rPr>
    </w:lvl>
    <w:lvl w:ilvl="7" w:tplc="2942285E" w:tentative="1">
      <w:start w:val="1"/>
      <w:numFmt w:val="bullet"/>
      <w:lvlText w:val="•"/>
      <w:lvlJc w:val="left"/>
      <w:pPr>
        <w:tabs>
          <w:tab w:val="num" w:pos="5760"/>
        </w:tabs>
        <w:ind w:left="5760" w:hanging="360"/>
      </w:pPr>
      <w:rPr>
        <w:rFonts w:ascii="Arial" w:hAnsi="Arial" w:hint="default"/>
      </w:rPr>
    </w:lvl>
    <w:lvl w:ilvl="8" w:tplc="24E8414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707E5EE9"/>
    <w:multiLevelType w:val="hybridMultilevel"/>
    <w:tmpl w:val="9870A518"/>
    <w:lvl w:ilvl="0" w:tplc="0C1CF97E">
      <w:start w:val="1"/>
      <w:numFmt w:val="decimal"/>
      <w:lvlText w:val="%1."/>
      <w:lvlJc w:val="left"/>
      <w:pPr>
        <w:tabs>
          <w:tab w:val="num" w:pos="720"/>
        </w:tabs>
        <w:ind w:left="720" w:hanging="360"/>
      </w:pPr>
    </w:lvl>
    <w:lvl w:ilvl="1" w:tplc="F23CA26C" w:tentative="1">
      <w:start w:val="1"/>
      <w:numFmt w:val="decimal"/>
      <w:lvlText w:val="%2."/>
      <w:lvlJc w:val="left"/>
      <w:pPr>
        <w:tabs>
          <w:tab w:val="num" w:pos="1440"/>
        </w:tabs>
        <w:ind w:left="1440" w:hanging="360"/>
      </w:pPr>
    </w:lvl>
    <w:lvl w:ilvl="2" w:tplc="B7ACDEF4" w:tentative="1">
      <w:start w:val="1"/>
      <w:numFmt w:val="decimal"/>
      <w:lvlText w:val="%3."/>
      <w:lvlJc w:val="left"/>
      <w:pPr>
        <w:tabs>
          <w:tab w:val="num" w:pos="2160"/>
        </w:tabs>
        <w:ind w:left="2160" w:hanging="360"/>
      </w:pPr>
    </w:lvl>
    <w:lvl w:ilvl="3" w:tplc="F56A8E28" w:tentative="1">
      <w:start w:val="1"/>
      <w:numFmt w:val="decimal"/>
      <w:lvlText w:val="%4."/>
      <w:lvlJc w:val="left"/>
      <w:pPr>
        <w:tabs>
          <w:tab w:val="num" w:pos="2880"/>
        </w:tabs>
        <w:ind w:left="2880" w:hanging="360"/>
      </w:pPr>
    </w:lvl>
    <w:lvl w:ilvl="4" w:tplc="251AAD84" w:tentative="1">
      <w:start w:val="1"/>
      <w:numFmt w:val="decimal"/>
      <w:lvlText w:val="%5."/>
      <w:lvlJc w:val="left"/>
      <w:pPr>
        <w:tabs>
          <w:tab w:val="num" w:pos="3600"/>
        </w:tabs>
        <w:ind w:left="3600" w:hanging="360"/>
      </w:pPr>
    </w:lvl>
    <w:lvl w:ilvl="5" w:tplc="5172E180" w:tentative="1">
      <w:start w:val="1"/>
      <w:numFmt w:val="decimal"/>
      <w:lvlText w:val="%6."/>
      <w:lvlJc w:val="left"/>
      <w:pPr>
        <w:tabs>
          <w:tab w:val="num" w:pos="4320"/>
        </w:tabs>
        <w:ind w:left="4320" w:hanging="360"/>
      </w:pPr>
    </w:lvl>
    <w:lvl w:ilvl="6" w:tplc="A7B67F66" w:tentative="1">
      <w:start w:val="1"/>
      <w:numFmt w:val="decimal"/>
      <w:lvlText w:val="%7."/>
      <w:lvlJc w:val="left"/>
      <w:pPr>
        <w:tabs>
          <w:tab w:val="num" w:pos="5040"/>
        </w:tabs>
        <w:ind w:left="5040" w:hanging="360"/>
      </w:pPr>
    </w:lvl>
    <w:lvl w:ilvl="7" w:tplc="10EC8EF2" w:tentative="1">
      <w:start w:val="1"/>
      <w:numFmt w:val="decimal"/>
      <w:lvlText w:val="%8."/>
      <w:lvlJc w:val="left"/>
      <w:pPr>
        <w:tabs>
          <w:tab w:val="num" w:pos="5760"/>
        </w:tabs>
        <w:ind w:left="5760" w:hanging="360"/>
      </w:pPr>
    </w:lvl>
    <w:lvl w:ilvl="8" w:tplc="51B86368" w:tentative="1">
      <w:start w:val="1"/>
      <w:numFmt w:val="decimal"/>
      <w:lvlText w:val="%9."/>
      <w:lvlJc w:val="left"/>
      <w:pPr>
        <w:tabs>
          <w:tab w:val="num" w:pos="6480"/>
        </w:tabs>
        <w:ind w:left="6480" w:hanging="360"/>
      </w:pPr>
    </w:lvl>
  </w:abstractNum>
  <w:num w:numId="1" w16cid:durableId="1737585766">
    <w:abstractNumId w:val="1"/>
  </w:num>
  <w:num w:numId="2" w16cid:durableId="191725379">
    <w:abstractNumId w:val="8"/>
  </w:num>
  <w:num w:numId="3" w16cid:durableId="2020816888">
    <w:abstractNumId w:val="4"/>
  </w:num>
  <w:num w:numId="4" w16cid:durableId="2079207486">
    <w:abstractNumId w:val="0"/>
  </w:num>
  <w:num w:numId="5" w16cid:durableId="1991053573">
    <w:abstractNumId w:val="5"/>
  </w:num>
  <w:num w:numId="6" w16cid:durableId="821847206">
    <w:abstractNumId w:val="6"/>
  </w:num>
  <w:num w:numId="7" w16cid:durableId="942032927">
    <w:abstractNumId w:val="3"/>
  </w:num>
  <w:num w:numId="8" w16cid:durableId="503908155">
    <w:abstractNumId w:val="2"/>
  </w:num>
  <w:num w:numId="9" w16cid:durableId="19654571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A8E"/>
    <w:rsid w:val="00085EE1"/>
    <w:rsid w:val="00200829"/>
    <w:rsid w:val="00406605"/>
    <w:rsid w:val="007D6C7A"/>
    <w:rsid w:val="00AA32A6"/>
    <w:rsid w:val="00BC41EB"/>
    <w:rsid w:val="00C24A8E"/>
    <w:rsid w:val="00F4623C"/>
    <w:rsid w:val="00F934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08B36C"/>
  <w15:chartTrackingRefBased/>
  <w15:docId w15:val="{153C6CDF-D257-4543-B533-D4EB1BE83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24A8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24A8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24A8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24A8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24A8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24A8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24A8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24A8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24A8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4A8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24A8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24A8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24A8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24A8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24A8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24A8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24A8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24A8E"/>
    <w:rPr>
      <w:rFonts w:eastAsiaTheme="majorEastAsia" w:cstheme="majorBidi"/>
      <w:color w:val="272727" w:themeColor="text1" w:themeTint="D8"/>
    </w:rPr>
  </w:style>
  <w:style w:type="paragraph" w:styleId="Title">
    <w:name w:val="Title"/>
    <w:basedOn w:val="Normal"/>
    <w:next w:val="Normal"/>
    <w:link w:val="TitleChar"/>
    <w:uiPriority w:val="10"/>
    <w:qFormat/>
    <w:rsid w:val="00C24A8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24A8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24A8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24A8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24A8E"/>
    <w:pPr>
      <w:spacing w:before="160"/>
      <w:jc w:val="center"/>
    </w:pPr>
    <w:rPr>
      <w:i/>
      <w:iCs/>
      <w:color w:val="404040" w:themeColor="text1" w:themeTint="BF"/>
    </w:rPr>
  </w:style>
  <w:style w:type="character" w:customStyle="1" w:styleId="QuoteChar">
    <w:name w:val="Quote Char"/>
    <w:basedOn w:val="DefaultParagraphFont"/>
    <w:link w:val="Quote"/>
    <w:uiPriority w:val="29"/>
    <w:rsid w:val="00C24A8E"/>
    <w:rPr>
      <w:i/>
      <w:iCs/>
      <w:color w:val="404040" w:themeColor="text1" w:themeTint="BF"/>
    </w:rPr>
  </w:style>
  <w:style w:type="paragraph" w:styleId="ListParagraph">
    <w:name w:val="List Paragraph"/>
    <w:basedOn w:val="Normal"/>
    <w:uiPriority w:val="34"/>
    <w:qFormat/>
    <w:rsid w:val="00C24A8E"/>
    <w:pPr>
      <w:ind w:left="720"/>
      <w:contextualSpacing/>
    </w:pPr>
  </w:style>
  <w:style w:type="character" w:styleId="IntenseEmphasis">
    <w:name w:val="Intense Emphasis"/>
    <w:basedOn w:val="DefaultParagraphFont"/>
    <w:uiPriority w:val="21"/>
    <w:qFormat/>
    <w:rsid w:val="00C24A8E"/>
    <w:rPr>
      <w:i/>
      <w:iCs/>
      <w:color w:val="0F4761" w:themeColor="accent1" w:themeShade="BF"/>
    </w:rPr>
  </w:style>
  <w:style w:type="paragraph" w:styleId="IntenseQuote">
    <w:name w:val="Intense Quote"/>
    <w:basedOn w:val="Normal"/>
    <w:next w:val="Normal"/>
    <w:link w:val="IntenseQuoteChar"/>
    <w:uiPriority w:val="30"/>
    <w:qFormat/>
    <w:rsid w:val="00C24A8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24A8E"/>
    <w:rPr>
      <w:i/>
      <w:iCs/>
      <w:color w:val="0F4761" w:themeColor="accent1" w:themeShade="BF"/>
    </w:rPr>
  </w:style>
  <w:style w:type="character" w:styleId="IntenseReference">
    <w:name w:val="Intense Reference"/>
    <w:basedOn w:val="DefaultParagraphFont"/>
    <w:uiPriority w:val="32"/>
    <w:qFormat/>
    <w:rsid w:val="00C24A8E"/>
    <w:rPr>
      <w:b/>
      <w:bCs/>
      <w:smallCaps/>
      <w:color w:val="0F4761" w:themeColor="accent1" w:themeShade="BF"/>
      <w:spacing w:val="5"/>
    </w:rPr>
  </w:style>
  <w:style w:type="character" w:styleId="Hyperlink">
    <w:name w:val="Hyperlink"/>
    <w:basedOn w:val="DefaultParagraphFont"/>
    <w:uiPriority w:val="99"/>
    <w:unhideWhenUsed/>
    <w:rsid w:val="00C24A8E"/>
    <w:rPr>
      <w:color w:val="467886" w:themeColor="hyperlink"/>
      <w:u w:val="single"/>
    </w:rPr>
  </w:style>
  <w:style w:type="character" w:styleId="UnresolvedMention">
    <w:name w:val="Unresolved Mention"/>
    <w:basedOn w:val="DefaultParagraphFont"/>
    <w:uiPriority w:val="99"/>
    <w:semiHidden/>
    <w:unhideWhenUsed/>
    <w:rsid w:val="00C24A8E"/>
    <w:rPr>
      <w:color w:val="605E5C"/>
      <w:shd w:val="clear" w:color="auto" w:fill="E1DFDD"/>
    </w:rPr>
  </w:style>
  <w:style w:type="character" w:styleId="FollowedHyperlink">
    <w:name w:val="FollowedHyperlink"/>
    <w:basedOn w:val="DefaultParagraphFont"/>
    <w:uiPriority w:val="99"/>
    <w:semiHidden/>
    <w:unhideWhenUsed/>
    <w:rsid w:val="00AA32A6"/>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575939">
      <w:bodyDiv w:val="1"/>
      <w:marLeft w:val="0"/>
      <w:marRight w:val="0"/>
      <w:marTop w:val="0"/>
      <w:marBottom w:val="0"/>
      <w:divBdr>
        <w:top w:val="none" w:sz="0" w:space="0" w:color="auto"/>
        <w:left w:val="none" w:sz="0" w:space="0" w:color="auto"/>
        <w:bottom w:val="none" w:sz="0" w:space="0" w:color="auto"/>
        <w:right w:val="none" w:sz="0" w:space="0" w:color="auto"/>
      </w:divBdr>
    </w:div>
    <w:div w:id="207574772">
      <w:bodyDiv w:val="1"/>
      <w:marLeft w:val="0"/>
      <w:marRight w:val="0"/>
      <w:marTop w:val="0"/>
      <w:marBottom w:val="0"/>
      <w:divBdr>
        <w:top w:val="none" w:sz="0" w:space="0" w:color="auto"/>
        <w:left w:val="none" w:sz="0" w:space="0" w:color="auto"/>
        <w:bottom w:val="none" w:sz="0" w:space="0" w:color="auto"/>
        <w:right w:val="none" w:sz="0" w:space="0" w:color="auto"/>
      </w:divBdr>
    </w:div>
    <w:div w:id="311954636">
      <w:bodyDiv w:val="1"/>
      <w:marLeft w:val="0"/>
      <w:marRight w:val="0"/>
      <w:marTop w:val="0"/>
      <w:marBottom w:val="0"/>
      <w:divBdr>
        <w:top w:val="none" w:sz="0" w:space="0" w:color="auto"/>
        <w:left w:val="none" w:sz="0" w:space="0" w:color="auto"/>
        <w:bottom w:val="none" w:sz="0" w:space="0" w:color="auto"/>
        <w:right w:val="none" w:sz="0" w:space="0" w:color="auto"/>
      </w:divBdr>
      <w:divsChild>
        <w:div w:id="669795661">
          <w:marLeft w:val="274"/>
          <w:marRight w:val="0"/>
          <w:marTop w:val="0"/>
          <w:marBottom w:val="0"/>
          <w:divBdr>
            <w:top w:val="none" w:sz="0" w:space="0" w:color="auto"/>
            <w:left w:val="none" w:sz="0" w:space="0" w:color="auto"/>
            <w:bottom w:val="none" w:sz="0" w:space="0" w:color="auto"/>
            <w:right w:val="none" w:sz="0" w:space="0" w:color="auto"/>
          </w:divBdr>
        </w:div>
        <w:div w:id="2014913716">
          <w:marLeft w:val="274"/>
          <w:marRight w:val="0"/>
          <w:marTop w:val="0"/>
          <w:marBottom w:val="0"/>
          <w:divBdr>
            <w:top w:val="none" w:sz="0" w:space="0" w:color="auto"/>
            <w:left w:val="none" w:sz="0" w:space="0" w:color="auto"/>
            <w:bottom w:val="none" w:sz="0" w:space="0" w:color="auto"/>
            <w:right w:val="none" w:sz="0" w:space="0" w:color="auto"/>
          </w:divBdr>
        </w:div>
        <w:div w:id="360011362">
          <w:marLeft w:val="274"/>
          <w:marRight w:val="0"/>
          <w:marTop w:val="0"/>
          <w:marBottom w:val="0"/>
          <w:divBdr>
            <w:top w:val="none" w:sz="0" w:space="0" w:color="auto"/>
            <w:left w:val="none" w:sz="0" w:space="0" w:color="auto"/>
            <w:bottom w:val="none" w:sz="0" w:space="0" w:color="auto"/>
            <w:right w:val="none" w:sz="0" w:space="0" w:color="auto"/>
          </w:divBdr>
        </w:div>
      </w:divsChild>
    </w:div>
    <w:div w:id="434592774">
      <w:bodyDiv w:val="1"/>
      <w:marLeft w:val="0"/>
      <w:marRight w:val="0"/>
      <w:marTop w:val="0"/>
      <w:marBottom w:val="0"/>
      <w:divBdr>
        <w:top w:val="none" w:sz="0" w:space="0" w:color="auto"/>
        <w:left w:val="none" w:sz="0" w:space="0" w:color="auto"/>
        <w:bottom w:val="none" w:sz="0" w:space="0" w:color="auto"/>
        <w:right w:val="none" w:sz="0" w:space="0" w:color="auto"/>
      </w:divBdr>
      <w:divsChild>
        <w:div w:id="1293680805">
          <w:marLeft w:val="446"/>
          <w:marRight w:val="0"/>
          <w:marTop w:val="0"/>
          <w:marBottom w:val="0"/>
          <w:divBdr>
            <w:top w:val="none" w:sz="0" w:space="0" w:color="auto"/>
            <w:left w:val="none" w:sz="0" w:space="0" w:color="auto"/>
            <w:bottom w:val="none" w:sz="0" w:space="0" w:color="auto"/>
            <w:right w:val="none" w:sz="0" w:space="0" w:color="auto"/>
          </w:divBdr>
        </w:div>
        <w:div w:id="416174295">
          <w:marLeft w:val="446"/>
          <w:marRight w:val="0"/>
          <w:marTop w:val="0"/>
          <w:marBottom w:val="0"/>
          <w:divBdr>
            <w:top w:val="none" w:sz="0" w:space="0" w:color="auto"/>
            <w:left w:val="none" w:sz="0" w:space="0" w:color="auto"/>
            <w:bottom w:val="none" w:sz="0" w:space="0" w:color="auto"/>
            <w:right w:val="none" w:sz="0" w:space="0" w:color="auto"/>
          </w:divBdr>
        </w:div>
        <w:div w:id="1188831835">
          <w:marLeft w:val="1166"/>
          <w:marRight w:val="0"/>
          <w:marTop w:val="0"/>
          <w:marBottom w:val="0"/>
          <w:divBdr>
            <w:top w:val="none" w:sz="0" w:space="0" w:color="auto"/>
            <w:left w:val="none" w:sz="0" w:space="0" w:color="auto"/>
            <w:bottom w:val="none" w:sz="0" w:space="0" w:color="auto"/>
            <w:right w:val="none" w:sz="0" w:space="0" w:color="auto"/>
          </w:divBdr>
        </w:div>
        <w:div w:id="242182465">
          <w:marLeft w:val="1166"/>
          <w:marRight w:val="0"/>
          <w:marTop w:val="0"/>
          <w:marBottom w:val="0"/>
          <w:divBdr>
            <w:top w:val="none" w:sz="0" w:space="0" w:color="auto"/>
            <w:left w:val="none" w:sz="0" w:space="0" w:color="auto"/>
            <w:bottom w:val="none" w:sz="0" w:space="0" w:color="auto"/>
            <w:right w:val="none" w:sz="0" w:space="0" w:color="auto"/>
          </w:divBdr>
        </w:div>
        <w:div w:id="1950089585">
          <w:marLeft w:val="1166"/>
          <w:marRight w:val="0"/>
          <w:marTop w:val="0"/>
          <w:marBottom w:val="0"/>
          <w:divBdr>
            <w:top w:val="none" w:sz="0" w:space="0" w:color="auto"/>
            <w:left w:val="none" w:sz="0" w:space="0" w:color="auto"/>
            <w:bottom w:val="none" w:sz="0" w:space="0" w:color="auto"/>
            <w:right w:val="none" w:sz="0" w:space="0" w:color="auto"/>
          </w:divBdr>
        </w:div>
        <w:div w:id="715933208">
          <w:marLeft w:val="1166"/>
          <w:marRight w:val="0"/>
          <w:marTop w:val="0"/>
          <w:marBottom w:val="0"/>
          <w:divBdr>
            <w:top w:val="none" w:sz="0" w:space="0" w:color="auto"/>
            <w:left w:val="none" w:sz="0" w:space="0" w:color="auto"/>
            <w:bottom w:val="none" w:sz="0" w:space="0" w:color="auto"/>
            <w:right w:val="none" w:sz="0" w:space="0" w:color="auto"/>
          </w:divBdr>
        </w:div>
        <w:div w:id="1011446748">
          <w:marLeft w:val="1166"/>
          <w:marRight w:val="0"/>
          <w:marTop w:val="0"/>
          <w:marBottom w:val="0"/>
          <w:divBdr>
            <w:top w:val="none" w:sz="0" w:space="0" w:color="auto"/>
            <w:left w:val="none" w:sz="0" w:space="0" w:color="auto"/>
            <w:bottom w:val="none" w:sz="0" w:space="0" w:color="auto"/>
            <w:right w:val="none" w:sz="0" w:space="0" w:color="auto"/>
          </w:divBdr>
        </w:div>
        <w:div w:id="1635329141">
          <w:marLeft w:val="446"/>
          <w:marRight w:val="0"/>
          <w:marTop w:val="0"/>
          <w:marBottom w:val="0"/>
          <w:divBdr>
            <w:top w:val="none" w:sz="0" w:space="0" w:color="auto"/>
            <w:left w:val="none" w:sz="0" w:space="0" w:color="auto"/>
            <w:bottom w:val="none" w:sz="0" w:space="0" w:color="auto"/>
            <w:right w:val="none" w:sz="0" w:space="0" w:color="auto"/>
          </w:divBdr>
        </w:div>
        <w:div w:id="680854633">
          <w:marLeft w:val="446"/>
          <w:marRight w:val="0"/>
          <w:marTop w:val="0"/>
          <w:marBottom w:val="0"/>
          <w:divBdr>
            <w:top w:val="none" w:sz="0" w:space="0" w:color="auto"/>
            <w:left w:val="none" w:sz="0" w:space="0" w:color="auto"/>
            <w:bottom w:val="none" w:sz="0" w:space="0" w:color="auto"/>
            <w:right w:val="none" w:sz="0" w:space="0" w:color="auto"/>
          </w:divBdr>
        </w:div>
        <w:div w:id="2105884197">
          <w:marLeft w:val="446"/>
          <w:marRight w:val="0"/>
          <w:marTop w:val="0"/>
          <w:marBottom w:val="0"/>
          <w:divBdr>
            <w:top w:val="none" w:sz="0" w:space="0" w:color="auto"/>
            <w:left w:val="none" w:sz="0" w:space="0" w:color="auto"/>
            <w:bottom w:val="none" w:sz="0" w:space="0" w:color="auto"/>
            <w:right w:val="none" w:sz="0" w:space="0" w:color="auto"/>
          </w:divBdr>
        </w:div>
      </w:divsChild>
    </w:div>
    <w:div w:id="675154290">
      <w:bodyDiv w:val="1"/>
      <w:marLeft w:val="0"/>
      <w:marRight w:val="0"/>
      <w:marTop w:val="0"/>
      <w:marBottom w:val="0"/>
      <w:divBdr>
        <w:top w:val="none" w:sz="0" w:space="0" w:color="auto"/>
        <w:left w:val="none" w:sz="0" w:space="0" w:color="auto"/>
        <w:bottom w:val="none" w:sz="0" w:space="0" w:color="auto"/>
        <w:right w:val="none" w:sz="0" w:space="0" w:color="auto"/>
      </w:divBdr>
    </w:div>
    <w:div w:id="764806070">
      <w:bodyDiv w:val="1"/>
      <w:marLeft w:val="0"/>
      <w:marRight w:val="0"/>
      <w:marTop w:val="0"/>
      <w:marBottom w:val="0"/>
      <w:divBdr>
        <w:top w:val="none" w:sz="0" w:space="0" w:color="auto"/>
        <w:left w:val="none" w:sz="0" w:space="0" w:color="auto"/>
        <w:bottom w:val="none" w:sz="0" w:space="0" w:color="auto"/>
        <w:right w:val="none" w:sz="0" w:space="0" w:color="auto"/>
      </w:divBdr>
    </w:div>
    <w:div w:id="932400546">
      <w:bodyDiv w:val="1"/>
      <w:marLeft w:val="0"/>
      <w:marRight w:val="0"/>
      <w:marTop w:val="0"/>
      <w:marBottom w:val="0"/>
      <w:divBdr>
        <w:top w:val="none" w:sz="0" w:space="0" w:color="auto"/>
        <w:left w:val="none" w:sz="0" w:space="0" w:color="auto"/>
        <w:bottom w:val="none" w:sz="0" w:space="0" w:color="auto"/>
        <w:right w:val="none" w:sz="0" w:space="0" w:color="auto"/>
      </w:divBdr>
    </w:div>
    <w:div w:id="1040131541">
      <w:bodyDiv w:val="1"/>
      <w:marLeft w:val="0"/>
      <w:marRight w:val="0"/>
      <w:marTop w:val="0"/>
      <w:marBottom w:val="0"/>
      <w:divBdr>
        <w:top w:val="none" w:sz="0" w:space="0" w:color="auto"/>
        <w:left w:val="none" w:sz="0" w:space="0" w:color="auto"/>
        <w:bottom w:val="none" w:sz="0" w:space="0" w:color="auto"/>
        <w:right w:val="none" w:sz="0" w:space="0" w:color="auto"/>
      </w:divBdr>
    </w:div>
    <w:div w:id="1098141283">
      <w:bodyDiv w:val="1"/>
      <w:marLeft w:val="0"/>
      <w:marRight w:val="0"/>
      <w:marTop w:val="0"/>
      <w:marBottom w:val="0"/>
      <w:divBdr>
        <w:top w:val="none" w:sz="0" w:space="0" w:color="auto"/>
        <w:left w:val="none" w:sz="0" w:space="0" w:color="auto"/>
        <w:bottom w:val="none" w:sz="0" w:space="0" w:color="auto"/>
        <w:right w:val="none" w:sz="0" w:space="0" w:color="auto"/>
      </w:divBdr>
      <w:divsChild>
        <w:div w:id="1597593117">
          <w:marLeft w:val="360"/>
          <w:marRight w:val="0"/>
          <w:marTop w:val="0"/>
          <w:marBottom w:val="0"/>
          <w:divBdr>
            <w:top w:val="none" w:sz="0" w:space="0" w:color="auto"/>
            <w:left w:val="none" w:sz="0" w:space="0" w:color="auto"/>
            <w:bottom w:val="none" w:sz="0" w:space="0" w:color="auto"/>
            <w:right w:val="none" w:sz="0" w:space="0" w:color="auto"/>
          </w:divBdr>
        </w:div>
        <w:div w:id="639575756">
          <w:marLeft w:val="360"/>
          <w:marRight w:val="0"/>
          <w:marTop w:val="0"/>
          <w:marBottom w:val="0"/>
          <w:divBdr>
            <w:top w:val="none" w:sz="0" w:space="0" w:color="auto"/>
            <w:left w:val="none" w:sz="0" w:space="0" w:color="auto"/>
            <w:bottom w:val="none" w:sz="0" w:space="0" w:color="auto"/>
            <w:right w:val="none" w:sz="0" w:space="0" w:color="auto"/>
          </w:divBdr>
        </w:div>
        <w:div w:id="556284440">
          <w:marLeft w:val="360"/>
          <w:marRight w:val="0"/>
          <w:marTop w:val="0"/>
          <w:marBottom w:val="0"/>
          <w:divBdr>
            <w:top w:val="none" w:sz="0" w:space="0" w:color="auto"/>
            <w:left w:val="none" w:sz="0" w:space="0" w:color="auto"/>
            <w:bottom w:val="none" w:sz="0" w:space="0" w:color="auto"/>
            <w:right w:val="none" w:sz="0" w:space="0" w:color="auto"/>
          </w:divBdr>
        </w:div>
        <w:div w:id="1062486404">
          <w:marLeft w:val="360"/>
          <w:marRight w:val="0"/>
          <w:marTop w:val="0"/>
          <w:marBottom w:val="0"/>
          <w:divBdr>
            <w:top w:val="none" w:sz="0" w:space="0" w:color="auto"/>
            <w:left w:val="none" w:sz="0" w:space="0" w:color="auto"/>
            <w:bottom w:val="none" w:sz="0" w:space="0" w:color="auto"/>
            <w:right w:val="none" w:sz="0" w:space="0" w:color="auto"/>
          </w:divBdr>
        </w:div>
        <w:div w:id="241179707">
          <w:marLeft w:val="360"/>
          <w:marRight w:val="0"/>
          <w:marTop w:val="0"/>
          <w:marBottom w:val="0"/>
          <w:divBdr>
            <w:top w:val="none" w:sz="0" w:space="0" w:color="auto"/>
            <w:left w:val="none" w:sz="0" w:space="0" w:color="auto"/>
            <w:bottom w:val="none" w:sz="0" w:space="0" w:color="auto"/>
            <w:right w:val="none" w:sz="0" w:space="0" w:color="auto"/>
          </w:divBdr>
        </w:div>
        <w:div w:id="393822020">
          <w:marLeft w:val="360"/>
          <w:marRight w:val="0"/>
          <w:marTop w:val="0"/>
          <w:marBottom w:val="0"/>
          <w:divBdr>
            <w:top w:val="none" w:sz="0" w:space="0" w:color="auto"/>
            <w:left w:val="none" w:sz="0" w:space="0" w:color="auto"/>
            <w:bottom w:val="none" w:sz="0" w:space="0" w:color="auto"/>
            <w:right w:val="none" w:sz="0" w:space="0" w:color="auto"/>
          </w:divBdr>
        </w:div>
        <w:div w:id="106046059">
          <w:marLeft w:val="360"/>
          <w:marRight w:val="0"/>
          <w:marTop w:val="0"/>
          <w:marBottom w:val="0"/>
          <w:divBdr>
            <w:top w:val="none" w:sz="0" w:space="0" w:color="auto"/>
            <w:left w:val="none" w:sz="0" w:space="0" w:color="auto"/>
            <w:bottom w:val="none" w:sz="0" w:space="0" w:color="auto"/>
            <w:right w:val="none" w:sz="0" w:space="0" w:color="auto"/>
          </w:divBdr>
        </w:div>
        <w:div w:id="1585723734">
          <w:marLeft w:val="360"/>
          <w:marRight w:val="0"/>
          <w:marTop w:val="0"/>
          <w:marBottom w:val="0"/>
          <w:divBdr>
            <w:top w:val="none" w:sz="0" w:space="0" w:color="auto"/>
            <w:left w:val="none" w:sz="0" w:space="0" w:color="auto"/>
            <w:bottom w:val="none" w:sz="0" w:space="0" w:color="auto"/>
            <w:right w:val="none" w:sz="0" w:space="0" w:color="auto"/>
          </w:divBdr>
        </w:div>
      </w:divsChild>
    </w:div>
    <w:div w:id="1132596952">
      <w:bodyDiv w:val="1"/>
      <w:marLeft w:val="0"/>
      <w:marRight w:val="0"/>
      <w:marTop w:val="0"/>
      <w:marBottom w:val="0"/>
      <w:divBdr>
        <w:top w:val="none" w:sz="0" w:space="0" w:color="auto"/>
        <w:left w:val="none" w:sz="0" w:space="0" w:color="auto"/>
        <w:bottom w:val="none" w:sz="0" w:space="0" w:color="auto"/>
        <w:right w:val="none" w:sz="0" w:space="0" w:color="auto"/>
      </w:divBdr>
    </w:div>
    <w:div w:id="1262303547">
      <w:bodyDiv w:val="1"/>
      <w:marLeft w:val="0"/>
      <w:marRight w:val="0"/>
      <w:marTop w:val="0"/>
      <w:marBottom w:val="0"/>
      <w:divBdr>
        <w:top w:val="none" w:sz="0" w:space="0" w:color="auto"/>
        <w:left w:val="none" w:sz="0" w:space="0" w:color="auto"/>
        <w:bottom w:val="none" w:sz="0" w:space="0" w:color="auto"/>
        <w:right w:val="none" w:sz="0" w:space="0" w:color="auto"/>
      </w:divBdr>
    </w:div>
    <w:div w:id="1316564703">
      <w:bodyDiv w:val="1"/>
      <w:marLeft w:val="0"/>
      <w:marRight w:val="0"/>
      <w:marTop w:val="0"/>
      <w:marBottom w:val="0"/>
      <w:divBdr>
        <w:top w:val="none" w:sz="0" w:space="0" w:color="auto"/>
        <w:left w:val="none" w:sz="0" w:space="0" w:color="auto"/>
        <w:bottom w:val="none" w:sz="0" w:space="0" w:color="auto"/>
        <w:right w:val="none" w:sz="0" w:space="0" w:color="auto"/>
      </w:divBdr>
    </w:div>
    <w:div w:id="1361778623">
      <w:bodyDiv w:val="1"/>
      <w:marLeft w:val="0"/>
      <w:marRight w:val="0"/>
      <w:marTop w:val="0"/>
      <w:marBottom w:val="0"/>
      <w:divBdr>
        <w:top w:val="none" w:sz="0" w:space="0" w:color="auto"/>
        <w:left w:val="none" w:sz="0" w:space="0" w:color="auto"/>
        <w:bottom w:val="none" w:sz="0" w:space="0" w:color="auto"/>
        <w:right w:val="none" w:sz="0" w:space="0" w:color="auto"/>
      </w:divBdr>
    </w:div>
    <w:div w:id="1481582910">
      <w:bodyDiv w:val="1"/>
      <w:marLeft w:val="0"/>
      <w:marRight w:val="0"/>
      <w:marTop w:val="0"/>
      <w:marBottom w:val="0"/>
      <w:divBdr>
        <w:top w:val="none" w:sz="0" w:space="0" w:color="auto"/>
        <w:left w:val="none" w:sz="0" w:space="0" w:color="auto"/>
        <w:bottom w:val="none" w:sz="0" w:space="0" w:color="auto"/>
        <w:right w:val="none" w:sz="0" w:space="0" w:color="auto"/>
      </w:divBdr>
    </w:div>
    <w:div w:id="1718433617">
      <w:bodyDiv w:val="1"/>
      <w:marLeft w:val="0"/>
      <w:marRight w:val="0"/>
      <w:marTop w:val="0"/>
      <w:marBottom w:val="0"/>
      <w:divBdr>
        <w:top w:val="none" w:sz="0" w:space="0" w:color="auto"/>
        <w:left w:val="none" w:sz="0" w:space="0" w:color="auto"/>
        <w:bottom w:val="none" w:sz="0" w:space="0" w:color="auto"/>
        <w:right w:val="none" w:sz="0" w:space="0" w:color="auto"/>
      </w:divBdr>
    </w:div>
    <w:div w:id="1814444357">
      <w:bodyDiv w:val="1"/>
      <w:marLeft w:val="0"/>
      <w:marRight w:val="0"/>
      <w:marTop w:val="0"/>
      <w:marBottom w:val="0"/>
      <w:divBdr>
        <w:top w:val="none" w:sz="0" w:space="0" w:color="auto"/>
        <w:left w:val="none" w:sz="0" w:space="0" w:color="auto"/>
        <w:bottom w:val="none" w:sz="0" w:space="0" w:color="auto"/>
        <w:right w:val="none" w:sz="0" w:space="0" w:color="auto"/>
      </w:divBdr>
    </w:div>
    <w:div w:id="2078164318">
      <w:bodyDiv w:val="1"/>
      <w:marLeft w:val="0"/>
      <w:marRight w:val="0"/>
      <w:marTop w:val="0"/>
      <w:marBottom w:val="0"/>
      <w:divBdr>
        <w:top w:val="none" w:sz="0" w:space="0" w:color="auto"/>
        <w:left w:val="none" w:sz="0" w:space="0" w:color="auto"/>
        <w:bottom w:val="none" w:sz="0" w:space="0" w:color="auto"/>
        <w:right w:val="none" w:sz="0" w:space="0" w:color="auto"/>
      </w:divBdr>
      <w:divsChild>
        <w:div w:id="1284775283">
          <w:marLeft w:val="446"/>
          <w:marRight w:val="0"/>
          <w:marTop w:val="0"/>
          <w:marBottom w:val="0"/>
          <w:divBdr>
            <w:top w:val="none" w:sz="0" w:space="0" w:color="auto"/>
            <w:left w:val="none" w:sz="0" w:space="0" w:color="auto"/>
            <w:bottom w:val="none" w:sz="0" w:space="0" w:color="auto"/>
            <w:right w:val="none" w:sz="0" w:space="0" w:color="auto"/>
          </w:divBdr>
        </w:div>
        <w:div w:id="748966194">
          <w:marLeft w:val="446"/>
          <w:marRight w:val="0"/>
          <w:marTop w:val="0"/>
          <w:marBottom w:val="0"/>
          <w:divBdr>
            <w:top w:val="none" w:sz="0" w:space="0" w:color="auto"/>
            <w:left w:val="none" w:sz="0" w:space="0" w:color="auto"/>
            <w:bottom w:val="none" w:sz="0" w:space="0" w:color="auto"/>
            <w:right w:val="none" w:sz="0" w:space="0" w:color="auto"/>
          </w:divBdr>
        </w:div>
        <w:div w:id="660934836">
          <w:marLeft w:val="446"/>
          <w:marRight w:val="0"/>
          <w:marTop w:val="0"/>
          <w:marBottom w:val="0"/>
          <w:divBdr>
            <w:top w:val="none" w:sz="0" w:space="0" w:color="auto"/>
            <w:left w:val="none" w:sz="0" w:space="0" w:color="auto"/>
            <w:bottom w:val="none" w:sz="0" w:space="0" w:color="auto"/>
            <w:right w:val="none" w:sz="0" w:space="0" w:color="auto"/>
          </w:divBdr>
        </w:div>
        <w:div w:id="957298301">
          <w:marLeft w:val="446"/>
          <w:marRight w:val="0"/>
          <w:marTop w:val="0"/>
          <w:marBottom w:val="0"/>
          <w:divBdr>
            <w:top w:val="none" w:sz="0" w:space="0" w:color="auto"/>
            <w:left w:val="none" w:sz="0" w:space="0" w:color="auto"/>
            <w:bottom w:val="none" w:sz="0" w:space="0" w:color="auto"/>
            <w:right w:val="none" w:sz="0" w:space="0" w:color="auto"/>
          </w:divBdr>
        </w:div>
        <w:div w:id="1707753524">
          <w:marLeft w:val="446"/>
          <w:marRight w:val="0"/>
          <w:marTop w:val="0"/>
          <w:marBottom w:val="0"/>
          <w:divBdr>
            <w:top w:val="none" w:sz="0" w:space="0" w:color="auto"/>
            <w:left w:val="none" w:sz="0" w:space="0" w:color="auto"/>
            <w:bottom w:val="none" w:sz="0" w:space="0" w:color="auto"/>
            <w:right w:val="none" w:sz="0" w:space="0" w:color="auto"/>
          </w:divBdr>
        </w:div>
        <w:div w:id="1719352319">
          <w:marLeft w:val="446"/>
          <w:marRight w:val="0"/>
          <w:marTop w:val="0"/>
          <w:marBottom w:val="0"/>
          <w:divBdr>
            <w:top w:val="none" w:sz="0" w:space="0" w:color="auto"/>
            <w:left w:val="none" w:sz="0" w:space="0" w:color="auto"/>
            <w:bottom w:val="none" w:sz="0" w:space="0" w:color="auto"/>
            <w:right w:val="none" w:sz="0" w:space="0" w:color="auto"/>
          </w:divBdr>
        </w:div>
        <w:div w:id="785924942">
          <w:marLeft w:val="446"/>
          <w:marRight w:val="0"/>
          <w:marTop w:val="0"/>
          <w:marBottom w:val="0"/>
          <w:divBdr>
            <w:top w:val="none" w:sz="0" w:space="0" w:color="auto"/>
            <w:left w:val="none" w:sz="0" w:space="0" w:color="auto"/>
            <w:bottom w:val="none" w:sz="0" w:space="0" w:color="auto"/>
            <w:right w:val="none" w:sz="0" w:space="0" w:color="auto"/>
          </w:divBdr>
        </w:div>
        <w:div w:id="77677211">
          <w:marLeft w:val="446"/>
          <w:marRight w:val="0"/>
          <w:marTop w:val="0"/>
          <w:marBottom w:val="0"/>
          <w:divBdr>
            <w:top w:val="none" w:sz="0" w:space="0" w:color="auto"/>
            <w:left w:val="none" w:sz="0" w:space="0" w:color="auto"/>
            <w:bottom w:val="none" w:sz="0" w:space="0" w:color="auto"/>
            <w:right w:val="none" w:sz="0" w:space="0" w:color="auto"/>
          </w:divBdr>
        </w:div>
        <w:div w:id="1628320331">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wirlingleafpress.com/compassionate-leadership/" TargetMode="External"/><Relationship Id="rId13" Type="http://schemas.openxmlformats.org/officeDocument/2006/relationships/hyperlink" Target="https://www.gmc-uk.org/about/how-we-work/corporate-strategy-plans-and-impact/supporting-a-profession-under-pressure/uk-wide-review-of-doctors-and-medical-students-wellbeing" TargetMode="External"/><Relationship Id="rId18" Type="http://schemas.openxmlformats.org/officeDocument/2006/relationships/hyperlink" Target="https://swirlingleafpress.com/compassionate-leadership/" TargetMode="External"/><Relationship Id="rId26" Type="http://schemas.openxmlformats.org/officeDocument/2006/relationships/hyperlink" Target="https://www.ncbi.nlm.nih.gov/pmc/articles/PMC3445669/" TargetMode="External"/><Relationship Id="rId3" Type="http://schemas.openxmlformats.org/officeDocument/2006/relationships/settings" Target="settings.xml"/><Relationship Id="rId21" Type="http://schemas.openxmlformats.org/officeDocument/2006/relationships/hyperlink" Target="https://qualitysafety.bmj.com/content/23/2/106" TargetMode="External"/><Relationship Id="rId7" Type="http://schemas.openxmlformats.org/officeDocument/2006/relationships/hyperlink" Target="https://www.hachette.co.uk/titles/nancy-kline/time-to-think/9780706377453/" TargetMode="External"/><Relationship Id="rId12" Type="http://schemas.openxmlformats.org/officeDocument/2006/relationships/hyperlink" Target="https://www.gmc-uk.org/about/how-we-work/corporate-strategy-plans-and-impact/supporting-a-profession-under-pressure/uk-wide-review-of-doctors-and-medical-students-wellbeing" TargetMode="External"/><Relationship Id="rId17" Type="http://schemas.openxmlformats.org/officeDocument/2006/relationships/hyperlink" Target="https://www.kingsfund.org.uk/insight-and-analysis/reports/courage-compassion-supporting-nurses-midwives" TargetMode="External"/><Relationship Id="rId25" Type="http://schemas.openxmlformats.org/officeDocument/2006/relationships/hyperlink" Target="https://www.researchgate.net/profile/A-Cole-King/publication/285810818_Compassionate_care_the_theory_and_reality/links/5758076408aef6cbe3626da1/Compassionate-care-the-theory-and-reality.pdf" TargetMode="External"/><Relationship Id="rId2" Type="http://schemas.openxmlformats.org/officeDocument/2006/relationships/styles" Target="styles.xml"/><Relationship Id="rId16" Type="http://schemas.openxmlformats.org/officeDocument/2006/relationships/hyperlink" Target="https://www.kingsfund.org.uk/insight-and-analysis/reports/courage-compassion-supporting-nurses-midwives" TargetMode="External"/><Relationship Id="rId20" Type="http://schemas.openxmlformats.org/officeDocument/2006/relationships/hyperlink" Target="https://qualitysafety.bmj.com/content/23/2/106" TargetMode="External"/><Relationship Id="rId29" Type="http://schemas.openxmlformats.org/officeDocument/2006/relationships/hyperlink" Target="https://www.kingsfund.org.uk/courses/introduction-kindness-compassion-health-and-social-care" TargetMode="External"/><Relationship Id="rId1" Type="http://schemas.openxmlformats.org/officeDocument/2006/relationships/numbering" Target="numbering.xml"/><Relationship Id="rId6" Type="http://schemas.openxmlformats.org/officeDocument/2006/relationships/hyperlink" Target="https://swirlingleafpress.com/compassionate-leadership/" TargetMode="External"/><Relationship Id="rId11" Type="http://schemas.openxmlformats.org/officeDocument/2006/relationships/hyperlink" Target="https://shop.ccl.org/usa/direction-alignment-commitment-achieving-better-results-through-leadership.html" TargetMode="External"/><Relationship Id="rId24" Type="http://schemas.openxmlformats.org/officeDocument/2006/relationships/hyperlink" Target="https://www.routledge.com/Compassion-Concepts-Research-and-Applications/Gilbert/p/book/9781138957190" TargetMode="External"/><Relationship Id="rId5" Type="http://schemas.openxmlformats.org/officeDocument/2006/relationships/hyperlink" Target="https://www.hachette.co.uk/titles/paul-gilbert/the-compassionate-mind/9781849010986/" TargetMode="External"/><Relationship Id="rId15" Type="http://schemas.openxmlformats.org/officeDocument/2006/relationships/hyperlink" Target="https://www.kingsfund.org.uk/insight-and-analysis/reports/courage-compassion-supporting-nurses-midwives" TargetMode="External"/><Relationship Id="rId23" Type="http://schemas.openxmlformats.org/officeDocument/2006/relationships/hyperlink" Target="https://www.annualreviews.org/doi/10.1146/annurev-orgpsych-031413-091305" TargetMode="External"/><Relationship Id="rId28" Type="http://schemas.openxmlformats.org/officeDocument/2006/relationships/hyperlink" Target="https://www.ncbi.nlm.nih.gov/pmc/articles/PMC3445669/" TargetMode="External"/><Relationship Id="rId10" Type="http://schemas.openxmlformats.org/officeDocument/2006/relationships/hyperlink" Target="https://www.routledge.com/Compassion-Concepts-Research-and-Applications/Gilbert/p/book/9781138957190" TargetMode="External"/><Relationship Id="rId19" Type="http://schemas.openxmlformats.org/officeDocument/2006/relationships/hyperlink" Target="https://qualitysafety.bmj.com/content/23/2/106"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store.hbr.org/product/hbr-guide-to-dealing-with-conflict/10068" TargetMode="External"/><Relationship Id="rId14" Type="http://schemas.openxmlformats.org/officeDocument/2006/relationships/hyperlink" Target="https://www.gmc-uk.org/about/how-we-work/corporate-strategy-plans-and-impact/supporting-a-profession-under-pressure/uk-wide-review-of-doctors-and-medical-students-wellbeing" TargetMode="External"/><Relationship Id="rId22" Type="http://schemas.openxmlformats.org/officeDocument/2006/relationships/hyperlink" Target="https://www.oxfordhandbooks.com/view/10.1093/oxfordhb/9780198705109.001.0001/oxfordhb-9780198705109-e-8" TargetMode="External"/><Relationship Id="rId27" Type="http://schemas.openxmlformats.org/officeDocument/2006/relationships/hyperlink" Target="https://www.ncbi.nlm.nih.gov/pmc/articles/PMC3445669/"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3025</Words>
  <Characters>17249</Characters>
  <Application>Microsoft Office Word</Application>
  <DocSecurity>4</DocSecurity>
  <Lines>143</Lines>
  <Paragraphs>40</Paragraphs>
  <ScaleCrop>false</ScaleCrop>
  <Company/>
  <LinksUpToDate>false</LinksUpToDate>
  <CharactersWithSpaces>20234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Padgett Debra (RTF) NHCT -2</dc:creator>
  <cp:keywords/>
  <dc:description/>
  <cp:lastModifiedBy>Dan Nimmo</cp:lastModifiedBy>
  <cp:revision>2</cp:revision>
  <dcterms:created xsi:type="dcterms:W3CDTF">2024-10-14T09:48:00Z</dcterms:created>
  <dcterms:modified xsi:type="dcterms:W3CDTF">2024-10-14T09:48:00Z</dcterms:modified>
</cp:coreProperties>
</file>