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1D32" w14:textId="2A7F694E" w:rsidR="00EF226B" w:rsidRDefault="007245EC" w:rsidP="00EF226B">
      <w:pPr>
        <w:pStyle w:val="Title"/>
        <w:rPr>
          <w:sz w:val="24"/>
          <w:szCs w:val="24"/>
        </w:rPr>
      </w:pPr>
      <w:r w:rsidRPr="00341EFF">
        <w:rPr>
          <w:rFonts w:ascii="Calibri" w:hAnsi="Calibri" w:cs="Calibri"/>
          <w:noProof/>
        </w:rPr>
        <w:drawing>
          <wp:inline distT="0" distB="0" distL="0" distR="0" wp14:anchorId="29E3A1FE" wp14:editId="095C06D9">
            <wp:extent cx="1485900" cy="1168400"/>
            <wp:effectExtent l="0" t="0" r="0" b="0"/>
            <wp:docPr id="187306025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1E079586" w:rsidR="00EF226B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877E22">
        <w:rPr>
          <w:rFonts w:ascii="Calibri" w:hAnsi="Calibri"/>
          <w:sz w:val="24"/>
          <w:szCs w:val="24"/>
        </w:rPr>
        <w:t xml:space="preserve">TRAINING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072740">
        <w:rPr>
          <w:rFonts w:ascii="Calibri" w:hAnsi="Calibri"/>
          <w:sz w:val="24"/>
          <w:szCs w:val="24"/>
        </w:rPr>
        <w:t>6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00A9C9B9" w14:textId="77777777" w:rsidR="00072740" w:rsidRDefault="00072740" w:rsidP="00EC12C8">
      <w:pPr>
        <w:pStyle w:val="Title"/>
        <w:ind w:right="-834"/>
        <w:rPr>
          <w:rFonts w:ascii="Calibri" w:hAnsi="Calibri"/>
          <w:sz w:val="24"/>
          <w:szCs w:val="24"/>
        </w:rPr>
      </w:pPr>
    </w:p>
    <w:p w14:paraId="509780F8" w14:textId="47023FAC" w:rsidR="00072740" w:rsidRPr="00072740" w:rsidRDefault="00072740" w:rsidP="00EC12C8">
      <w:pPr>
        <w:pStyle w:val="Title"/>
        <w:ind w:right="-834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Please note that t</w:t>
      </w:r>
      <w:r w:rsidRPr="00072740">
        <w:rPr>
          <w:rFonts w:ascii="Calibri" w:hAnsi="Calibri"/>
          <w:color w:val="FF0000"/>
          <w:sz w:val="24"/>
          <w:szCs w:val="24"/>
        </w:rPr>
        <w:t>o undertake this CEP</w:t>
      </w:r>
      <w:r>
        <w:rPr>
          <w:rFonts w:ascii="Calibri" w:hAnsi="Calibri"/>
          <w:color w:val="FF0000"/>
          <w:sz w:val="24"/>
          <w:szCs w:val="24"/>
        </w:rPr>
        <w:t xml:space="preserve">, </w:t>
      </w:r>
      <w:r w:rsidRPr="00072740">
        <w:rPr>
          <w:rFonts w:ascii="Calibri" w:hAnsi="Calibri"/>
          <w:color w:val="FF0000"/>
          <w:sz w:val="24"/>
          <w:szCs w:val="24"/>
        </w:rPr>
        <w:t xml:space="preserve">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have active</w:t>
      </w:r>
      <w:r w:rsidR="00877E22">
        <w:rPr>
          <w:rFonts w:ascii="Calibri" w:hAnsi="Calibri"/>
          <w:color w:val="FF0000"/>
          <w:sz w:val="24"/>
          <w:szCs w:val="24"/>
        </w:rPr>
        <w:t xml:space="preserve"> </w:t>
      </w:r>
      <w:r w:rsidRPr="00072740">
        <w:rPr>
          <w:rFonts w:ascii="Calibri" w:hAnsi="Calibri"/>
          <w:color w:val="FF0000"/>
          <w:sz w:val="24"/>
          <w:szCs w:val="24"/>
        </w:rPr>
        <w:t xml:space="preserve">Member (MIBMS) or Fellow (FIBMS) status </w:t>
      </w:r>
      <w:r>
        <w:rPr>
          <w:rFonts w:ascii="Calibri" w:hAnsi="Calibri"/>
          <w:color w:val="FF0000"/>
          <w:sz w:val="24"/>
          <w:szCs w:val="24"/>
        </w:rPr>
        <w:t>with</w:t>
      </w:r>
      <w:r w:rsidRPr="00072740">
        <w:rPr>
          <w:rFonts w:ascii="Calibri" w:hAnsi="Calibri"/>
          <w:color w:val="FF0000"/>
          <w:sz w:val="24"/>
          <w:szCs w:val="24"/>
        </w:rPr>
        <w:t xml:space="preserve"> the IBMS at </w:t>
      </w:r>
      <w:r>
        <w:rPr>
          <w:rFonts w:ascii="Calibri" w:hAnsi="Calibri"/>
          <w:color w:val="FF0000"/>
          <w:sz w:val="24"/>
          <w:szCs w:val="24"/>
        </w:rPr>
        <w:t xml:space="preserve">the </w:t>
      </w:r>
      <w:r w:rsidRPr="00072740">
        <w:rPr>
          <w:rFonts w:ascii="Calibri" w:hAnsi="Calibri"/>
          <w:color w:val="FF0000"/>
          <w:sz w:val="24"/>
          <w:szCs w:val="24"/>
        </w:rPr>
        <w:t xml:space="preserve">point of application and you </w:t>
      </w:r>
      <w:r w:rsidRPr="00072740">
        <w:rPr>
          <w:rFonts w:ascii="Calibri" w:hAnsi="Calibri"/>
          <w:color w:val="FF0000"/>
          <w:sz w:val="24"/>
          <w:szCs w:val="24"/>
          <w:u w:val="single"/>
        </w:rPr>
        <w:t>must</w:t>
      </w:r>
      <w:r w:rsidRPr="00072740">
        <w:rPr>
          <w:rFonts w:ascii="Calibri" w:hAnsi="Calibri"/>
          <w:color w:val="FF0000"/>
          <w:sz w:val="24"/>
          <w:szCs w:val="24"/>
        </w:rPr>
        <w:t xml:space="preserve"> maintain your membership throughout the duration of the qualification.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22A433C2" w14:textId="77777777" w:rsidR="00F757E2" w:rsidRPr="00735257" w:rsidRDefault="00F757E2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2BA9BF34" w14:textId="77777777" w:rsidR="00F757E2" w:rsidRPr="00735257" w:rsidRDefault="00F757E2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ACC3F52" w14:textId="77777777" w:rsidR="00F757E2" w:rsidRDefault="00F757E2" w:rsidP="00EF226B">
      <w:pPr>
        <w:rPr>
          <w:rFonts w:ascii="Calibri" w:hAnsi="Calibri"/>
          <w:b/>
          <w:szCs w:val="24"/>
        </w:rPr>
      </w:pPr>
    </w:p>
    <w:p w14:paraId="371348C9" w14:textId="2A18F719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Declaration</w:t>
      </w:r>
    </w:p>
    <w:p w14:paraId="79DC24AD" w14:textId="218EB343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>n</w:t>
      </w:r>
      <w:r w:rsidR="002922FB">
        <w:rPr>
          <w:rFonts w:ascii="Calibri" w:hAnsi="Calibri"/>
          <w:szCs w:val="24"/>
        </w:rPr>
        <w:t xml:space="preserve"> Training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603024F8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</w:t>
      </w:r>
      <w:r w:rsidR="004878DF">
        <w:rPr>
          <w:rFonts w:ascii="Calibri" w:hAnsi="Calibri"/>
          <w:szCs w:val="24"/>
        </w:rPr>
        <w:t xml:space="preserve"> </w:t>
      </w:r>
      <w:r w:rsidRPr="00735257">
        <w:rPr>
          <w:rFonts w:ascii="Calibri" w:hAnsi="Calibri"/>
          <w:szCs w:val="24"/>
        </w:rPr>
        <w:t>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Pr="00735257">
        <w:rPr>
          <w:rFonts w:ascii="Calibri" w:hAnsi="Calibri"/>
          <w:szCs w:val="24"/>
        </w:rPr>
      </w:r>
      <w:r w:rsidRPr="00735257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481AF1D2" w14:textId="4CBBF229" w:rsidR="00EF226B" w:rsidRDefault="00EF226B"/>
    <w:p w14:paraId="518E2B03" w14:textId="3443B338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845717">
        <w:rPr>
          <w:rFonts w:ascii="Calibri" w:hAnsi="Calibri"/>
          <w:b/>
          <w:iCs/>
        </w:rPr>
        <w:t>812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EF226B" w:rsidP="00EF226B">
      <w:pPr>
        <w:rPr>
          <w:rFonts w:ascii="Calibri" w:hAnsi="Calibri"/>
          <w:bCs/>
        </w:rPr>
      </w:pPr>
      <w:hyperlink r:id="rId10" w:history="1">
        <w:r w:rsidRPr="000B11B8">
          <w:rPr>
            <w:rStyle w:val="Hyperlink"/>
            <w:rFonts w:ascii="Calibri" w:hAnsi="Calibri"/>
            <w:bCs/>
          </w:rPr>
          <w:t>examinations@ibms.org</w:t>
        </w:r>
      </w:hyperlink>
      <w:r>
        <w:rPr>
          <w:rFonts w:ascii="Calibri" w:hAnsi="Calibri"/>
          <w:bCs/>
        </w:rPr>
        <w:t xml:space="preserve"> </w:t>
      </w:r>
    </w:p>
    <w:p w14:paraId="058F57B4" w14:textId="77777777" w:rsidR="006658FF" w:rsidRDefault="006658FF" w:rsidP="00EF226B">
      <w:pPr>
        <w:rPr>
          <w:rFonts w:ascii="Calibri" w:hAnsi="Calibri"/>
        </w:rPr>
      </w:pPr>
    </w:p>
    <w:p w14:paraId="6145E5CF" w14:textId="67244F48" w:rsidR="00EF226B" w:rsidRPr="006658FF" w:rsidRDefault="00EF226B">
      <w:pPr>
        <w:rPr>
          <w:rFonts w:ascii="Calibri" w:hAnsi="Calibri"/>
          <w:sz w:val="20"/>
        </w:rPr>
      </w:pPr>
      <w:r w:rsidRPr="006658FF">
        <w:rPr>
          <w:rFonts w:ascii="Calibri" w:hAnsi="Calibri"/>
          <w:sz w:val="20"/>
        </w:rPr>
        <w:t xml:space="preserve">Please note: </w:t>
      </w:r>
      <w:r w:rsidRPr="006658FF">
        <w:rPr>
          <w:rFonts w:ascii="Calibri" w:hAnsi="Calibri"/>
          <w:i/>
          <w:sz w:val="20"/>
        </w:rPr>
        <w:t xml:space="preserve">Places for the course are limited to a maximum of </w:t>
      </w:r>
      <w:r w:rsidR="000A33E9" w:rsidRPr="006658FF">
        <w:rPr>
          <w:rFonts w:ascii="Calibri" w:hAnsi="Calibri"/>
          <w:i/>
          <w:sz w:val="20"/>
        </w:rPr>
        <w:t>6</w:t>
      </w:r>
      <w:r w:rsidRPr="006658FF">
        <w:rPr>
          <w:rFonts w:ascii="Calibri" w:hAnsi="Calibri"/>
          <w:i/>
          <w:sz w:val="20"/>
        </w:rPr>
        <w:t xml:space="preserve">0 </w:t>
      </w:r>
      <w:r w:rsidR="00D7640F" w:rsidRPr="006658FF">
        <w:rPr>
          <w:rFonts w:ascii="Calibri" w:hAnsi="Calibri"/>
          <w:i/>
          <w:sz w:val="20"/>
        </w:rPr>
        <w:t>in 202</w:t>
      </w:r>
      <w:r w:rsidR="000A33E9" w:rsidRPr="006658FF">
        <w:rPr>
          <w:rFonts w:ascii="Calibri" w:hAnsi="Calibri"/>
          <w:i/>
          <w:sz w:val="20"/>
        </w:rPr>
        <w:t>6</w:t>
      </w:r>
      <w:r w:rsidR="00D7640F" w:rsidRPr="006658FF">
        <w:rPr>
          <w:rFonts w:ascii="Calibri" w:hAnsi="Calibri"/>
          <w:i/>
          <w:sz w:val="20"/>
        </w:rPr>
        <w:t xml:space="preserve"> </w:t>
      </w:r>
      <w:r w:rsidRPr="006658FF">
        <w:rPr>
          <w:rFonts w:ascii="Calibri" w:hAnsi="Calibri"/>
          <w:i/>
          <w:sz w:val="20"/>
        </w:rPr>
        <w:t xml:space="preserve">and will be allocated strictly on the order in which completed applications forms arrive at the IBMS. </w:t>
      </w:r>
    </w:p>
    <w:sectPr w:rsidR="00EF226B" w:rsidRPr="006658F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3316" w14:textId="77777777" w:rsidR="00C065E0" w:rsidRDefault="00C065E0" w:rsidP="00EF226B">
      <w:r>
        <w:separator/>
      </w:r>
    </w:p>
  </w:endnote>
  <w:endnote w:type="continuationSeparator" w:id="0">
    <w:p w14:paraId="2B668BE1" w14:textId="77777777" w:rsidR="00C065E0" w:rsidRDefault="00C065E0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A439" w14:textId="10ECFA69" w:rsidR="007245EC" w:rsidRPr="007245EC" w:rsidRDefault="007245EC" w:rsidP="007245EC">
    <w:pPr>
      <w:pStyle w:val="Heading7"/>
      <w:ind w:hanging="426"/>
      <w:rPr>
        <w:rFonts w:ascii="Calibri" w:hAnsi="Calibri" w:cs="Calibri"/>
        <w:b/>
        <w:bCs/>
        <w:i w:val="0"/>
        <w:iCs w:val="0"/>
        <w:sz w:val="20"/>
      </w:rPr>
    </w:pPr>
    <w:r w:rsidRPr="007245EC">
      <w:rPr>
        <w:rFonts w:ascii="Calibri" w:hAnsi="Calibri" w:cs="Calibri"/>
        <w:i w:val="0"/>
        <w:iCs w:val="0"/>
        <w:color w:val="auto"/>
        <w:sz w:val="20"/>
      </w:rPr>
      <w:t>Institute of Biomedical Science, 12 Coldbath Square, London, EC1R 5HL Tel: 020 7713 0214, Website:</w:t>
    </w:r>
    <w:r>
      <w:rPr>
        <w:rFonts w:ascii="Calibri" w:hAnsi="Calibri" w:cs="Calibri"/>
        <w:i w:val="0"/>
        <w:iCs w:val="0"/>
        <w:color w:val="auto"/>
        <w:sz w:val="20"/>
      </w:rPr>
      <w:t xml:space="preserve"> </w:t>
    </w:r>
    <w:hyperlink r:id="rId1" w:history="1">
      <w:r w:rsidRPr="007245EC">
        <w:rPr>
          <w:rStyle w:val="Hyperlink"/>
          <w:rFonts w:ascii="Calibri" w:hAnsi="Calibri" w:cs="Calibri"/>
          <w:b/>
          <w:bCs/>
          <w:i w:val="0"/>
          <w:iCs w:val="0"/>
          <w:sz w:val="20"/>
        </w:rPr>
        <w:t>www.ibms.org</w:t>
      </w:r>
    </w:hyperlink>
  </w:p>
  <w:p w14:paraId="645032CA" w14:textId="5E6A4D74" w:rsidR="007245EC" w:rsidRDefault="00724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E6F33" w14:textId="77777777" w:rsidR="00C065E0" w:rsidRDefault="00C065E0" w:rsidP="00EF226B">
      <w:r>
        <w:separator/>
      </w:r>
    </w:p>
  </w:footnote>
  <w:footnote w:type="continuationSeparator" w:id="0">
    <w:p w14:paraId="6B9EF1BB" w14:textId="77777777" w:rsidR="00C065E0" w:rsidRDefault="00C065E0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072740"/>
    <w:rsid w:val="000816D1"/>
    <w:rsid w:val="000A33E9"/>
    <w:rsid w:val="000D4B3C"/>
    <w:rsid w:val="001129B9"/>
    <w:rsid w:val="001C7220"/>
    <w:rsid w:val="00244B2A"/>
    <w:rsid w:val="002922FB"/>
    <w:rsid w:val="003F0021"/>
    <w:rsid w:val="00445D6E"/>
    <w:rsid w:val="004878DF"/>
    <w:rsid w:val="004D514F"/>
    <w:rsid w:val="00505E72"/>
    <w:rsid w:val="005357BC"/>
    <w:rsid w:val="00616639"/>
    <w:rsid w:val="006332C2"/>
    <w:rsid w:val="006658FF"/>
    <w:rsid w:val="00665EDD"/>
    <w:rsid w:val="00671260"/>
    <w:rsid w:val="00695953"/>
    <w:rsid w:val="007245EC"/>
    <w:rsid w:val="00725132"/>
    <w:rsid w:val="007E01E1"/>
    <w:rsid w:val="0083420F"/>
    <w:rsid w:val="00845717"/>
    <w:rsid w:val="00877E22"/>
    <w:rsid w:val="009A6030"/>
    <w:rsid w:val="009B3E25"/>
    <w:rsid w:val="00B51C8E"/>
    <w:rsid w:val="00B74258"/>
    <w:rsid w:val="00C065E0"/>
    <w:rsid w:val="00C7185B"/>
    <w:rsid w:val="00C80F3E"/>
    <w:rsid w:val="00D7640F"/>
    <w:rsid w:val="00D961B4"/>
    <w:rsid w:val="00EB23D7"/>
    <w:rsid w:val="00EC12C8"/>
    <w:rsid w:val="00EF226B"/>
    <w:rsid w:val="00EF3CE3"/>
    <w:rsid w:val="00F757E2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45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45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E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E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245E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21</cp:revision>
  <dcterms:created xsi:type="dcterms:W3CDTF">2022-11-17T14:54:00Z</dcterms:created>
  <dcterms:modified xsi:type="dcterms:W3CDTF">2025-08-20T19:22:00Z</dcterms:modified>
</cp:coreProperties>
</file>