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33C7" w14:textId="5D29891F" w:rsidR="00AC52AF" w:rsidRDefault="006968F3" w:rsidP="006968F3">
      <w:pPr>
        <w:spacing w:after="200" w:line="276" w:lineRule="auto"/>
        <w:jc w:val="center"/>
        <w:rPr>
          <w:b/>
          <w:sz w:val="28"/>
          <w:szCs w:val="28"/>
        </w:rPr>
      </w:pPr>
      <w:r w:rsidRPr="00A107CB">
        <w:rPr>
          <w:noProof/>
        </w:rPr>
        <w:drawing>
          <wp:inline distT="0" distB="0" distL="0" distR="0" wp14:anchorId="6FBA7D0F" wp14:editId="35D2D4C1">
            <wp:extent cx="1933575" cy="15328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327" cy="1541357"/>
                    </a:xfrm>
                    <a:prstGeom prst="rect">
                      <a:avLst/>
                    </a:prstGeom>
                    <a:noFill/>
                    <a:ln>
                      <a:noFill/>
                    </a:ln>
                  </pic:spPr>
                </pic:pic>
              </a:graphicData>
            </a:graphic>
          </wp:inline>
        </w:drawing>
      </w:r>
    </w:p>
    <w:p w14:paraId="444A1995" w14:textId="2252CD0B" w:rsidR="00AC52AF" w:rsidRPr="00AC52AF"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Higher</w:t>
      </w:r>
      <w:r w:rsidR="00B241A4">
        <w:rPr>
          <w:rFonts w:asciiTheme="majorHAnsi" w:hAnsiTheme="majorHAnsi" w:cs="Arial"/>
          <w:b/>
          <w:color w:val="000000"/>
          <w:sz w:val="28"/>
          <w:szCs w:val="28"/>
          <w:lang w:val="en-US"/>
        </w:rPr>
        <w:t xml:space="preserve"> Specialist Diploma - Portfolio Essay Titles for </w:t>
      </w:r>
      <w:r w:rsidRPr="00AC52AF">
        <w:rPr>
          <w:rFonts w:asciiTheme="majorHAnsi" w:hAnsiTheme="majorHAnsi" w:cs="Arial"/>
          <w:b/>
          <w:color w:val="000000"/>
          <w:sz w:val="28"/>
          <w:szCs w:val="28"/>
          <w:lang w:val="en-US"/>
        </w:rPr>
        <w:t>Submission in 20</w:t>
      </w:r>
      <w:r w:rsidR="00567E5E">
        <w:rPr>
          <w:rFonts w:asciiTheme="majorHAnsi" w:hAnsiTheme="majorHAnsi" w:cs="Arial"/>
          <w:b/>
          <w:color w:val="000000"/>
          <w:sz w:val="28"/>
          <w:szCs w:val="28"/>
          <w:lang w:val="en-US"/>
        </w:rPr>
        <w:t>2</w:t>
      </w:r>
      <w:r w:rsidR="00895BB2">
        <w:rPr>
          <w:rFonts w:asciiTheme="majorHAnsi" w:hAnsiTheme="majorHAnsi" w:cs="Arial"/>
          <w:b/>
          <w:color w:val="000000"/>
          <w:sz w:val="28"/>
          <w:szCs w:val="28"/>
          <w:lang w:val="en-US"/>
        </w:rPr>
        <w:t>4</w:t>
      </w:r>
    </w:p>
    <w:p w14:paraId="69C43D1F" w14:textId="77777777" w:rsidR="00AC52AF" w:rsidRPr="00EB1526" w:rsidRDefault="00AC52AF" w:rsidP="00AC52AF">
      <w:pPr>
        <w:autoSpaceDE w:val="0"/>
        <w:autoSpaceDN w:val="0"/>
        <w:adjustRightInd w:val="0"/>
        <w:rPr>
          <w:rFonts w:asciiTheme="majorHAnsi" w:hAnsiTheme="majorHAnsi" w:cs="Arial"/>
          <w:b/>
          <w:color w:val="000000"/>
          <w:szCs w:val="28"/>
          <w:lang w:val="en-US"/>
        </w:rPr>
      </w:pPr>
    </w:p>
    <w:p w14:paraId="7BF1F61E" w14:textId="4081919C" w:rsidR="00AC52AF" w:rsidRPr="00643654"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Regulations</w:t>
      </w:r>
    </w:p>
    <w:p w14:paraId="53FA7E1D" w14:textId="0236BA7B" w:rsidR="00B355F5" w:rsidRDefault="00AC52AF" w:rsidP="00890150">
      <w:pPr>
        <w:numPr>
          <w:ilvl w:val="0"/>
          <w:numId w:val="1"/>
        </w:numPr>
        <w:autoSpaceDE w:val="0"/>
        <w:autoSpaceDN w:val="0"/>
        <w:adjustRightInd w:val="0"/>
        <w:rPr>
          <w:color w:val="000000"/>
          <w:szCs w:val="18"/>
          <w:lang w:val="en-US"/>
        </w:rPr>
      </w:pPr>
      <w:r w:rsidRPr="00AC52AF">
        <w:rPr>
          <w:color w:val="000000"/>
          <w:szCs w:val="18"/>
          <w:lang w:val="en-US"/>
        </w:rPr>
        <w:t>Two essays must be included in the portfolio as evidence of experiential learning.</w:t>
      </w:r>
      <w:r w:rsidR="008B49AE">
        <w:rPr>
          <w:color w:val="000000"/>
          <w:szCs w:val="18"/>
          <w:lang w:val="en-US"/>
        </w:rPr>
        <w:t xml:space="preserve"> </w:t>
      </w:r>
      <w:r w:rsidR="006968F3">
        <w:rPr>
          <w:color w:val="000000"/>
          <w:szCs w:val="18"/>
          <w:lang w:val="en-US"/>
        </w:rPr>
        <w:t>If</w:t>
      </w:r>
      <w:r w:rsidR="007B30AD">
        <w:rPr>
          <w:color w:val="000000"/>
          <w:szCs w:val="18"/>
          <w:lang w:val="en-US"/>
        </w:rPr>
        <w:t>,</w:t>
      </w:r>
      <w:r w:rsidR="006968F3">
        <w:rPr>
          <w:color w:val="000000"/>
          <w:szCs w:val="18"/>
          <w:lang w:val="en-US"/>
        </w:rPr>
        <w:t xml:space="preserve"> when you applied to undertake the HSD, you indicated you wanted to submit in 202</w:t>
      </w:r>
      <w:r w:rsidR="00895BB2">
        <w:rPr>
          <w:color w:val="000000"/>
          <w:szCs w:val="18"/>
          <w:lang w:val="en-US"/>
        </w:rPr>
        <w:t>4</w:t>
      </w:r>
      <w:r w:rsidR="006968F3">
        <w:rPr>
          <w:color w:val="000000"/>
          <w:szCs w:val="18"/>
          <w:lang w:val="en-US"/>
        </w:rPr>
        <w:t xml:space="preserve"> you must</w:t>
      </w:r>
      <w:r w:rsidR="008B49AE">
        <w:rPr>
          <w:color w:val="000000"/>
          <w:szCs w:val="18"/>
          <w:lang w:val="en-US"/>
        </w:rPr>
        <w:t xml:space="preserve"> choose any two essay titles from either the 202</w:t>
      </w:r>
      <w:r w:rsidR="00895BB2">
        <w:rPr>
          <w:color w:val="000000"/>
          <w:szCs w:val="18"/>
          <w:lang w:val="en-US"/>
        </w:rPr>
        <w:t>3</w:t>
      </w:r>
      <w:r w:rsidR="008B49AE">
        <w:rPr>
          <w:color w:val="000000"/>
          <w:szCs w:val="18"/>
          <w:lang w:val="en-US"/>
        </w:rPr>
        <w:t xml:space="preserve"> </w:t>
      </w:r>
      <w:r w:rsidR="00C04A56">
        <w:rPr>
          <w:color w:val="000000"/>
          <w:szCs w:val="18"/>
          <w:lang w:val="en-US"/>
        </w:rPr>
        <w:t xml:space="preserve">or </w:t>
      </w:r>
      <w:r w:rsidR="008B49AE">
        <w:rPr>
          <w:color w:val="000000"/>
          <w:szCs w:val="18"/>
          <w:lang w:val="en-US"/>
        </w:rPr>
        <w:t>202</w:t>
      </w:r>
      <w:r w:rsidR="00895BB2">
        <w:rPr>
          <w:color w:val="000000"/>
          <w:szCs w:val="18"/>
          <w:lang w:val="en-US"/>
        </w:rPr>
        <w:t xml:space="preserve">4 </w:t>
      </w:r>
      <w:r w:rsidR="008B49AE">
        <w:rPr>
          <w:color w:val="000000"/>
          <w:szCs w:val="18"/>
          <w:lang w:val="en-US"/>
        </w:rPr>
        <w:t>list of essay titles.</w:t>
      </w:r>
      <w:r w:rsidR="00E63730">
        <w:rPr>
          <w:color w:val="000000"/>
          <w:szCs w:val="18"/>
          <w:lang w:val="en-US"/>
        </w:rPr>
        <w:t xml:space="preserve"> If you had initially aimed to submit</w:t>
      </w:r>
      <w:r w:rsidR="006968F3">
        <w:rPr>
          <w:color w:val="000000"/>
          <w:szCs w:val="18"/>
          <w:lang w:val="en-US"/>
        </w:rPr>
        <w:t xml:space="preserve"> in 202</w:t>
      </w:r>
      <w:r w:rsidR="00895BB2">
        <w:rPr>
          <w:color w:val="000000"/>
          <w:szCs w:val="18"/>
          <w:lang w:val="en-US"/>
        </w:rPr>
        <w:t>3</w:t>
      </w:r>
      <w:r w:rsidR="00E63730">
        <w:rPr>
          <w:color w:val="000000"/>
          <w:szCs w:val="18"/>
          <w:lang w:val="en-US"/>
        </w:rPr>
        <w:t xml:space="preserve"> but</w:t>
      </w:r>
      <w:r w:rsidR="006968F3">
        <w:rPr>
          <w:color w:val="000000"/>
          <w:szCs w:val="18"/>
          <w:lang w:val="en-US"/>
        </w:rPr>
        <w:t xml:space="preserve"> have</w:t>
      </w:r>
      <w:r w:rsidR="00E63730">
        <w:rPr>
          <w:color w:val="000000"/>
          <w:szCs w:val="18"/>
          <w:lang w:val="en-US"/>
        </w:rPr>
        <w:t xml:space="preserve"> had to defer one essay title can come from the 202</w:t>
      </w:r>
      <w:r w:rsidR="00895BB2">
        <w:rPr>
          <w:color w:val="000000"/>
          <w:szCs w:val="18"/>
          <w:lang w:val="en-US"/>
        </w:rPr>
        <w:t>2</w:t>
      </w:r>
      <w:r w:rsidR="00E63730">
        <w:rPr>
          <w:color w:val="000000"/>
          <w:szCs w:val="18"/>
          <w:lang w:val="en-US"/>
        </w:rPr>
        <w:t xml:space="preserve"> list</w:t>
      </w:r>
      <w:r w:rsidR="00101799">
        <w:rPr>
          <w:color w:val="000000"/>
          <w:szCs w:val="18"/>
          <w:lang w:val="en-US"/>
        </w:rPr>
        <w:t xml:space="preserve"> but the other essay must come from either the 202</w:t>
      </w:r>
      <w:r w:rsidR="00895BB2">
        <w:rPr>
          <w:color w:val="000000"/>
          <w:szCs w:val="18"/>
          <w:lang w:val="en-US"/>
        </w:rPr>
        <w:t>3</w:t>
      </w:r>
      <w:r w:rsidR="00101799">
        <w:rPr>
          <w:color w:val="000000"/>
          <w:szCs w:val="18"/>
          <w:lang w:val="en-US"/>
        </w:rPr>
        <w:t xml:space="preserve"> or 202</w:t>
      </w:r>
      <w:r w:rsidR="00895BB2">
        <w:rPr>
          <w:color w:val="000000"/>
          <w:szCs w:val="18"/>
          <w:lang w:val="en-US"/>
        </w:rPr>
        <w:t>4</w:t>
      </w:r>
      <w:r w:rsidR="00101799">
        <w:rPr>
          <w:color w:val="000000"/>
          <w:szCs w:val="18"/>
          <w:lang w:val="en-US"/>
        </w:rPr>
        <w:t xml:space="preserve"> list.</w:t>
      </w:r>
    </w:p>
    <w:p w14:paraId="762701D9" w14:textId="77777777" w:rsidR="00AC52AF" w:rsidRPr="00AC52AF" w:rsidRDefault="00AC52AF" w:rsidP="00AC52AF">
      <w:pPr>
        <w:autoSpaceDE w:val="0"/>
        <w:autoSpaceDN w:val="0"/>
        <w:adjustRightInd w:val="0"/>
        <w:rPr>
          <w:rFonts w:asciiTheme="majorHAnsi" w:hAnsiTheme="majorHAnsi"/>
          <w:color w:val="000000"/>
          <w:szCs w:val="18"/>
          <w:lang w:val="en-US"/>
        </w:rPr>
      </w:pPr>
    </w:p>
    <w:p w14:paraId="5CA6943E" w14:textId="7BA612E5" w:rsidR="00942021" w:rsidRDefault="00AC52AF" w:rsidP="00890150">
      <w:pPr>
        <w:numPr>
          <w:ilvl w:val="0"/>
          <w:numId w:val="1"/>
        </w:numPr>
        <w:autoSpaceDE w:val="0"/>
        <w:autoSpaceDN w:val="0"/>
        <w:adjustRightInd w:val="0"/>
        <w:rPr>
          <w:rFonts w:asciiTheme="majorHAnsi" w:hAnsiTheme="majorHAnsi"/>
          <w:color w:val="000000"/>
          <w:szCs w:val="18"/>
          <w:lang w:val="en-US"/>
        </w:rPr>
      </w:pPr>
      <w:r w:rsidRPr="00AC52AF">
        <w:rPr>
          <w:rFonts w:asciiTheme="majorHAnsi" w:hAnsiTheme="majorHAnsi"/>
          <w:color w:val="000000"/>
          <w:szCs w:val="18"/>
          <w:lang w:val="en-US"/>
        </w:rPr>
        <w:t xml:space="preserve">Essays should be 3000 words (±10%) with a font size of at least 12 </w:t>
      </w:r>
      <w:proofErr w:type="gramStart"/>
      <w:r w:rsidRPr="00AC52AF">
        <w:rPr>
          <w:rFonts w:asciiTheme="majorHAnsi" w:hAnsiTheme="majorHAnsi"/>
          <w:color w:val="000000"/>
          <w:szCs w:val="18"/>
          <w:lang w:val="en-US"/>
        </w:rPr>
        <w:t>point</w:t>
      </w:r>
      <w:proofErr w:type="gramEnd"/>
      <w:r w:rsidR="00942021">
        <w:rPr>
          <w:rFonts w:asciiTheme="majorHAnsi" w:hAnsiTheme="majorHAnsi"/>
          <w:color w:val="000000"/>
          <w:szCs w:val="18"/>
          <w:lang w:val="en-US"/>
        </w:rPr>
        <w:t>.</w:t>
      </w:r>
      <w:r w:rsidR="006968F3">
        <w:rPr>
          <w:rFonts w:asciiTheme="majorHAnsi" w:hAnsiTheme="majorHAnsi"/>
          <w:color w:val="000000"/>
          <w:szCs w:val="18"/>
          <w:lang w:val="en-US"/>
        </w:rPr>
        <w:t xml:space="preserve"> Figures, tables and their respective legends and the reference list are </w:t>
      </w:r>
      <w:r w:rsidR="006968F3" w:rsidRPr="00895BB2">
        <w:rPr>
          <w:rFonts w:asciiTheme="majorHAnsi" w:hAnsiTheme="majorHAnsi"/>
          <w:b/>
          <w:bCs/>
          <w:color w:val="000000"/>
          <w:szCs w:val="18"/>
          <w:u w:val="single"/>
          <w:lang w:val="en-US"/>
        </w:rPr>
        <w:t>not</w:t>
      </w:r>
      <w:r w:rsidR="006968F3">
        <w:rPr>
          <w:rFonts w:asciiTheme="majorHAnsi" w:hAnsiTheme="majorHAnsi"/>
          <w:color w:val="000000"/>
          <w:szCs w:val="18"/>
          <w:lang w:val="en-US"/>
        </w:rPr>
        <w:t xml:space="preserve"> included in the word count of the essay</w:t>
      </w:r>
      <w:r w:rsidR="00105A54">
        <w:rPr>
          <w:rFonts w:asciiTheme="majorHAnsi" w:hAnsiTheme="majorHAnsi"/>
          <w:color w:val="000000"/>
          <w:szCs w:val="18"/>
          <w:lang w:val="en-US"/>
        </w:rPr>
        <w:t>.</w:t>
      </w:r>
    </w:p>
    <w:p w14:paraId="7D920728" w14:textId="77777777" w:rsidR="00942021" w:rsidRDefault="00942021" w:rsidP="00942021">
      <w:pPr>
        <w:pStyle w:val="ListParagraph"/>
        <w:rPr>
          <w:rFonts w:asciiTheme="majorHAnsi" w:hAnsiTheme="majorHAnsi"/>
          <w:color w:val="000000"/>
          <w:szCs w:val="18"/>
          <w:lang w:val="en-US"/>
        </w:rPr>
      </w:pPr>
    </w:p>
    <w:p w14:paraId="0419CE3B" w14:textId="51C445D1" w:rsidR="00046815" w:rsidRPr="00046815" w:rsidRDefault="00942021" w:rsidP="00890150">
      <w:pPr>
        <w:numPr>
          <w:ilvl w:val="0"/>
          <w:numId w:val="1"/>
        </w:numPr>
        <w:autoSpaceDE w:val="0"/>
        <w:autoSpaceDN w:val="0"/>
        <w:adjustRightInd w:val="0"/>
        <w:ind w:left="357" w:hanging="357"/>
        <w:rPr>
          <w:rFonts w:asciiTheme="majorHAnsi" w:hAnsiTheme="majorHAnsi"/>
        </w:rPr>
      </w:pPr>
      <w:r>
        <w:rPr>
          <w:rFonts w:asciiTheme="majorHAnsi" w:hAnsiTheme="majorHAnsi"/>
        </w:rPr>
        <w:t xml:space="preserve">Candidates </w:t>
      </w:r>
      <w:r w:rsidR="006968F3">
        <w:rPr>
          <w:rFonts w:asciiTheme="majorHAnsi" w:hAnsiTheme="majorHAnsi"/>
        </w:rPr>
        <w:t>must</w:t>
      </w:r>
      <w:r>
        <w:rPr>
          <w:rFonts w:asciiTheme="majorHAnsi" w:hAnsiTheme="majorHAnsi"/>
        </w:rPr>
        <w:t xml:space="preserve"> use appropriate material from various sources within </w:t>
      </w:r>
      <w:r w:rsidR="006968F3">
        <w:rPr>
          <w:rFonts w:asciiTheme="majorHAnsi" w:hAnsiTheme="majorHAnsi"/>
        </w:rPr>
        <w:t>both essays</w:t>
      </w:r>
      <w:r>
        <w:rPr>
          <w:rFonts w:asciiTheme="majorHAnsi" w:hAnsiTheme="majorHAnsi"/>
        </w:rPr>
        <w:t xml:space="preserve"> </w:t>
      </w:r>
      <w:r w:rsidRPr="00942021">
        <w:rPr>
          <w:rFonts w:asciiTheme="majorHAnsi" w:hAnsiTheme="majorHAnsi"/>
          <w:color w:val="000000"/>
          <w:szCs w:val="18"/>
          <w:lang w:val="en-US"/>
        </w:rPr>
        <w:t xml:space="preserve">and </w:t>
      </w:r>
      <w:r>
        <w:rPr>
          <w:rFonts w:asciiTheme="majorHAnsi" w:hAnsiTheme="majorHAnsi"/>
          <w:color w:val="000000"/>
          <w:szCs w:val="18"/>
          <w:lang w:val="en-US"/>
        </w:rPr>
        <w:t xml:space="preserve">these </w:t>
      </w:r>
      <w:r w:rsidRPr="00942021">
        <w:rPr>
          <w:rFonts w:asciiTheme="majorHAnsi" w:hAnsiTheme="majorHAnsi"/>
          <w:color w:val="000000"/>
          <w:szCs w:val="18"/>
          <w:lang w:val="en-US"/>
        </w:rPr>
        <w:t xml:space="preserve">must be referenced in either the Harvard </w:t>
      </w:r>
      <w:r w:rsidRPr="00942021">
        <w:rPr>
          <w:rFonts w:asciiTheme="majorHAnsi" w:hAnsiTheme="majorHAnsi"/>
          <w:b/>
          <w:bCs/>
          <w:color w:val="000000"/>
          <w:szCs w:val="18"/>
          <w:u w:val="single"/>
          <w:lang w:val="en-US"/>
        </w:rPr>
        <w:t>or</w:t>
      </w:r>
      <w:r w:rsidRPr="00942021">
        <w:rPr>
          <w:rFonts w:asciiTheme="majorHAnsi" w:hAnsiTheme="majorHAnsi"/>
          <w:color w:val="000000"/>
          <w:szCs w:val="18"/>
          <w:lang w:val="en-US"/>
        </w:rPr>
        <w:t xml:space="preserve"> Vancouver format.</w:t>
      </w:r>
      <w:r w:rsidR="00046815">
        <w:rPr>
          <w:rFonts w:asciiTheme="majorHAnsi" w:hAnsiTheme="majorHAnsi"/>
          <w:color w:val="000000"/>
          <w:szCs w:val="18"/>
          <w:lang w:val="en-US"/>
        </w:rPr>
        <w:t xml:space="preserve"> Guidance on how to reference in either format can be found on the IBMS website here:</w:t>
      </w:r>
    </w:p>
    <w:p w14:paraId="77DD6933" w14:textId="02EDF05E" w:rsidR="00046815" w:rsidRPr="00942021" w:rsidRDefault="007C04A6" w:rsidP="00046815">
      <w:pPr>
        <w:autoSpaceDE w:val="0"/>
        <w:autoSpaceDN w:val="0"/>
        <w:adjustRightInd w:val="0"/>
        <w:ind w:left="357"/>
        <w:rPr>
          <w:rFonts w:asciiTheme="majorHAnsi" w:hAnsiTheme="majorHAnsi"/>
        </w:rPr>
      </w:pPr>
      <w:hyperlink r:id="rId9" w:history="1">
        <w:r w:rsidR="00046815" w:rsidRPr="007A6B1F">
          <w:rPr>
            <w:rStyle w:val="Hyperlink"/>
            <w:rFonts w:asciiTheme="majorHAnsi" w:hAnsiTheme="majorHAnsi"/>
          </w:rPr>
          <w:t>https://www.ibms.org/education/ibms-qualifications-resources/</w:t>
        </w:r>
      </w:hyperlink>
      <w:r w:rsidR="00046815">
        <w:rPr>
          <w:rFonts w:asciiTheme="majorHAnsi" w:hAnsiTheme="majorHAnsi"/>
        </w:rPr>
        <w:t xml:space="preserve"> </w:t>
      </w:r>
    </w:p>
    <w:p w14:paraId="0CF43689" w14:textId="77777777" w:rsidR="00AC52AF" w:rsidRPr="00AC52AF" w:rsidRDefault="00AC52AF" w:rsidP="00AC52AF">
      <w:pPr>
        <w:autoSpaceDE w:val="0"/>
        <w:autoSpaceDN w:val="0"/>
        <w:adjustRightInd w:val="0"/>
        <w:rPr>
          <w:rFonts w:asciiTheme="majorHAnsi" w:hAnsiTheme="majorHAnsi"/>
          <w:color w:val="000000"/>
          <w:szCs w:val="18"/>
          <w:lang w:val="en-US"/>
        </w:rPr>
      </w:pPr>
    </w:p>
    <w:p w14:paraId="61CE3457" w14:textId="04FEBCE2" w:rsidR="00942021" w:rsidRPr="00942021" w:rsidRDefault="00942021" w:rsidP="00890150">
      <w:pPr>
        <w:numPr>
          <w:ilvl w:val="0"/>
          <w:numId w:val="1"/>
        </w:numPr>
        <w:autoSpaceDE w:val="0"/>
        <w:autoSpaceDN w:val="0"/>
        <w:adjustRightInd w:val="0"/>
        <w:rPr>
          <w:rFonts w:asciiTheme="majorHAnsi" w:hAnsiTheme="majorHAnsi"/>
          <w:color w:val="000000"/>
          <w:szCs w:val="18"/>
          <w:lang w:val="en-US"/>
        </w:rPr>
      </w:pPr>
      <w:r>
        <w:rPr>
          <w:rFonts w:asciiTheme="majorHAnsi" w:hAnsiTheme="majorHAnsi"/>
          <w:color w:val="000000"/>
          <w:szCs w:val="18"/>
          <w:lang w:val="en-US"/>
        </w:rPr>
        <w:t>Candidates should</w:t>
      </w:r>
      <w:r w:rsidR="00F12809" w:rsidRPr="008B49AE">
        <w:rPr>
          <w:rFonts w:asciiTheme="majorHAnsi" w:hAnsiTheme="majorHAnsi"/>
          <w:color w:val="000000"/>
          <w:szCs w:val="18"/>
          <w:lang w:val="en-US"/>
        </w:rPr>
        <w:t xml:space="preserve"> note that </w:t>
      </w:r>
      <w:r w:rsidR="006968F3">
        <w:rPr>
          <w:rFonts w:asciiTheme="majorHAnsi" w:hAnsiTheme="majorHAnsi"/>
          <w:color w:val="000000"/>
          <w:szCs w:val="18"/>
          <w:lang w:val="en-US"/>
        </w:rPr>
        <w:t xml:space="preserve">the </w:t>
      </w:r>
      <w:r w:rsidR="00F12809" w:rsidRPr="008B49AE">
        <w:rPr>
          <w:rFonts w:asciiTheme="majorHAnsi" w:hAnsiTheme="majorHAnsi"/>
          <w:color w:val="000000"/>
          <w:szCs w:val="18"/>
          <w:lang w:val="en-US"/>
        </w:rPr>
        <w:t xml:space="preserve">essays will be entered into </w:t>
      </w:r>
      <w:r w:rsidR="008B49AE" w:rsidRPr="008B49AE">
        <w:rPr>
          <w:rFonts w:asciiTheme="majorHAnsi" w:hAnsiTheme="majorHAnsi"/>
          <w:color w:val="000000"/>
          <w:szCs w:val="18"/>
          <w:lang w:val="en-US"/>
        </w:rPr>
        <w:t>the originality checking</w:t>
      </w:r>
      <w:r w:rsidR="00704402" w:rsidRPr="008B49AE">
        <w:rPr>
          <w:rFonts w:asciiTheme="majorHAnsi" w:hAnsiTheme="majorHAnsi"/>
          <w:color w:val="000000"/>
          <w:szCs w:val="18"/>
          <w:lang w:val="en-US"/>
        </w:rPr>
        <w:t xml:space="preserve"> software system </w:t>
      </w:r>
      <w:r w:rsidR="008B49AE" w:rsidRPr="008B49AE">
        <w:rPr>
          <w:rFonts w:asciiTheme="majorHAnsi" w:hAnsiTheme="majorHAnsi"/>
          <w:color w:val="000000"/>
          <w:szCs w:val="18"/>
          <w:lang w:val="en-US"/>
        </w:rPr>
        <w:t xml:space="preserve">called Turnitin. </w:t>
      </w:r>
      <w:r w:rsidR="008B49AE" w:rsidRPr="00F20B02">
        <w:t xml:space="preserve">This software produces a report that highlights not only how much text is </w:t>
      </w:r>
      <w:proofErr w:type="gramStart"/>
      <w:r w:rsidR="008B49AE" w:rsidRPr="00F20B02">
        <w:t>similar to</w:t>
      </w:r>
      <w:proofErr w:type="gramEnd"/>
      <w:r w:rsidR="008B49AE" w:rsidRPr="00F20B02">
        <w:t xml:space="preserve"> other sources but also where this material is located. </w:t>
      </w:r>
    </w:p>
    <w:p w14:paraId="3EBAE245" w14:textId="77777777" w:rsidR="00942021" w:rsidRDefault="00942021" w:rsidP="00942021">
      <w:pPr>
        <w:pStyle w:val="ListParagraph"/>
      </w:pPr>
    </w:p>
    <w:p w14:paraId="59BE293D" w14:textId="6856E5F1" w:rsidR="00942021" w:rsidRDefault="008B49AE" w:rsidP="00942021">
      <w:pPr>
        <w:autoSpaceDE w:val="0"/>
        <w:autoSpaceDN w:val="0"/>
        <w:adjustRightInd w:val="0"/>
        <w:ind w:left="360"/>
        <w:rPr>
          <w:rFonts w:asciiTheme="majorHAnsi" w:hAnsiTheme="majorHAnsi" w:cs="Arial"/>
          <w:b/>
          <w:color w:val="000000"/>
          <w:sz w:val="28"/>
          <w:szCs w:val="28"/>
        </w:rPr>
      </w:pPr>
      <w:r>
        <w:t xml:space="preserve">The </w:t>
      </w:r>
      <w:r w:rsidRPr="00F20B02">
        <w:t>similarity score</w:t>
      </w:r>
      <w:r>
        <w:t xml:space="preserve"> that is produced as part of its </w:t>
      </w:r>
      <w:r w:rsidR="00942021">
        <w:t xml:space="preserve">Turnitin </w:t>
      </w:r>
      <w:r>
        <w:t>report requires the academic judgement of the examiners and the IBMS Head of Examinations to interpret whether this necessitates a</w:t>
      </w:r>
      <w:r w:rsidR="00942021">
        <w:t>ny a</w:t>
      </w:r>
      <w:r>
        <w:t>ction.</w:t>
      </w:r>
      <w:r w:rsidR="00440CA4">
        <w:t xml:space="preserve"> Where plagiarism is detected, or if the similarity score is unacceptably high, it will be treated as academic malpractice and may have serious consequences</w:t>
      </w:r>
      <w:r w:rsidR="003118F0">
        <w:t>. This could include the failure of the portfolio</w:t>
      </w:r>
      <w:r w:rsidR="00046815">
        <w:t>.</w:t>
      </w:r>
    </w:p>
    <w:p w14:paraId="270C4BC7" w14:textId="77777777" w:rsidR="00942021" w:rsidRDefault="00942021" w:rsidP="00942021">
      <w:pPr>
        <w:autoSpaceDE w:val="0"/>
        <w:autoSpaceDN w:val="0"/>
        <w:adjustRightInd w:val="0"/>
        <w:ind w:left="360"/>
        <w:rPr>
          <w:rFonts w:asciiTheme="majorHAnsi" w:hAnsiTheme="majorHAnsi" w:cs="Arial"/>
          <w:b/>
          <w:color w:val="000000"/>
          <w:sz w:val="28"/>
          <w:szCs w:val="28"/>
        </w:rPr>
      </w:pPr>
    </w:p>
    <w:p w14:paraId="3D270094" w14:textId="1DC3DAA6" w:rsidR="00AC52AF" w:rsidRDefault="00B241A4" w:rsidP="00942021">
      <w:pPr>
        <w:autoSpaceDE w:val="0"/>
        <w:autoSpaceDN w:val="0"/>
        <w:adjustRightInd w:val="0"/>
        <w:rPr>
          <w:rFonts w:asciiTheme="majorHAnsi" w:hAnsiTheme="majorHAnsi" w:cs="Arial"/>
          <w:b/>
          <w:color w:val="000000"/>
          <w:sz w:val="28"/>
          <w:szCs w:val="28"/>
        </w:rPr>
      </w:pPr>
      <w:r>
        <w:rPr>
          <w:rFonts w:asciiTheme="majorHAnsi" w:hAnsiTheme="majorHAnsi" w:cs="Arial"/>
          <w:b/>
          <w:color w:val="000000"/>
          <w:sz w:val="28"/>
          <w:szCs w:val="28"/>
        </w:rPr>
        <w:t>Important Points to Remember</w:t>
      </w:r>
    </w:p>
    <w:p w14:paraId="1C4DF03B" w14:textId="30A6414F" w:rsidR="00AC52AF" w:rsidRPr="00942021" w:rsidRDefault="00942021" w:rsidP="00942021">
      <w:pPr>
        <w:autoSpaceDE w:val="0"/>
        <w:autoSpaceDN w:val="0"/>
        <w:adjustRightInd w:val="0"/>
        <w:rPr>
          <w:bCs/>
          <w:color w:val="000000"/>
          <w:lang w:val="en-US"/>
        </w:rPr>
      </w:pPr>
      <w:r w:rsidRPr="00942021">
        <w:rPr>
          <w:rFonts w:asciiTheme="majorHAnsi" w:hAnsiTheme="majorHAnsi" w:cs="Arial"/>
          <w:bCs/>
          <w:color w:val="000000"/>
        </w:rPr>
        <w:t>T</w:t>
      </w:r>
      <w:r w:rsidRPr="00942021">
        <w:rPr>
          <w:rFonts w:asciiTheme="majorHAnsi" w:hAnsiTheme="majorHAnsi"/>
          <w:bCs/>
          <w:lang w:val="en-US"/>
        </w:rPr>
        <w:t>he completion of the two essays forms parts of the portfolio requirements for the HSD. These essay</w:t>
      </w:r>
      <w:r>
        <w:rPr>
          <w:rFonts w:asciiTheme="majorHAnsi" w:hAnsiTheme="majorHAnsi"/>
          <w:bCs/>
          <w:lang w:val="en-US"/>
        </w:rPr>
        <w:t>s</w:t>
      </w:r>
      <w:r w:rsidRPr="00942021">
        <w:rPr>
          <w:rFonts w:asciiTheme="majorHAnsi" w:hAnsiTheme="majorHAnsi"/>
          <w:bCs/>
          <w:lang w:val="en-US"/>
        </w:rPr>
        <w:t xml:space="preserve"> help candidates to demonstrate to the examiners that they have a </w:t>
      </w:r>
      <w:r w:rsidRPr="00942021">
        <w:rPr>
          <w:rFonts w:eastAsia="Times New Roman"/>
          <w:bCs/>
        </w:rPr>
        <w:t>comprehensive understanding of a specific field of biomedical science and knowledge and understanding of current issues and developments which are key learning outcomes of the HSD.</w:t>
      </w:r>
      <w:r>
        <w:rPr>
          <w:bCs/>
          <w:color w:val="000000"/>
          <w:lang w:val="en-US"/>
        </w:rPr>
        <w:t xml:space="preserve"> </w:t>
      </w:r>
      <w:r w:rsidR="00046815">
        <w:rPr>
          <w:bCs/>
          <w:color w:val="000000"/>
          <w:lang w:val="en-US"/>
        </w:rPr>
        <w:t xml:space="preserve"> </w:t>
      </w:r>
      <w:r w:rsidR="00AC52AF" w:rsidRPr="00AC52AF">
        <w:rPr>
          <w:rFonts w:asciiTheme="majorHAnsi" w:eastAsia="Calibri" w:hAnsiTheme="majorHAnsi" w:cs="Times New Roman"/>
          <w:bCs/>
          <w:color w:val="000000"/>
          <w:szCs w:val="12"/>
        </w:rPr>
        <w:t>At this level, you should be able to demonstrate:</w:t>
      </w:r>
    </w:p>
    <w:p w14:paraId="7505BF54" w14:textId="77777777" w:rsidR="00AC52AF" w:rsidRPr="00AC52AF" w:rsidRDefault="00AC52AF" w:rsidP="00890150">
      <w:pPr>
        <w:numPr>
          <w:ilvl w:val="0"/>
          <w:numId w:val="3"/>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systematic understanding of knowledge and a critical awareness of current problems, much of which is at, or informed by, work at the forefront of the academic discipline</w:t>
      </w:r>
    </w:p>
    <w:p w14:paraId="7889E6AF" w14:textId="77777777" w:rsidR="00AC52AF" w:rsidRPr="00AC52AF" w:rsidRDefault="00AC52AF" w:rsidP="00890150">
      <w:pPr>
        <w:numPr>
          <w:ilvl w:val="0"/>
          <w:numId w:val="3"/>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comprehensive understanding of techniques applicable to their own research</w:t>
      </w:r>
    </w:p>
    <w:p w14:paraId="5D63BA70" w14:textId="77777777" w:rsidR="00AC52AF" w:rsidRPr="00AC52AF" w:rsidRDefault="00AC52AF" w:rsidP="00890150">
      <w:pPr>
        <w:numPr>
          <w:ilvl w:val="0"/>
          <w:numId w:val="3"/>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lastRenderedPageBreak/>
        <w:t>originality in the application of knowledge</w:t>
      </w:r>
    </w:p>
    <w:p w14:paraId="55F4460F" w14:textId="77777777" w:rsidR="00AC52AF" w:rsidRPr="00AC52AF" w:rsidRDefault="00AC52AF" w:rsidP="00890150">
      <w:pPr>
        <w:numPr>
          <w:ilvl w:val="0"/>
          <w:numId w:val="3"/>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conceptual understanding that enables critical evaluation of current research in their discipline</w:t>
      </w:r>
    </w:p>
    <w:p w14:paraId="17309275" w14:textId="77777777" w:rsidR="00AC52AF" w:rsidRPr="00AC52AF" w:rsidRDefault="00AC52AF" w:rsidP="00AC52AF">
      <w:pPr>
        <w:tabs>
          <w:tab w:val="left" w:pos="0"/>
        </w:tabs>
        <w:ind w:left="1440" w:hanging="1440"/>
        <w:rPr>
          <w:rFonts w:asciiTheme="majorHAnsi" w:eastAsia="Calibri" w:hAnsiTheme="majorHAnsi" w:cs="Arial"/>
          <w:bCs/>
          <w:color w:val="000000"/>
          <w:sz w:val="20"/>
          <w:szCs w:val="20"/>
        </w:rPr>
      </w:pPr>
    </w:p>
    <w:p w14:paraId="3D6F4049" w14:textId="7ABEF355" w:rsidR="00AC52AF" w:rsidRPr="00AC52AF" w:rsidRDefault="00AC52AF" w:rsidP="00813503">
      <w:pPr>
        <w:rPr>
          <w:rFonts w:asciiTheme="majorHAnsi" w:eastAsia="Calibri" w:hAnsiTheme="majorHAnsi" w:cs="Times New Roman"/>
          <w:bCs/>
          <w:color w:val="000000"/>
        </w:rPr>
      </w:pPr>
      <w:r w:rsidRPr="00AC52AF">
        <w:rPr>
          <w:rFonts w:asciiTheme="majorHAnsi" w:eastAsia="Calibri" w:hAnsiTheme="majorHAnsi" w:cs="Times New Roman"/>
          <w:bCs/>
          <w:color w:val="000000"/>
        </w:rPr>
        <w:t xml:space="preserve">In constructing your </w:t>
      </w:r>
      <w:proofErr w:type="gramStart"/>
      <w:r w:rsidRPr="00AC52AF">
        <w:rPr>
          <w:rFonts w:asciiTheme="majorHAnsi" w:eastAsia="Calibri" w:hAnsiTheme="majorHAnsi" w:cs="Times New Roman"/>
          <w:bCs/>
          <w:color w:val="000000"/>
        </w:rPr>
        <w:t>essay</w:t>
      </w:r>
      <w:r w:rsidR="00942021">
        <w:rPr>
          <w:rFonts w:asciiTheme="majorHAnsi" w:eastAsia="Calibri" w:hAnsiTheme="majorHAnsi" w:cs="Times New Roman"/>
          <w:bCs/>
          <w:color w:val="000000"/>
        </w:rPr>
        <w:t>s</w:t>
      </w:r>
      <w:proofErr w:type="gramEnd"/>
      <w:r w:rsidRPr="00AC52AF">
        <w:rPr>
          <w:rFonts w:asciiTheme="majorHAnsi" w:eastAsia="Calibri" w:hAnsiTheme="majorHAnsi" w:cs="Times New Roman"/>
          <w:bCs/>
          <w:color w:val="000000"/>
        </w:rPr>
        <w:t xml:space="preserve"> you should:</w:t>
      </w:r>
    </w:p>
    <w:p w14:paraId="700209AE" w14:textId="77777777" w:rsidR="00AC52AF" w:rsidRPr="00AC52AF" w:rsidRDefault="00AC52AF" w:rsidP="00890150">
      <w:pPr>
        <w:numPr>
          <w:ilvl w:val="0"/>
          <w:numId w:val="2"/>
        </w:numPr>
        <w:rPr>
          <w:rFonts w:asciiTheme="majorHAnsi" w:hAnsiTheme="majorHAnsi"/>
          <w:bCs/>
          <w:iCs/>
          <w:color w:val="000000"/>
        </w:rPr>
      </w:pPr>
      <w:r w:rsidRPr="00AC52AF">
        <w:rPr>
          <w:rFonts w:asciiTheme="majorHAnsi" w:hAnsiTheme="majorHAnsi"/>
          <w:bCs/>
          <w:iCs/>
          <w:color w:val="000000"/>
        </w:rPr>
        <w:t>critically evaluate/discuss</w:t>
      </w:r>
    </w:p>
    <w:p w14:paraId="193A5E43" w14:textId="77777777" w:rsidR="00AC52AF" w:rsidRPr="00AC52AF" w:rsidRDefault="00AC52AF" w:rsidP="00890150">
      <w:pPr>
        <w:numPr>
          <w:ilvl w:val="0"/>
          <w:numId w:val="2"/>
        </w:numPr>
        <w:rPr>
          <w:rFonts w:asciiTheme="majorHAnsi" w:hAnsiTheme="majorHAnsi"/>
          <w:bCs/>
          <w:iCs/>
          <w:color w:val="000000"/>
        </w:rPr>
      </w:pPr>
      <w:r w:rsidRPr="00AC52AF">
        <w:rPr>
          <w:rFonts w:asciiTheme="majorHAnsi" w:hAnsiTheme="majorHAnsi"/>
          <w:bCs/>
          <w:iCs/>
          <w:color w:val="000000"/>
        </w:rPr>
        <w:t>judge the relevance and significance of information</w:t>
      </w:r>
    </w:p>
    <w:p w14:paraId="6F3EE22A" w14:textId="77777777" w:rsidR="00AC52AF" w:rsidRPr="00AC52AF" w:rsidRDefault="00AC52AF" w:rsidP="00890150">
      <w:pPr>
        <w:numPr>
          <w:ilvl w:val="0"/>
          <w:numId w:val="2"/>
        </w:numPr>
        <w:rPr>
          <w:rFonts w:asciiTheme="majorHAnsi" w:hAnsiTheme="majorHAnsi"/>
          <w:bCs/>
          <w:iCs/>
          <w:color w:val="000000"/>
        </w:rPr>
      </w:pPr>
      <w:r w:rsidRPr="00AC52AF">
        <w:rPr>
          <w:rFonts w:asciiTheme="majorHAnsi" w:hAnsiTheme="majorHAnsi"/>
          <w:bCs/>
          <w:iCs/>
          <w:color w:val="000000"/>
        </w:rPr>
        <w:t xml:space="preserve">evaluate claims, inferences, </w:t>
      </w:r>
      <w:proofErr w:type="gramStart"/>
      <w:r w:rsidRPr="00AC52AF">
        <w:rPr>
          <w:rFonts w:asciiTheme="majorHAnsi" w:hAnsiTheme="majorHAnsi"/>
          <w:bCs/>
          <w:iCs/>
          <w:color w:val="000000"/>
        </w:rPr>
        <w:t>arguments</w:t>
      </w:r>
      <w:proofErr w:type="gramEnd"/>
      <w:r w:rsidRPr="00AC52AF">
        <w:rPr>
          <w:rFonts w:asciiTheme="majorHAnsi" w:hAnsiTheme="majorHAnsi"/>
          <w:bCs/>
          <w:iCs/>
          <w:color w:val="000000"/>
        </w:rPr>
        <w:t xml:space="preserve"> and explanations</w:t>
      </w:r>
    </w:p>
    <w:p w14:paraId="5A775D71" w14:textId="77777777" w:rsidR="00AC52AF" w:rsidRPr="00AC52AF" w:rsidRDefault="00AC52AF" w:rsidP="00890150">
      <w:pPr>
        <w:numPr>
          <w:ilvl w:val="0"/>
          <w:numId w:val="2"/>
        </w:numPr>
        <w:rPr>
          <w:rFonts w:asciiTheme="majorHAnsi" w:hAnsiTheme="majorHAnsi"/>
          <w:bCs/>
          <w:iCs/>
          <w:color w:val="000000"/>
        </w:rPr>
      </w:pPr>
      <w:r w:rsidRPr="00AC52AF">
        <w:rPr>
          <w:rFonts w:asciiTheme="majorHAnsi" w:hAnsiTheme="majorHAnsi"/>
          <w:bCs/>
          <w:iCs/>
          <w:color w:val="000000"/>
        </w:rPr>
        <w:t>construct clear and coherent arguments</w:t>
      </w:r>
    </w:p>
    <w:p w14:paraId="30489F61" w14:textId="77777777" w:rsidR="00AC52AF" w:rsidRPr="00AC52AF" w:rsidRDefault="00AC52AF" w:rsidP="00890150">
      <w:pPr>
        <w:numPr>
          <w:ilvl w:val="0"/>
          <w:numId w:val="2"/>
        </w:numPr>
        <w:rPr>
          <w:rFonts w:asciiTheme="majorHAnsi" w:hAnsiTheme="majorHAnsi"/>
          <w:bCs/>
          <w:iCs/>
          <w:color w:val="000000"/>
        </w:rPr>
      </w:pPr>
      <w:r w:rsidRPr="00AC52AF">
        <w:rPr>
          <w:rFonts w:asciiTheme="majorHAnsi" w:hAnsiTheme="majorHAnsi"/>
          <w:bCs/>
          <w:iCs/>
          <w:color w:val="000000"/>
        </w:rPr>
        <w:t>form well-reasoned judgements and decisions</w:t>
      </w:r>
    </w:p>
    <w:p w14:paraId="6D171238" w14:textId="77777777" w:rsidR="00AC52AF" w:rsidRPr="00AC52AF" w:rsidRDefault="00AC52AF" w:rsidP="00890150">
      <w:pPr>
        <w:numPr>
          <w:ilvl w:val="0"/>
          <w:numId w:val="2"/>
        </w:numPr>
        <w:rPr>
          <w:rFonts w:asciiTheme="majorHAnsi" w:hAnsiTheme="majorHAnsi"/>
          <w:bCs/>
          <w:iCs/>
          <w:color w:val="000000"/>
        </w:rPr>
      </w:pPr>
      <w:r w:rsidRPr="00AC52AF">
        <w:rPr>
          <w:rFonts w:asciiTheme="majorHAnsi" w:hAnsiTheme="majorHAnsi"/>
          <w:bCs/>
          <w:iCs/>
          <w:color w:val="000000"/>
        </w:rPr>
        <w:t>integrate and appraise reading and research</w:t>
      </w:r>
    </w:p>
    <w:p w14:paraId="75E07420" w14:textId="0B7B6591" w:rsidR="00AC52AF" w:rsidRPr="00643654" w:rsidRDefault="00AC52AF" w:rsidP="00890150">
      <w:pPr>
        <w:numPr>
          <w:ilvl w:val="0"/>
          <w:numId w:val="2"/>
        </w:numPr>
        <w:rPr>
          <w:bCs/>
          <w:iCs/>
          <w:color w:val="000000"/>
        </w:rPr>
      </w:pPr>
      <w:r w:rsidRPr="00AC52AF">
        <w:rPr>
          <w:bCs/>
          <w:iCs/>
          <w:color w:val="000000"/>
        </w:rPr>
        <w:t>be original in your application of knowledge</w:t>
      </w:r>
    </w:p>
    <w:p w14:paraId="3ED3EA22" w14:textId="77777777" w:rsidR="00AC52AF" w:rsidRPr="00AC52AF" w:rsidRDefault="00AC52AF" w:rsidP="00AC52AF">
      <w:pPr>
        <w:rPr>
          <w:b/>
          <w:u w:val="single"/>
        </w:rPr>
      </w:pPr>
    </w:p>
    <w:p w14:paraId="66EA993D" w14:textId="7D6AE991" w:rsidR="00942021" w:rsidRPr="00643654" w:rsidRDefault="00882872">
      <w:pPr>
        <w:rPr>
          <w:b/>
          <w:sz w:val="28"/>
          <w:szCs w:val="28"/>
        </w:rPr>
      </w:pPr>
      <w:r w:rsidRPr="00882872">
        <w:rPr>
          <w:b/>
          <w:sz w:val="28"/>
          <w:szCs w:val="28"/>
        </w:rPr>
        <w:t>HSD Essay Titles for 20</w:t>
      </w:r>
      <w:r w:rsidR="00793FD5">
        <w:rPr>
          <w:b/>
          <w:sz w:val="28"/>
          <w:szCs w:val="28"/>
        </w:rPr>
        <w:t>2</w:t>
      </w:r>
      <w:r w:rsidR="00895BB2">
        <w:rPr>
          <w:b/>
          <w:sz w:val="28"/>
          <w:szCs w:val="28"/>
        </w:rPr>
        <w:t>4</w:t>
      </w:r>
    </w:p>
    <w:p w14:paraId="6C61B841" w14:textId="77777777" w:rsidR="00895BB2" w:rsidRPr="00895BB2" w:rsidRDefault="00895BB2" w:rsidP="00DC6E18">
      <w:pPr>
        <w:rPr>
          <w:rFonts w:asciiTheme="majorHAnsi" w:hAnsiTheme="majorHAnsi"/>
          <w:b/>
          <w:szCs w:val="22"/>
        </w:rPr>
      </w:pPr>
    </w:p>
    <w:p w14:paraId="33092539" w14:textId="59CEC4D3" w:rsidR="000B7BC5" w:rsidRPr="00B241A4" w:rsidRDefault="009C6732" w:rsidP="00DC6E18">
      <w:pPr>
        <w:rPr>
          <w:rFonts w:asciiTheme="majorHAnsi" w:hAnsiTheme="majorHAnsi"/>
          <w:b/>
          <w:sz w:val="28"/>
        </w:rPr>
      </w:pPr>
      <w:r w:rsidRPr="001063E5">
        <w:rPr>
          <w:rFonts w:asciiTheme="majorHAnsi" w:hAnsiTheme="majorHAnsi"/>
          <w:b/>
          <w:sz w:val="28"/>
        </w:rPr>
        <w:t>Cellular Pathology</w:t>
      </w:r>
    </w:p>
    <w:p w14:paraId="0E5822DF" w14:textId="77777777" w:rsidR="00895BB2" w:rsidRPr="00895BB2" w:rsidRDefault="00895BB2" w:rsidP="00895BB2">
      <w:pPr>
        <w:rPr>
          <w:bCs/>
          <w:color w:val="000000" w:themeColor="text1"/>
        </w:rPr>
      </w:pPr>
      <w:r w:rsidRPr="00895BB2">
        <w:rPr>
          <w:bCs/>
          <w:color w:val="000000" w:themeColor="text1"/>
        </w:rPr>
        <w:t>Critically appraise the benefits of a digital technology in the reporting of cellular pathology cancer cases.</w:t>
      </w:r>
    </w:p>
    <w:p w14:paraId="663E8419" w14:textId="77777777" w:rsidR="00895BB2" w:rsidRPr="00895BB2" w:rsidRDefault="00895BB2" w:rsidP="00895BB2">
      <w:pPr>
        <w:rPr>
          <w:bCs/>
          <w:color w:val="000000" w:themeColor="text1"/>
        </w:rPr>
      </w:pPr>
    </w:p>
    <w:p w14:paraId="075EB10A" w14:textId="77777777" w:rsidR="00895BB2" w:rsidRPr="00895BB2" w:rsidRDefault="00895BB2" w:rsidP="00895BB2">
      <w:pPr>
        <w:rPr>
          <w:bCs/>
          <w:color w:val="000000" w:themeColor="text1"/>
        </w:rPr>
      </w:pPr>
      <w:r w:rsidRPr="00895BB2">
        <w:rPr>
          <w:bCs/>
          <w:color w:val="000000" w:themeColor="text1"/>
        </w:rPr>
        <w:t>Discuss and debate the range and scope of biomarkers used as prognostic indicators within cellular pathology.</w:t>
      </w:r>
    </w:p>
    <w:p w14:paraId="1DD00011" w14:textId="77777777" w:rsidR="007461E7" w:rsidRDefault="007461E7" w:rsidP="0089288C">
      <w:pPr>
        <w:rPr>
          <w:rFonts w:asciiTheme="majorHAnsi" w:hAnsiTheme="majorHAnsi"/>
          <w:b/>
        </w:rPr>
      </w:pPr>
    </w:p>
    <w:p w14:paraId="540EF2B6" w14:textId="77777777" w:rsidR="00895BB2" w:rsidRPr="00A34F5A" w:rsidRDefault="00895BB2" w:rsidP="0089288C">
      <w:pPr>
        <w:rPr>
          <w:rFonts w:asciiTheme="majorHAnsi" w:hAnsiTheme="majorHAnsi"/>
          <w:b/>
        </w:rPr>
      </w:pPr>
    </w:p>
    <w:p w14:paraId="4570B7B0" w14:textId="30678C1A" w:rsidR="00E63730" w:rsidRDefault="009C6732">
      <w:pPr>
        <w:rPr>
          <w:rFonts w:asciiTheme="majorHAnsi" w:hAnsiTheme="majorHAnsi"/>
          <w:b/>
          <w:sz w:val="28"/>
        </w:rPr>
      </w:pPr>
      <w:r w:rsidRPr="001063E5">
        <w:rPr>
          <w:rFonts w:asciiTheme="majorHAnsi" w:hAnsiTheme="majorHAnsi"/>
          <w:b/>
          <w:sz w:val="28"/>
        </w:rPr>
        <w:t>Clinical Chemistry</w:t>
      </w:r>
    </w:p>
    <w:p w14:paraId="2D8E7942" w14:textId="108C3186" w:rsidR="00895BB2" w:rsidRDefault="00895BB2" w:rsidP="007C04A6">
      <w:pPr>
        <w:rPr>
          <w:rFonts w:eastAsia="Times New Roman"/>
        </w:rPr>
      </w:pPr>
      <w:r w:rsidRPr="00895BB2">
        <w:rPr>
          <w:rFonts w:eastAsia="Times New Roman"/>
        </w:rPr>
        <w:t>Critically discuss the role of sex</w:t>
      </w:r>
      <w:r w:rsidR="002D1F85">
        <w:rPr>
          <w:rFonts w:eastAsia="Times New Roman"/>
        </w:rPr>
        <w:t>-</w:t>
      </w:r>
      <w:r w:rsidRPr="00895BB2">
        <w:rPr>
          <w:rFonts w:eastAsia="Times New Roman"/>
        </w:rPr>
        <w:t>based reference ranges within Clinical Chemistry taking into consideration transgender and gender diverse patients</w:t>
      </w:r>
      <w:r>
        <w:rPr>
          <w:rFonts w:eastAsia="Times New Roman"/>
        </w:rPr>
        <w:t>.</w:t>
      </w:r>
    </w:p>
    <w:p w14:paraId="238EC156" w14:textId="77777777" w:rsidR="002D1F85" w:rsidRDefault="002D1F85" w:rsidP="007C04A6">
      <w:pPr>
        <w:rPr>
          <w:rFonts w:eastAsia="Times New Roman"/>
        </w:rPr>
      </w:pPr>
    </w:p>
    <w:p w14:paraId="71F55AF9" w14:textId="313A885F" w:rsidR="00895BB2" w:rsidRPr="00895BB2" w:rsidRDefault="00895BB2" w:rsidP="007C04A6">
      <w:pPr>
        <w:rPr>
          <w:rFonts w:eastAsia="Times New Roman"/>
          <w:sz w:val="22"/>
          <w:szCs w:val="22"/>
        </w:rPr>
      </w:pPr>
      <w:r w:rsidRPr="00895BB2">
        <w:rPr>
          <w:rFonts w:eastAsia="Times New Roman"/>
        </w:rPr>
        <w:t>Critically evaluate current and future drugs of abuse testing and the strategies used to identify sample adulteration.</w:t>
      </w:r>
    </w:p>
    <w:p w14:paraId="49ADCAC8" w14:textId="77777777" w:rsidR="00A04DED" w:rsidRDefault="00A04DED" w:rsidP="00B241A4">
      <w:pPr>
        <w:rPr>
          <w:rFonts w:asciiTheme="majorHAnsi" w:hAnsiTheme="majorHAnsi"/>
          <w:b/>
          <w:sz w:val="28"/>
        </w:rPr>
      </w:pPr>
    </w:p>
    <w:p w14:paraId="48BEDC06" w14:textId="77777777" w:rsidR="002D1F85" w:rsidRDefault="002D1F85" w:rsidP="00B241A4">
      <w:pPr>
        <w:rPr>
          <w:rFonts w:asciiTheme="majorHAnsi" w:hAnsiTheme="majorHAnsi"/>
          <w:b/>
          <w:sz w:val="28"/>
        </w:rPr>
      </w:pPr>
    </w:p>
    <w:p w14:paraId="192518B4" w14:textId="4E12FE2C" w:rsidR="000B7BC5" w:rsidRPr="00B241A4" w:rsidRDefault="00882872" w:rsidP="00B241A4">
      <w:pPr>
        <w:rPr>
          <w:rFonts w:asciiTheme="majorHAnsi" w:hAnsiTheme="majorHAnsi"/>
          <w:b/>
          <w:sz w:val="28"/>
        </w:rPr>
      </w:pPr>
      <w:r w:rsidRPr="003B7D33">
        <w:rPr>
          <w:rFonts w:asciiTheme="majorHAnsi" w:hAnsiTheme="majorHAnsi"/>
          <w:b/>
          <w:sz w:val="28"/>
        </w:rPr>
        <w:t>Cytopathology</w:t>
      </w:r>
    </w:p>
    <w:p w14:paraId="61F41192" w14:textId="794A96C3" w:rsidR="002D1F85" w:rsidRPr="002D1F85" w:rsidRDefault="002D1F85" w:rsidP="002D1F85">
      <w:pPr>
        <w:jc w:val="both"/>
        <w:rPr>
          <w:bCs/>
        </w:rPr>
      </w:pPr>
      <w:r>
        <w:rPr>
          <w:bCs/>
        </w:rPr>
        <w:t>Critically d</w:t>
      </w:r>
      <w:r w:rsidRPr="00FA756B">
        <w:rPr>
          <w:bCs/>
        </w:rPr>
        <w:t>iscuss cervical scree</w:t>
      </w:r>
      <w:r>
        <w:rPr>
          <w:bCs/>
        </w:rPr>
        <w:t>ning in a vaccinated population.</w:t>
      </w:r>
    </w:p>
    <w:p w14:paraId="2308E759" w14:textId="77777777" w:rsidR="002D1F85" w:rsidRDefault="002D1F85" w:rsidP="00E63730">
      <w:pPr>
        <w:rPr>
          <w:rFonts w:asciiTheme="majorHAnsi" w:hAnsiTheme="majorHAnsi" w:cstheme="majorHAnsi"/>
        </w:rPr>
      </w:pPr>
    </w:p>
    <w:p w14:paraId="21241294" w14:textId="74094780" w:rsidR="00895BB2" w:rsidRDefault="002D1F85" w:rsidP="00E63730">
      <w:pPr>
        <w:rPr>
          <w:rFonts w:asciiTheme="majorHAnsi" w:hAnsiTheme="majorHAnsi" w:cstheme="majorHAnsi"/>
          <w:b/>
          <w:sz w:val="28"/>
          <w:szCs w:val="28"/>
        </w:rPr>
      </w:pPr>
      <w:r w:rsidRPr="00D54DA7">
        <w:rPr>
          <w:rFonts w:asciiTheme="majorHAnsi" w:hAnsiTheme="majorHAnsi" w:cstheme="majorHAnsi"/>
        </w:rPr>
        <w:t>Discuss the role of cytology in non-neoplastic respiratory diseases</w:t>
      </w:r>
      <w:r>
        <w:rPr>
          <w:rFonts w:asciiTheme="majorHAnsi" w:hAnsiTheme="majorHAnsi" w:cstheme="majorHAnsi"/>
        </w:rPr>
        <w:t>.</w:t>
      </w:r>
    </w:p>
    <w:p w14:paraId="32484744" w14:textId="77777777" w:rsidR="002D1F85" w:rsidRDefault="002D1F85" w:rsidP="00E63730">
      <w:pPr>
        <w:rPr>
          <w:rFonts w:asciiTheme="majorHAnsi" w:hAnsiTheme="majorHAnsi" w:cs="Times New Roman"/>
          <w:b/>
          <w:iCs/>
          <w:sz w:val="28"/>
        </w:rPr>
      </w:pPr>
    </w:p>
    <w:p w14:paraId="23DE8CF9" w14:textId="77777777" w:rsidR="002D1F85" w:rsidRDefault="002D1F85" w:rsidP="00E63730">
      <w:pPr>
        <w:rPr>
          <w:rFonts w:asciiTheme="majorHAnsi" w:hAnsiTheme="majorHAnsi" w:cs="Times New Roman"/>
          <w:b/>
          <w:iCs/>
          <w:sz w:val="28"/>
        </w:rPr>
      </w:pPr>
    </w:p>
    <w:p w14:paraId="3B36F751" w14:textId="7CD20C05" w:rsidR="00E63730" w:rsidRDefault="00B94DF9" w:rsidP="00E63730">
      <w:pPr>
        <w:rPr>
          <w:rFonts w:asciiTheme="majorHAnsi" w:hAnsiTheme="majorHAnsi" w:cs="Times New Roman"/>
          <w:b/>
          <w:iCs/>
          <w:sz w:val="28"/>
        </w:rPr>
      </w:pPr>
      <w:r w:rsidRPr="001063E5">
        <w:rPr>
          <w:rFonts w:asciiTheme="majorHAnsi" w:hAnsiTheme="majorHAnsi" w:cs="Times New Roman"/>
          <w:b/>
          <w:iCs/>
          <w:sz w:val="28"/>
        </w:rPr>
        <w:t>Haematology</w:t>
      </w:r>
    </w:p>
    <w:p w14:paraId="1CA6B815" w14:textId="77777777" w:rsidR="00895BB2" w:rsidRPr="00895BB2" w:rsidRDefault="00895BB2" w:rsidP="00895BB2">
      <w:pPr>
        <w:pStyle w:val="xmsonormal"/>
        <w:shd w:val="clear" w:color="auto" w:fill="FFFFFF"/>
        <w:rPr>
          <w:rFonts w:ascii="Times New Roman" w:hAnsi="Times New Roman" w:cs="Times New Roman"/>
          <w:color w:val="000000"/>
          <w:sz w:val="24"/>
          <w:szCs w:val="24"/>
        </w:rPr>
      </w:pPr>
      <w:r w:rsidRPr="00895BB2">
        <w:rPr>
          <w:rStyle w:val="contentpasted0"/>
          <w:color w:val="000000"/>
          <w:sz w:val="24"/>
          <w:szCs w:val="24"/>
        </w:rPr>
        <w:t>Critically discuss the relative merits of haematological tests in the diagnosis and treatment monitoring of functional iron deficiency.</w:t>
      </w:r>
    </w:p>
    <w:p w14:paraId="42F0D1C6" w14:textId="77777777" w:rsidR="00895BB2" w:rsidRPr="00895BB2" w:rsidRDefault="00895BB2" w:rsidP="00895BB2">
      <w:pPr>
        <w:pStyle w:val="xmsonormal"/>
        <w:shd w:val="clear" w:color="auto" w:fill="FFFFFF"/>
        <w:rPr>
          <w:rFonts w:ascii="Times New Roman" w:hAnsi="Times New Roman" w:cs="Times New Roman"/>
          <w:color w:val="000000"/>
          <w:sz w:val="24"/>
          <w:szCs w:val="24"/>
        </w:rPr>
      </w:pPr>
      <w:r w:rsidRPr="00895BB2">
        <w:rPr>
          <w:rStyle w:val="contentpasted0"/>
          <w:color w:val="000000"/>
          <w:sz w:val="24"/>
          <w:szCs w:val="24"/>
        </w:rPr>
        <w:t> </w:t>
      </w:r>
    </w:p>
    <w:p w14:paraId="2BAC7219" w14:textId="77777777" w:rsidR="00895BB2" w:rsidRPr="00895BB2" w:rsidRDefault="00895BB2" w:rsidP="00895BB2">
      <w:pPr>
        <w:pStyle w:val="xmsonormal"/>
        <w:shd w:val="clear" w:color="auto" w:fill="FFFFFF"/>
        <w:rPr>
          <w:rFonts w:ascii="Times New Roman" w:hAnsi="Times New Roman" w:cs="Times New Roman"/>
          <w:color w:val="000000" w:themeColor="text1"/>
          <w:sz w:val="24"/>
          <w:szCs w:val="24"/>
        </w:rPr>
      </w:pPr>
      <w:r w:rsidRPr="00895BB2">
        <w:rPr>
          <w:rStyle w:val="contentpasted0"/>
          <w:color w:val="000000" w:themeColor="text1"/>
          <w:sz w:val="24"/>
          <w:szCs w:val="24"/>
        </w:rPr>
        <w:t xml:space="preserve">Critically evaluate the role of the </w:t>
      </w:r>
      <w:r w:rsidRPr="00895BB2">
        <w:rPr>
          <w:rStyle w:val="contentpasted0"/>
          <w:color w:val="000000" w:themeColor="text1"/>
          <w:sz w:val="24"/>
          <w:szCs w:val="24"/>
          <w:shd w:val="clear" w:color="auto" w:fill="FFFFFF"/>
        </w:rPr>
        <w:t xml:space="preserve">haematology laboratory and related </w:t>
      </w:r>
      <w:proofErr w:type="spellStart"/>
      <w:r w:rsidRPr="00895BB2">
        <w:rPr>
          <w:rStyle w:val="contentpasted0"/>
          <w:color w:val="000000" w:themeColor="text1"/>
          <w:sz w:val="24"/>
          <w:szCs w:val="24"/>
          <w:shd w:val="clear" w:color="auto" w:fill="FFFFFF"/>
        </w:rPr>
        <w:t>haematopathology</w:t>
      </w:r>
      <w:proofErr w:type="spellEnd"/>
      <w:r w:rsidRPr="00895BB2">
        <w:rPr>
          <w:rStyle w:val="contentpasted0"/>
          <w:color w:val="000000" w:themeColor="text1"/>
          <w:sz w:val="24"/>
          <w:szCs w:val="24"/>
          <w:shd w:val="clear" w:color="auto" w:fill="FFFFFF"/>
        </w:rPr>
        <w:t xml:space="preserve"> services</w:t>
      </w:r>
      <w:r w:rsidRPr="00895BB2">
        <w:rPr>
          <w:rStyle w:val="contentpasted0"/>
          <w:color w:val="000000" w:themeColor="text1"/>
          <w:sz w:val="24"/>
          <w:szCs w:val="24"/>
        </w:rPr>
        <w:t xml:space="preserve"> in the diagnosis, </w:t>
      </w:r>
      <w:proofErr w:type="gramStart"/>
      <w:r w:rsidRPr="00895BB2">
        <w:rPr>
          <w:rStyle w:val="contentpasted0"/>
          <w:color w:val="000000" w:themeColor="text1"/>
          <w:sz w:val="24"/>
          <w:szCs w:val="24"/>
        </w:rPr>
        <w:t>classification</w:t>
      </w:r>
      <w:proofErr w:type="gramEnd"/>
      <w:r w:rsidRPr="00895BB2">
        <w:rPr>
          <w:rStyle w:val="contentpasted0"/>
          <w:color w:val="000000" w:themeColor="text1"/>
          <w:sz w:val="24"/>
          <w:szCs w:val="24"/>
        </w:rPr>
        <w:t xml:space="preserve"> and monitoring of lymphoproliferative disorders.</w:t>
      </w:r>
    </w:p>
    <w:p w14:paraId="3BC2C027" w14:textId="77777777" w:rsidR="00A04DED" w:rsidRDefault="00A04DED" w:rsidP="00DC6E18">
      <w:pPr>
        <w:rPr>
          <w:rFonts w:asciiTheme="majorHAnsi" w:hAnsiTheme="majorHAnsi" w:cs="Times New Roman"/>
          <w:b/>
          <w:iCs/>
          <w:szCs w:val="22"/>
        </w:rPr>
      </w:pPr>
    </w:p>
    <w:p w14:paraId="06263243" w14:textId="77777777" w:rsidR="00895BB2" w:rsidRPr="006E210A" w:rsidRDefault="00895BB2" w:rsidP="00DC6E18">
      <w:pPr>
        <w:rPr>
          <w:rFonts w:asciiTheme="majorHAnsi" w:hAnsiTheme="majorHAnsi" w:cs="Times New Roman"/>
          <w:b/>
          <w:iCs/>
          <w:szCs w:val="22"/>
        </w:rPr>
      </w:pPr>
    </w:p>
    <w:p w14:paraId="265E4F13" w14:textId="788BCDB3" w:rsidR="00B241A4" w:rsidRPr="00101799" w:rsidRDefault="00B94DF9" w:rsidP="00973012">
      <w:pPr>
        <w:rPr>
          <w:rFonts w:asciiTheme="majorHAnsi" w:hAnsiTheme="majorHAnsi" w:cs="Times New Roman"/>
          <w:b/>
          <w:iCs/>
          <w:sz w:val="28"/>
        </w:rPr>
      </w:pPr>
      <w:r w:rsidRPr="003B7D33">
        <w:rPr>
          <w:rFonts w:asciiTheme="majorHAnsi" w:hAnsiTheme="majorHAnsi" w:cs="Times New Roman"/>
          <w:b/>
          <w:iCs/>
          <w:sz w:val="28"/>
        </w:rPr>
        <w:lastRenderedPageBreak/>
        <w:t>Immunology</w:t>
      </w:r>
    </w:p>
    <w:p w14:paraId="34523701" w14:textId="76B22384" w:rsidR="00895BB2" w:rsidRPr="00895BB2" w:rsidRDefault="00895BB2" w:rsidP="00895BB2">
      <w:pPr>
        <w:rPr>
          <w:rFonts w:asciiTheme="majorHAnsi" w:eastAsia="Times New Roman" w:hAnsiTheme="majorHAnsi" w:cstheme="majorHAnsi"/>
          <w:color w:val="000000"/>
        </w:rPr>
      </w:pPr>
      <w:r>
        <w:rPr>
          <w:rStyle w:val="contentpasted0"/>
          <w:rFonts w:asciiTheme="majorHAnsi" w:eastAsia="Times New Roman" w:hAnsiTheme="majorHAnsi" w:cstheme="majorHAnsi"/>
          <w:color w:val="000000"/>
          <w:shd w:val="clear" w:color="auto" w:fill="FFFFFF"/>
        </w:rPr>
        <w:t>Critically d</w:t>
      </w:r>
      <w:r w:rsidRPr="00895BB2">
        <w:rPr>
          <w:rStyle w:val="contentpasted0"/>
          <w:rFonts w:asciiTheme="majorHAnsi" w:eastAsia="Times New Roman" w:hAnsiTheme="majorHAnsi" w:cstheme="majorHAnsi"/>
          <w:color w:val="000000"/>
          <w:shd w:val="clear" w:color="auto" w:fill="FFFFFF"/>
        </w:rPr>
        <w:t>iscuss the role of autoantibodies in the diagnosis of Idiopathic Inflammatory Myopathies (IIM)</w:t>
      </w:r>
      <w:r>
        <w:rPr>
          <w:rStyle w:val="contentpasted0"/>
          <w:rFonts w:asciiTheme="majorHAnsi" w:eastAsia="Times New Roman" w:hAnsiTheme="majorHAnsi" w:cstheme="majorHAnsi"/>
          <w:color w:val="000000"/>
          <w:shd w:val="clear" w:color="auto" w:fill="FFFFFF"/>
        </w:rPr>
        <w:t>.</w:t>
      </w:r>
    </w:p>
    <w:p w14:paraId="2DA8038C" w14:textId="77777777" w:rsidR="00895BB2" w:rsidRPr="00895BB2" w:rsidRDefault="00895BB2" w:rsidP="00895BB2">
      <w:pPr>
        <w:rPr>
          <w:rFonts w:asciiTheme="majorHAnsi" w:eastAsia="Times New Roman" w:hAnsiTheme="majorHAnsi" w:cstheme="majorHAnsi"/>
          <w:color w:val="000000"/>
        </w:rPr>
      </w:pPr>
    </w:p>
    <w:p w14:paraId="2D777AF4" w14:textId="359BB99D" w:rsidR="00895BB2" w:rsidRPr="00895BB2" w:rsidRDefault="00895BB2" w:rsidP="00895BB2">
      <w:pPr>
        <w:rPr>
          <w:rFonts w:asciiTheme="majorHAnsi" w:eastAsia="Times New Roman" w:hAnsiTheme="majorHAnsi" w:cstheme="majorHAnsi"/>
          <w:color w:val="000000"/>
        </w:rPr>
      </w:pPr>
      <w:r>
        <w:rPr>
          <w:rStyle w:val="contentpasted0"/>
          <w:rFonts w:asciiTheme="majorHAnsi" w:eastAsia="Times New Roman" w:hAnsiTheme="majorHAnsi" w:cstheme="majorHAnsi"/>
          <w:color w:val="000000"/>
          <w:shd w:val="clear" w:color="auto" w:fill="FFFFFF"/>
        </w:rPr>
        <w:t>Critically d</w:t>
      </w:r>
      <w:r w:rsidRPr="00895BB2">
        <w:rPr>
          <w:rStyle w:val="contentpasted0"/>
          <w:rFonts w:asciiTheme="majorHAnsi" w:eastAsia="Times New Roman" w:hAnsiTheme="majorHAnsi" w:cstheme="majorHAnsi"/>
          <w:color w:val="000000"/>
          <w:shd w:val="clear" w:color="auto" w:fill="FFFFFF"/>
        </w:rPr>
        <w:t>iscuss the role of CTLA4 in the immune response and how this has been exploited in immunotherapy</w:t>
      </w:r>
      <w:r>
        <w:rPr>
          <w:rStyle w:val="contentpasted0"/>
          <w:rFonts w:asciiTheme="majorHAnsi" w:eastAsia="Times New Roman" w:hAnsiTheme="majorHAnsi" w:cstheme="majorHAnsi"/>
          <w:color w:val="000000"/>
          <w:shd w:val="clear" w:color="auto" w:fill="FFFFFF"/>
        </w:rPr>
        <w:t>.</w:t>
      </w:r>
    </w:p>
    <w:p w14:paraId="7492CEA8" w14:textId="77777777" w:rsidR="00A04DED" w:rsidRDefault="00A04DED" w:rsidP="00973012">
      <w:pPr>
        <w:rPr>
          <w:rFonts w:asciiTheme="majorHAnsi" w:hAnsiTheme="majorHAnsi"/>
          <w:b/>
          <w:szCs w:val="22"/>
        </w:rPr>
      </w:pPr>
    </w:p>
    <w:p w14:paraId="28A04060" w14:textId="77777777" w:rsidR="00895BB2" w:rsidRPr="006E210A" w:rsidRDefault="00895BB2" w:rsidP="00973012">
      <w:pPr>
        <w:rPr>
          <w:rFonts w:asciiTheme="majorHAnsi" w:hAnsiTheme="majorHAnsi"/>
          <w:b/>
          <w:szCs w:val="22"/>
        </w:rPr>
      </w:pPr>
    </w:p>
    <w:p w14:paraId="0B0C5E67" w14:textId="77777777" w:rsidR="000B7BC5" w:rsidRDefault="000C3A09" w:rsidP="00B241A4">
      <w:pPr>
        <w:rPr>
          <w:rFonts w:asciiTheme="majorHAnsi" w:hAnsiTheme="majorHAnsi"/>
          <w:b/>
          <w:sz w:val="28"/>
        </w:rPr>
      </w:pPr>
      <w:r w:rsidRPr="001063E5">
        <w:rPr>
          <w:rFonts w:asciiTheme="majorHAnsi" w:hAnsiTheme="majorHAnsi"/>
          <w:b/>
          <w:sz w:val="28"/>
        </w:rPr>
        <w:t>Leadership and Management</w:t>
      </w:r>
    </w:p>
    <w:p w14:paraId="533D6292" w14:textId="3FF3E7E8" w:rsidR="00895BB2" w:rsidRPr="00895BB2" w:rsidRDefault="00895BB2" w:rsidP="00895BB2">
      <w:pPr>
        <w:pStyle w:val="xmsonormal"/>
        <w:rPr>
          <w:rFonts w:ascii="Times New Roman" w:hAnsi="Times New Roman" w:cs="Times New Roman"/>
          <w:sz w:val="28"/>
          <w:szCs w:val="28"/>
        </w:rPr>
      </w:pPr>
      <w:r w:rsidRPr="00895BB2">
        <w:rPr>
          <w:sz w:val="24"/>
          <w:szCs w:val="24"/>
        </w:rPr>
        <w:t>Pathology is very increasingly becoming an automated and molecular technology focussed group of disciplines. In the light of these developments discuss</w:t>
      </w:r>
      <w:r w:rsidR="00601FEE">
        <w:rPr>
          <w:sz w:val="24"/>
          <w:szCs w:val="24"/>
        </w:rPr>
        <w:t>, using examples,</w:t>
      </w:r>
      <w:r w:rsidRPr="00895BB2">
        <w:rPr>
          <w:sz w:val="24"/>
          <w:szCs w:val="24"/>
        </w:rPr>
        <w:t xml:space="preserve"> if the changes are taking the </w:t>
      </w:r>
      <w:r w:rsidR="00601FEE">
        <w:rPr>
          <w:sz w:val="24"/>
          <w:szCs w:val="24"/>
        </w:rPr>
        <w:t>‘</w:t>
      </w:r>
      <w:r w:rsidRPr="00895BB2">
        <w:rPr>
          <w:sz w:val="24"/>
          <w:szCs w:val="24"/>
        </w:rPr>
        <w:t>science</w:t>
      </w:r>
      <w:r w:rsidR="00601FEE">
        <w:rPr>
          <w:sz w:val="24"/>
          <w:szCs w:val="24"/>
        </w:rPr>
        <w:t>’</w:t>
      </w:r>
      <w:r w:rsidRPr="00895BB2">
        <w:rPr>
          <w:sz w:val="24"/>
          <w:szCs w:val="24"/>
        </w:rPr>
        <w:t xml:space="preserve"> out of Biomedical Science</w:t>
      </w:r>
      <w:r w:rsidR="00601FEE">
        <w:rPr>
          <w:sz w:val="24"/>
          <w:szCs w:val="24"/>
        </w:rPr>
        <w:t xml:space="preserve"> and whether it should be</w:t>
      </w:r>
      <w:r w:rsidRPr="00895BB2">
        <w:rPr>
          <w:sz w:val="24"/>
          <w:szCs w:val="24"/>
        </w:rPr>
        <w:t xml:space="preserve"> changed </w:t>
      </w:r>
      <w:r w:rsidR="00601FEE">
        <w:rPr>
          <w:sz w:val="24"/>
          <w:szCs w:val="24"/>
        </w:rPr>
        <w:t>to</w:t>
      </w:r>
      <w:r w:rsidRPr="00895BB2">
        <w:rPr>
          <w:sz w:val="24"/>
          <w:szCs w:val="24"/>
        </w:rPr>
        <w:t xml:space="preserve"> Biomedical Technology?</w:t>
      </w:r>
    </w:p>
    <w:p w14:paraId="74FB6BA7" w14:textId="77777777" w:rsidR="00895BB2" w:rsidRPr="00895BB2" w:rsidRDefault="00895BB2" w:rsidP="00895BB2">
      <w:pPr>
        <w:pStyle w:val="xmsonormal"/>
        <w:rPr>
          <w:sz w:val="24"/>
          <w:szCs w:val="24"/>
        </w:rPr>
      </w:pPr>
      <w:r w:rsidRPr="00895BB2">
        <w:rPr>
          <w:sz w:val="24"/>
          <w:szCs w:val="24"/>
        </w:rPr>
        <w:t> </w:t>
      </w:r>
    </w:p>
    <w:p w14:paraId="6C5DE618" w14:textId="77777777" w:rsidR="00895BB2" w:rsidRPr="00895BB2" w:rsidRDefault="00895BB2" w:rsidP="00895BB2">
      <w:pPr>
        <w:pStyle w:val="xmsonormal"/>
        <w:rPr>
          <w:sz w:val="24"/>
          <w:szCs w:val="24"/>
        </w:rPr>
      </w:pPr>
      <w:r w:rsidRPr="00895BB2">
        <w:rPr>
          <w:sz w:val="24"/>
          <w:szCs w:val="24"/>
        </w:rPr>
        <w:t xml:space="preserve">It is a fact that recruitment and retention of staff into Biomedical Science is a current challenge. Compare and contrast the possible approaches you would use to recruit to a major hospital in a multi-hospital city versus recruitment in an island or remote and rural setting. Discuss key points in advertising campaigns and how you would seek to retain staff. </w:t>
      </w:r>
    </w:p>
    <w:p w14:paraId="0A7D9D28" w14:textId="77777777" w:rsidR="00895BB2" w:rsidRPr="00895BB2" w:rsidRDefault="00895BB2" w:rsidP="00B241A4">
      <w:pPr>
        <w:rPr>
          <w:rFonts w:asciiTheme="majorHAnsi" w:hAnsiTheme="majorHAnsi"/>
          <w:b/>
          <w:szCs w:val="22"/>
        </w:rPr>
      </w:pPr>
    </w:p>
    <w:p w14:paraId="6E729DE9" w14:textId="77777777" w:rsidR="00A04DED" w:rsidRPr="00101799" w:rsidRDefault="00A04DED" w:rsidP="00A04DED">
      <w:pPr>
        <w:rPr>
          <w:rFonts w:asciiTheme="majorHAnsi" w:hAnsiTheme="majorHAnsi"/>
          <w:b/>
          <w:szCs w:val="22"/>
        </w:rPr>
      </w:pPr>
    </w:p>
    <w:p w14:paraId="530110B1" w14:textId="77777777" w:rsidR="00A04DED" w:rsidRDefault="00A3650B" w:rsidP="00A04DED">
      <w:pPr>
        <w:rPr>
          <w:rFonts w:asciiTheme="majorHAnsi" w:hAnsiTheme="majorHAnsi"/>
          <w:b/>
          <w:sz w:val="28"/>
        </w:rPr>
      </w:pPr>
      <w:r w:rsidRPr="001063E5">
        <w:rPr>
          <w:rFonts w:asciiTheme="majorHAnsi" w:hAnsiTheme="majorHAnsi"/>
          <w:b/>
          <w:sz w:val="28"/>
        </w:rPr>
        <w:t>Medical Microbiology</w:t>
      </w:r>
    </w:p>
    <w:p w14:paraId="41A24998" w14:textId="77777777" w:rsidR="00895BB2" w:rsidRPr="00895BB2" w:rsidRDefault="00895BB2" w:rsidP="00895BB2">
      <w:pPr>
        <w:rPr>
          <w:rFonts w:eastAsia="Times New Roman"/>
          <w:sz w:val="22"/>
          <w:szCs w:val="22"/>
        </w:rPr>
      </w:pPr>
      <w:r w:rsidRPr="00895BB2">
        <w:rPr>
          <w:rFonts w:eastAsia="Times New Roman"/>
        </w:rPr>
        <w:t xml:space="preserve">Microbiology is moving towards an integrated Infection Service model, discuss the patient benefits of delivering a combined infection service </w:t>
      </w:r>
    </w:p>
    <w:p w14:paraId="70DF2C19" w14:textId="77777777" w:rsidR="00895BB2" w:rsidRDefault="00895BB2" w:rsidP="00895BB2">
      <w:pPr>
        <w:shd w:val="clear" w:color="auto" w:fill="FFFFFF"/>
        <w:rPr>
          <w:rFonts w:eastAsia="Times New Roman"/>
          <w:color w:val="000000"/>
        </w:rPr>
      </w:pPr>
    </w:p>
    <w:p w14:paraId="09EE2829" w14:textId="7E57297A" w:rsidR="00895BB2" w:rsidRPr="00895BB2" w:rsidRDefault="00895BB2" w:rsidP="00895BB2">
      <w:pPr>
        <w:shd w:val="clear" w:color="auto" w:fill="FFFFFF"/>
        <w:rPr>
          <w:rFonts w:eastAsia="Times New Roman"/>
          <w:color w:val="000000"/>
        </w:rPr>
      </w:pPr>
      <w:r w:rsidRPr="00895BB2">
        <w:rPr>
          <w:rFonts w:eastAsia="Times New Roman"/>
          <w:color w:val="000000"/>
        </w:rPr>
        <w:t>Discuss the likely climate-sensitive infectious health risks associated with climate change. Both predicted mean temperature rises, and extreme weather events should be considered.</w:t>
      </w:r>
    </w:p>
    <w:p w14:paraId="359C5453" w14:textId="77777777" w:rsidR="00A04DED" w:rsidRDefault="00A04DED" w:rsidP="003118F0">
      <w:pPr>
        <w:rPr>
          <w:b/>
          <w:szCs w:val="22"/>
        </w:rPr>
      </w:pPr>
    </w:p>
    <w:p w14:paraId="2BB85E7C" w14:textId="77777777" w:rsidR="00895BB2" w:rsidRPr="00101799" w:rsidRDefault="00895BB2" w:rsidP="003118F0">
      <w:pPr>
        <w:rPr>
          <w:b/>
          <w:szCs w:val="22"/>
        </w:rPr>
      </w:pPr>
    </w:p>
    <w:p w14:paraId="191D2BAC" w14:textId="1ACCDF42" w:rsidR="003118F0" w:rsidRPr="00B355F5" w:rsidRDefault="00172EF6" w:rsidP="003118F0">
      <w:pPr>
        <w:rPr>
          <w:b/>
          <w:sz w:val="28"/>
        </w:rPr>
      </w:pPr>
      <w:r w:rsidRPr="001063E5">
        <w:rPr>
          <w:b/>
          <w:sz w:val="28"/>
        </w:rPr>
        <w:t>Transfusion Science</w:t>
      </w:r>
    </w:p>
    <w:p w14:paraId="4823FAC7" w14:textId="77777777" w:rsidR="00895BB2" w:rsidRPr="00895BB2" w:rsidRDefault="00895BB2" w:rsidP="00895BB2">
      <w:pPr>
        <w:rPr>
          <w:rFonts w:asciiTheme="majorHAnsi" w:hAnsiTheme="majorHAnsi" w:cstheme="majorHAnsi"/>
          <w:bCs/>
        </w:rPr>
      </w:pPr>
      <w:r w:rsidRPr="00895BB2">
        <w:rPr>
          <w:rFonts w:asciiTheme="majorHAnsi" w:hAnsiTheme="majorHAnsi" w:cstheme="majorHAnsi"/>
          <w:bCs/>
        </w:rPr>
        <w:t xml:space="preserve">The UK has faced both red cell and platelet supply shortages in 2022. Discuss the factors that have contributed to the shortages and the plans and initiatives that have been incorporated to alleviate its effects on patients. </w:t>
      </w:r>
    </w:p>
    <w:p w14:paraId="27587E49" w14:textId="77777777" w:rsidR="00895BB2" w:rsidRPr="00895BB2" w:rsidRDefault="00895BB2" w:rsidP="00895BB2">
      <w:pPr>
        <w:rPr>
          <w:rFonts w:asciiTheme="majorHAnsi" w:hAnsiTheme="majorHAnsi" w:cstheme="majorHAnsi"/>
          <w:i/>
          <w:iCs/>
          <w:color w:val="FF0000"/>
        </w:rPr>
      </w:pPr>
    </w:p>
    <w:p w14:paraId="08F16FC5" w14:textId="77777777" w:rsidR="00895BB2" w:rsidRPr="00895BB2" w:rsidRDefault="00895BB2" w:rsidP="00895BB2">
      <w:pPr>
        <w:rPr>
          <w:rFonts w:asciiTheme="majorHAnsi" w:hAnsiTheme="majorHAnsi" w:cstheme="majorHAnsi"/>
        </w:rPr>
      </w:pPr>
      <w:r w:rsidRPr="00895BB2">
        <w:rPr>
          <w:rFonts w:asciiTheme="majorHAnsi" w:hAnsiTheme="majorHAnsi" w:cstheme="majorHAnsi"/>
        </w:rPr>
        <w:t>Describe, in detail, the various antigens that belong to the Duffy System, how the antibodies react and their clinical significance in terms of both haemolytic transfusion reactions and haemolytic disease of the foetus and new-born.</w:t>
      </w:r>
    </w:p>
    <w:p w14:paraId="61BB1DCA" w14:textId="77777777" w:rsidR="00A04DED" w:rsidRDefault="00A04DED" w:rsidP="00B355F5">
      <w:pPr>
        <w:rPr>
          <w:b/>
          <w:szCs w:val="22"/>
        </w:rPr>
      </w:pPr>
    </w:p>
    <w:p w14:paraId="305839B2" w14:textId="77777777" w:rsidR="00895BB2" w:rsidRPr="006E210A" w:rsidRDefault="00895BB2" w:rsidP="00B355F5">
      <w:pPr>
        <w:rPr>
          <w:b/>
          <w:szCs w:val="22"/>
        </w:rPr>
      </w:pPr>
    </w:p>
    <w:p w14:paraId="331BD899" w14:textId="12E44498" w:rsidR="003118F0" w:rsidRDefault="009C6732" w:rsidP="00B355F5">
      <w:pPr>
        <w:rPr>
          <w:b/>
          <w:sz w:val="28"/>
        </w:rPr>
      </w:pPr>
      <w:r w:rsidRPr="001063E5">
        <w:rPr>
          <w:b/>
          <w:sz w:val="28"/>
        </w:rPr>
        <w:t>Virology</w:t>
      </w:r>
    </w:p>
    <w:p w14:paraId="77130168" w14:textId="16E9438F" w:rsidR="00895BB2" w:rsidRDefault="00895BB2" w:rsidP="00895BB2">
      <w:r>
        <w:t xml:space="preserve">Critically evaluate the factors which contributed to the global </w:t>
      </w:r>
      <w:proofErr w:type="spellStart"/>
      <w:r>
        <w:t>Mpox</w:t>
      </w:r>
      <w:proofErr w:type="spellEnd"/>
      <w:r>
        <w:t xml:space="preserve"> outbreak in 2022. How could the public health and laboratory response to a sudden rise in incidence of an </w:t>
      </w:r>
      <w:r w:rsidR="00890150">
        <w:t>unusual viral</w:t>
      </w:r>
      <w:r>
        <w:t xml:space="preserve"> infection be improved in future?</w:t>
      </w:r>
    </w:p>
    <w:p w14:paraId="2F29F47C" w14:textId="77777777" w:rsidR="00895BB2" w:rsidRDefault="00895BB2" w:rsidP="00895BB2">
      <w:pPr>
        <w:pStyle w:val="ListParagraph"/>
        <w:jc w:val="both"/>
      </w:pPr>
    </w:p>
    <w:p w14:paraId="14724F69" w14:textId="2BD2F55D" w:rsidR="00054FFC" w:rsidRPr="002D1F85" w:rsidRDefault="00895BB2" w:rsidP="002D1F85">
      <w:pPr>
        <w:jc w:val="both"/>
      </w:pPr>
      <w:r>
        <w:t>Effective and safe vaccines against poliovirus have been available for almost 70 years, but the disease has still not been fully eradiated. Critically discuss the reasons for this and consider whether it is a realistic aim.</w:t>
      </w:r>
    </w:p>
    <w:sectPr w:rsidR="00054FFC" w:rsidRPr="002D1F8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0A5A" w14:textId="77777777" w:rsidR="00B241A4" w:rsidRDefault="00B241A4" w:rsidP="00AC52AF">
      <w:r>
        <w:separator/>
      </w:r>
    </w:p>
  </w:endnote>
  <w:endnote w:type="continuationSeparator" w:id="0">
    <w:p w14:paraId="496D8F55" w14:textId="77777777" w:rsidR="00B241A4" w:rsidRDefault="00B241A4" w:rsidP="00AC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8FA8" w14:textId="26793EC3" w:rsidR="00B241A4" w:rsidRPr="008B49AE" w:rsidRDefault="00B241A4">
    <w:pPr>
      <w:pStyle w:val="Footer"/>
      <w:rPr>
        <w:sz w:val="20"/>
        <w:szCs w:val="20"/>
      </w:rPr>
    </w:pPr>
    <w:r w:rsidRPr="00FB5517">
      <w:rPr>
        <w:sz w:val="20"/>
        <w:szCs w:val="20"/>
      </w:rPr>
      <w:t xml:space="preserve">HSD Essay Titles </w:t>
    </w:r>
    <w:r>
      <w:rPr>
        <w:sz w:val="20"/>
        <w:szCs w:val="20"/>
      </w:rPr>
      <w:t>for Portfolio Submission in 202</w:t>
    </w:r>
    <w:r w:rsidR="007C04A6">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C0AC" w14:textId="77777777" w:rsidR="00B241A4" w:rsidRDefault="00B241A4" w:rsidP="00AC52AF">
      <w:r>
        <w:separator/>
      </w:r>
    </w:p>
  </w:footnote>
  <w:footnote w:type="continuationSeparator" w:id="0">
    <w:p w14:paraId="12063FF2" w14:textId="77777777" w:rsidR="00B241A4" w:rsidRDefault="00B241A4" w:rsidP="00AC5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780"/>
    <w:multiLevelType w:val="hybridMultilevel"/>
    <w:tmpl w:val="64DA623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561F8"/>
    <w:multiLevelType w:val="hybridMultilevel"/>
    <w:tmpl w:val="5BAE90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32F8F"/>
    <w:multiLevelType w:val="hybridMultilevel"/>
    <w:tmpl w:val="64B4C13A"/>
    <w:styleLink w:val="Numbered"/>
    <w:lvl w:ilvl="0" w:tplc="6A1C54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2920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3A8B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D438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E032A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3A6A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0680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1E26F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E2B85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7E764AA"/>
    <w:multiLevelType w:val="hybridMultilevel"/>
    <w:tmpl w:val="2DE86E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5842295">
    <w:abstractNumId w:val="0"/>
  </w:num>
  <w:num w:numId="2" w16cid:durableId="1162041199">
    <w:abstractNumId w:val="1"/>
  </w:num>
  <w:num w:numId="3" w16cid:durableId="506555742">
    <w:abstractNumId w:val="3"/>
  </w:num>
  <w:num w:numId="4" w16cid:durableId="12929739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872"/>
    <w:rsid w:val="000002CE"/>
    <w:rsid w:val="00046815"/>
    <w:rsid w:val="00054FFC"/>
    <w:rsid w:val="000634CB"/>
    <w:rsid w:val="00071A6B"/>
    <w:rsid w:val="000B7BC5"/>
    <w:rsid w:val="000C3692"/>
    <w:rsid w:val="000C3A09"/>
    <w:rsid w:val="00101799"/>
    <w:rsid w:val="00105A54"/>
    <w:rsid w:val="001063E5"/>
    <w:rsid w:val="001300B4"/>
    <w:rsid w:val="00160F3D"/>
    <w:rsid w:val="00172EF6"/>
    <w:rsid w:val="001F061E"/>
    <w:rsid w:val="0028526D"/>
    <w:rsid w:val="002D1F85"/>
    <w:rsid w:val="003118F0"/>
    <w:rsid w:val="0031339D"/>
    <w:rsid w:val="0032393E"/>
    <w:rsid w:val="00395EC9"/>
    <w:rsid w:val="003B7D33"/>
    <w:rsid w:val="003D7B58"/>
    <w:rsid w:val="004019AE"/>
    <w:rsid w:val="00440CA4"/>
    <w:rsid w:val="004B42B7"/>
    <w:rsid w:val="004D71EC"/>
    <w:rsid w:val="004E4B8B"/>
    <w:rsid w:val="004E7182"/>
    <w:rsid w:val="00520FD3"/>
    <w:rsid w:val="00524260"/>
    <w:rsid w:val="00567E5E"/>
    <w:rsid w:val="005F181D"/>
    <w:rsid w:val="006013F9"/>
    <w:rsid w:val="00601FEE"/>
    <w:rsid w:val="00643654"/>
    <w:rsid w:val="00653138"/>
    <w:rsid w:val="00680F60"/>
    <w:rsid w:val="006968F3"/>
    <w:rsid w:val="006E210A"/>
    <w:rsid w:val="006E6181"/>
    <w:rsid w:val="00704402"/>
    <w:rsid w:val="007461E7"/>
    <w:rsid w:val="00793FD5"/>
    <w:rsid w:val="007B30AD"/>
    <w:rsid w:val="007B6A01"/>
    <w:rsid w:val="007C04A6"/>
    <w:rsid w:val="007C1531"/>
    <w:rsid w:val="007D6C87"/>
    <w:rsid w:val="008125F6"/>
    <w:rsid w:val="00813503"/>
    <w:rsid w:val="00836289"/>
    <w:rsid w:val="00841EC0"/>
    <w:rsid w:val="00882872"/>
    <w:rsid w:val="00890150"/>
    <w:rsid w:val="0089288C"/>
    <w:rsid w:val="00895BB2"/>
    <w:rsid w:val="008B16F2"/>
    <w:rsid w:val="008B49AE"/>
    <w:rsid w:val="008C1A81"/>
    <w:rsid w:val="00936FB7"/>
    <w:rsid w:val="00940B25"/>
    <w:rsid w:val="00942021"/>
    <w:rsid w:val="00973012"/>
    <w:rsid w:val="009C6732"/>
    <w:rsid w:val="00A0230B"/>
    <w:rsid w:val="00A04DED"/>
    <w:rsid w:val="00A34F5A"/>
    <w:rsid w:val="00A3650B"/>
    <w:rsid w:val="00A3669A"/>
    <w:rsid w:val="00AB269E"/>
    <w:rsid w:val="00AC52AF"/>
    <w:rsid w:val="00B241A4"/>
    <w:rsid w:val="00B355F5"/>
    <w:rsid w:val="00B94DF9"/>
    <w:rsid w:val="00B97000"/>
    <w:rsid w:val="00C04A56"/>
    <w:rsid w:val="00C135A2"/>
    <w:rsid w:val="00C43668"/>
    <w:rsid w:val="00CF2D2E"/>
    <w:rsid w:val="00DC6E18"/>
    <w:rsid w:val="00E44C46"/>
    <w:rsid w:val="00E4576F"/>
    <w:rsid w:val="00E63730"/>
    <w:rsid w:val="00EA2BAC"/>
    <w:rsid w:val="00EB1526"/>
    <w:rsid w:val="00F12809"/>
    <w:rsid w:val="00FA4E03"/>
    <w:rsid w:val="00FC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4991"/>
  <w15:docId w15:val="{51591D09-292D-4355-BFDE-3E84083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character" w:customStyle="1" w:styleId="yiv8286483784">
    <w:name w:val="yiv8286483784"/>
    <w:basedOn w:val="DefaultParagraphFont"/>
    <w:rsid w:val="00882872"/>
  </w:style>
  <w:style w:type="paragraph" w:styleId="ListParagraph">
    <w:name w:val="List Paragraph"/>
    <w:basedOn w:val="Normal"/>
    <w:uiPriority w:val="34"/>
    <w:qFormat/>
    <w:rsid w:val="00882872"/>
    <w:pPr>
      <w:ind w:left="720"/>
      <w:contextualSpacing/>
    </w:pPr>
  </w:style>
  <w:style w:type="character" w:styleId="Emphasis">
    <w:name w:val="Emphasis"/>
    <w:basedOn w:val="DefaultParagraphFont"/>
    <w:uiPriority w:val="20"/>
    <w:qFormat/>
    <w:rsid w:val="00172EF6"/>
    <w:rPr>
      <w:i/>
      <w:iCs/>
    </w:rPr>
  </w:style>
  <w:style w:type="character" w:styleId="Strong">
    <w:name w:val="Strong"/>
    <w:basedOn w:val="DefaultParagraphFont"/>
    <w:uiPriority w:val="22"/>
    <w:qFormat/>
    <w:rsid w:val="00172EF6"/>
    <w:rPr>
      <w:b/>
      <w:bCs/>
    </w:rPr>
  </w:style>
  <w:style w:type="paragraph" w:styleId="BalloonText">
    <w:name w:val="Balloon Text"/>
    <w:basedOn w:val="Normal"/>
    <w:link w:val="BalloonTextChar"/>
    <w:uiPriority w:val="99"/>
    <w:semiHidden/>
    <w:unhideWhenUsed/>
    <w:rsid w:val="00AC52AF"/>
    <w:rPr>
      <w:rFonts w:ascii="Tahoma" w:hAnsi="Tahoma" w:cs="Tahoma"/>
      <w:sz w:val="16"/>
      <w:szCs w:val="16"/>
    </w:rPr>
  </w:style>
  <w:style w:type="character" w:customStyle="1" w:styleId="BalloonTextChar">
    <w:name w:val="Balloon Text Char"/>
    <w:basedOn w:val="DefaultParagraphFont"/>
    <w:link w:val="BalloonText"/>
    <w:uiPriority w:val="99"/>
    <w:semiHidden/>
    <w:rsid w:val="00AC52AF"/>
    <w:rPr>
      <w:rFonts w:ascii="Tahoma" w:hAnsi="Tahoma" w:cs="Tahoma"/>
      <w:sz w:val="16"/>
      <w:szCs w:val="16"/>
    </w:rPr>
  </w:style>
  <w:style w:type="paragraph" w:styleId="Header">
    <w:name w:val="header"/>
    <w:basedOn w:val="Normal"/>
    <w:link w:val="HeaderChar"/>
    <w:uiPriority w:val="99"/>
    <w:unhideWhenUsed/>
    <w:rsid w:val="00AC52AF"/>
    <w:pPr>
      <w:tabs>
        <w:tab w:val="center" w:pos="4513"/>
        <w:tab w:val="right" w:pos="9026"/>
      </w:tabs>
    </w:pPr>
  </w:style>
  <w:style w:type="character" w:customStyle="1" w:styleId="HeaderChar">
    <w:name w:val="Header Char"/>
    <w:basedOn w:val="DefaultParagraphFont"/>
    <w:link w:val="Header"/>
    <w:uiPriority w:val="99"/>
    <w:rsid w:val="00AC52AF"/>
    <w:rPr>
      <w:rFonts w:ascii="Calibri" w:hAnsi="Calibri" w:cs="Calibri"/>
      <w:sz w:val="24"/>
      <w:szCs w:val="24"/>
    </w:rPr>
  </w:style>
  <w:style w:type="paragraph" w:styleId="Footer">
    <w:name w:val="footer"/>
    <w:basedOn w:val="Normal"/>
    <w:link w:val="FooterChar"/>
    <w:uiPriority w:val="99"/>
    <w:unhideWhenUsed/>
    <w:rsid w:val="00AC52AF"/>
    <w:pPr>
      <w:tabs>
        <w:tab w:val="center" w:pos="4513"/>
        <w:tab w:val="right" w:pos="9026"/>
      </w:tabs>
    </w:pPr>
  </w:style>
  <w:style w:type="character" w:customStyle="1" w:styleId="FooterChar">
    <w:name w:val="Footer Char"/>
    <w:basedOn w:val="DefaultParagraphFont"/>
    <w:link w:val="Footer"/>
    <w:uiPriority w:val="99"/>
    <w:rsid w:val="00AC52AF"/>
    <w:rPr>
      <w:rFonts w:ascii="Calibri" w:hAnsi="Calibri" w:cs="Calibri"/>
      <w:sz w:val="24"/>
      <w:szCs w:val="24"/>
    </w:rPr>
  </w:style>
  <w:style w:type="paragraph" w:styleId="NormalWeb">
    <w:name w:val="Normal (Web)"/>
    <w:basedOn w:val="Normal"/>
    <w:uiPriority w:val="99"/>
    <w:unhideWhenUsed/>
    <w:rsid w:val="00936FB7"/>
    <w:rPr>
      <w:rFonts w:ascii="Times New Roman" w:hAnsi="Times New Roman" w:cs="Times New Roman"/>
      <w:lang w:eastAsia="en-GB"/>
    </w:rPr>
  </w:style>
  <w:style w:type="character" w:customStyle="1" w:styleId="cit-print-date">
    <w:name w:val="cit-print-date"/>
    <w:basedOn w:val="DefaultParagraphFont"/>
    <w:rsid w:val="00160F3D"/>
  </w:style>
  <w:style w:type="character" w:customStyle="1" w:styleId="cit-vol">
    <w:name w:val="cit-vol"/>
    <w:basedOn w:val="DefaultParagraphFont"/>
    <w:rsid w:val="00160F3D"/>
  </w:style>
  <w:style w:type="character" w:customStyle="1" w:styleId="cit-sep2">
    <w:name w:val="cit-sep2"/>
    <w:basedOn w:val="DefaultParagraphFont"/>
    <w:rsid w:val="00160F3D"/>
  </w:style>
  <w:style w:type="character" w:customStyle="1" w:styleId="cit-first-page">
    <w:name w:val="cit-first-page"/>
    <w:basedOn w:val="DefaultParagraphFont"/>
    <w:rsid w:val="00160F3D"/>
  </w:style>
  <w:style w:type="character" w:customStyle="1" w:styleId="cit-last-page2">
    <w:name w:val="cit-last-page2"/>
    <w:basedOn w:val="DefaultParagraphFont"/>
    <w:rsid w:val="00160F3D"/>
  </w:style>
  <w:style w:type="character" w:customStyle="1" w:styleId="cit-auth2">
    <w:name w:val="cit-auth2"/>
    <w:basedOn w:val="DefaultParagraphFont"/>
    <w:rsid w:val="00160F3D"/>
  </w:style>
  <w:style w:type="character" w:styleId="HTMLCite">
    <w:name w:val="HTML Cite"/>
    <w:basedOn w:val="DefaultParagraphFont"/>
    <w:uiPriority w:val="99"/>
    <w:semiHidden/>
    <w:unhideWhenUsed/>
    <w:rsid w:val="00160F3D"/>
    <w:rPr>
      <w:i/>
      <w:iCs/>
    </w:rPr>
  </w:style>
  <w:style w:type="paragraph" w:styleId="PlainText">
    <w:name w:val="Plain Text"/>
    <w:basedOn w:val="Normal"/>
    <w:link w:val="PlainTextChar"/>
    <w:uiPriority w:val="99"/>
    <w:unhideWhenUsed/>
    <w:rsid w:val="00B94DF9"/>
    <w:rPr>
      <w:rFonts w:cs="Times New Roman"/>
      <w:sz w:val="22"/>
      <w:szCs w:val="22"/>
      <w:lang w:eastAsia="en-GB"/>
    </w:rPr>
  </w:style>
  <w:style w:type="character" w:customStyle="1" w:styleId="PlainTextChar">
    <w:name w:val="Plain Text Char"/>
    <w:basedOn w:val="DefaultParagraphFont"/>
    <w:link w:val="PlainText"/>
    <w:uiPriority w:val="99"/>
    <w:rsid w:val="00B94DF9"/>
    <w:rPr>
      <w:rFonts w:ascii="Calibri" w:hAnsi="Calibri" w:cs="Times New Roman"/>
      <w:lang w:eastAsia="en-GB"/>
    </w:rPr>
  </w:style>
  <w:style w:type="character" w:customStyle="1" w:styleId="slug-pub-date">
    <w:name w:val="slug-pub-date"/>
    <w:basedOn w:val="DefaultParagraphFont"/>
    <w:rsid w:val="007C1531"/>
  </w:style>
  <w:style w:type="character" w:customStyle="1" w:styleId="slug-vol">
    <w:name w:val="slug-vol"/>
    <w:basedOn w:val="DefaultParagraphFont"/>
    <w:rsid w:val="007C1531"/>
  </w:style>
  <w:style w:type="character" w:customStyle="1" w:styleId="slug-issue">
    <w:name w:val="slug-issue"/>
    <w:basedOn w:val="DefaultParagraphFont"/>
    <w:rsid w:val="007C1531"/>
  </w:style>
  <w:style w:type="character" w:customStyle="1" w:styleId="slug-pages">
    <w:name w:val="slug-pages"/>
    <w:basedOn w:val="DefaultParagraphFont"/>
    <w:rsid w:val="007C1531"/>
  </w:style>
  <w:style w:type="character" w:customStyle="1" w:styleId="bibrecord-highlight-user">
    <w:name w:val="bibrecord-highlight-user"/>
    <w:basedOn w:val="DefaultParagraphFont"/>
    <w:rsid w:val="007C1531"/>
  </w:style>
  <w:style w:type="character" w:customStyle="1" w:styleId="titles-source">
    <w:name w:val="titles-source"/>
    <w:basedOn w:val="DefaultParagraphFont"/>
    <w:rsid w:val="007C1531"/>
  </w:style>
  <w:style w:type="character" w:styleId="Hyperlink">
    <w:name w:val="Hyperlink"/>
    <w:basedOn w:val="DefaultParagraphFont"/>
    <w:uiPriority w:val="99"/>
    <w:unhideWhenUsed/>
    <w:rsid w:val="0089288C"/>
    <w:rPr>
      <w:color w:val="0000FF" w:themeColor="hyperlink"/>
      <w:u w:val="single"/>
    </w:rPr>
  </w:style>
  <w:style w:type="character" w:customStyle="1" w:styleId="selectable">
    <w:name w:val="selectable"/>
    <w:basedOn w:val="DefaultParagraphFont"/>
    <w:rsid w:val="0089288C"/>
  </w:style>
  <w:style w:type="character" w:styleId="FollowedHyperlink">
    <w:name w:val="FollowedHyperlink"/>
    <w:basedOn w:val="DefaultParagraphFont"/>
    <w:uiPriority w:val="99"/>
    <w:semiHidden/>
    <w:unhideWhenUsed/>
    <w:rsid w:val="0089288C"/>
    <w:rPr>
      <w:color w:val="800080" w:themeColor="followedHyperlink"/>
      <w:u w:val="single"/>
    </w:rPr>
  </w:style>
  <w:style w:type="paragraph" w:customStyle="1" w:styleId="Body">
    <w:name w:val="Body"/>
    <w:rsid w:val="003118F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numbering" w:customStyle="1" w:styleId="Numbered">
    <w:name w:val="Numbered"/>
    <w:rsid w:val="003118F0"/>
    <w:pPr>
      <w:numPr>
        <w:numId w:val="4"/>
      </w:numPr>
    </w:pPr>
  </w:style>
  <w:style w:type="character" w:customStyle="1" w:styleId="authors">
    <w:name w:val="authors"/>
    <w:basedOn w:val="DefaultParagraphFont"/>
    <w:rsid w:val="00E63730"/>
  </w:style>
  <w:style w:type="character" w:customStyle="1" w:styleId="Date1">
    <w:name w:val="Date1"/>
    <w:basedOn w:val="DefaultParagraphFont"/>
    <w:rsid w:val="00E63730"/>
  </w:style>
  <w:style w:type="character" w:customStyle="1" w:styleId="arttitle">
    <w:name w:val="art_title"/>
    <w:basedOn w:val="DefaultParagraphFont"/>
    <w:rsid w:val="00E63730"/>
  </w:style>
  <w:style w:type="character" w:customStyle="1" w:styleId="serialtitle">
    <w:name w:val="serial_title"/>
    <w:basedOn w:val="DefaultParagraphFont"/>
    <w:rsid w:val="00E63730"/>
  </w:style>
  <w:style w:type="character" w:customStyle="1" w:styleId="volumeissue">
    <w:name w:val="volume_issue"/>
    <w:basedOn w:val="DefaultParagraphFont"/>
    <w:rsid w:val="00E63730"/>
  </w:style>
  <w:style w:type="character" w:customStyle="1" w:styleId="pagerange">
    <w:name w:val="page_range"/>
    <w:basedOn w:val="DefaultParagraphFont"/>
    <w:rsid w:val="00E63730"/>
  </w:style>
  <w:style w:type="character" w:customStyle="1" w:styleId="doilink">
    <w:name w:val="doi_link"/>
    <w:basedOn w:val="DefaultParagraphFont"/>
    <w:rsid w:val="00E63730"/>
  </w:style>
  <w:style w:type="character" w:customStyle="1" w:styleId="commaitem">
    <w:name w:val="comma__item"/>
    <w:basedOn w:val="DefaultParagraphFont"/>
    <w:rsid w:val="00E63730"/>
  </w:style>
  <w:style w:type="paragraph" w:customStyle="1" w:styleId="xmsonormal">
    <w:name w:val="x_msonormal"/>
    <w:basedOn w:val="Normal"/>
    <w:rsid w:val="00E63730"/>
    <w:rPr>
      <w:sz w:val="22"/>
      <w:szCs w:val="22"/>
      <w:lang w:eastAsia="en-GB"/>
    </w:rPr>
  </w:style>
  <w:style w:type="paragraph" w:customStyle="1" w:styleId="xmsolistparagraph">
    <w:name w:val="x_msolistparagraph"/>
    <w:basedOn w:val="Normal"/>
    <w:rsid w:val="00E63730"/>
    <w:pPr>
      <w:ind w:left="720"/>
    </w:pPr>
    <w:rPr>
      <w:sz w:val="22"/>
      <w:szCs w:val="22"/>
      <w:lang w:eastAsia="en-GB"/>
    </w:rPr>
  </w:style>
  <w:style w:type="character" w:styleId="UnresolvedMention">
    <w:name w:val="Unresolved Mention"/>
    <w:basedOn w:val="DefaultParagraphFont"/>
    <w:uiPriority w:val="99"/>
    <w:semiHidden/>
    <w:unhideWhenUsed/>
    <w:rsid w:val="00046815"/>
    <w:rPr>
      <w:color w:val="605E5C"/>
      <w:shd w:val="clear" w:color="auto" w:fill="E1DFDD"/>
    </w:rPr>
  </w:style>
  <w:style w:type="paragraph" w:customStyle="1" w:styleId="gmail-m-2629213472477507277msolistparagraph">
    <w:name w:val="gmail-m_-2629213472477507277msolistparagraph"/>
    <w:basedOn w:val="Normal"/>
    <w:rsid w:val="00A04DED"/>
    <w:pPr>
      <w:spacing w:before="100" w:beforeAutospacing="1" w:after="100" w:afterAutospacing="1"/>
    </w:pPr>
    <w:rPr>
      <w:sz w:val="22"/>
      <w:szCs w:val="22"/>
      <w:lang w:eastAsia="en-GB"/>
    </w:rPr>
  </w:style>
  <w:style w:type="character" w:customStyle="1" w:styleId="contentpasted0">
    <w:name w:val="contentpasted0"/>
    <w:basedOn w:val="DefaultParagraphFont"/>
    <w:rsid w:val="0089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2818">
      <w:bodyDiv w:val="1"/>
      <w:marLeft w:val="0"/>
      <w:marRight w:val="0"/>
      <w:marTop w:val="0"/>
      <w:marBottom w:val="0"/>
      <w:divBdr>
        <w:top w:val="none" w:sz="0" w:space="0" w:color="auto"/>
        <w:left w:val="none" w:sz="0" w:space="0" w:color="auto"/>
        <w:bottom w:val="none" w:sz="0" w:space="0" w:color="auto"/>
        <w:right w:val="none" w:sz="0" w:space="0" w:color="auto"/>
      </w:divBdr>
    </w:div>
    <w:div w:id="107238224">
      <w:bodyDiv w:val="1"/>
      <w:marLeft w:val="0"/>
      <w:marRight w:val="0"/>
      <w:marTop w:val="0"/>
      <w:marBottom w:val="0"/>
      <w:divBdr>
        <w:top w:val="none" w:sz="0" w:space="0" w:color="auto"/>
        <w:left w:val="none" w:sz="0" w:space="0" w:color="auto"/>
        <w:bottom w:val="none" w:sz="0" w:space="0" w:color="auto"/>
        <w:right w:val="none" w:sz="0" w:space="0" w:color="auto"/>
      </w:divBdr>
    </w:div>
    <w:div w:id="116921956">
      <w:bodyDiv w:val="1"/>
      <w:marLeft w:val="0"/>
      <w:marRight w:val="0"/>
      <w:marTop w:val="0"/>
      <w:marBottom w:val="0"/>
      <w:divBdr>
        <w:top w:val="none" w:sz="0" w:space="0" w:color="auto"/>
        <w:left w:val="none" w:sz="0" w:space="0" w:color="auto"/>
        <w:bottom w:val="none" w:sz="0" w:space="0" w:color="auto"/>
        <w:right w:val="none" w:sz="0" w:space="0" w:color="auto"/>
      </w:divBdr>
    </w:div>
    <w:div w:id="136649580">
      <w:bodyDiv w:val="1"/>
      <w:marLeft w:val="0"/>
      <w:marRight w:val="0"/>
      <w:marTop w:val="0"/>
      <w:marBottom w:val="0"/>
      <w:divBdr>
        <w:top w:val="none" w:sz="0" w:space="0" w:color="auto"/>
        <w:left w:val="none" w:sz="0" w:space="0" w:color="auto"/>
        <w:bottom w:val="none" w:sz="0" w:space="0" w:color="auto"/>
        <w:right w:val="none" w:sz="0" w:space="0" w:color="auto"/>
      </w:divBdr>
    </w:div>
    <w:div w:id="360740897">
      <w:bodyDiv w:val="1"/>
      <w:marLeft w:val="0"/>
      <w:marRight w:val="0"/>
      <w:marTop w:val="0"/>
      <w:marBottom w:val="0"/>
      <w:divBdr>
        <w:top w:val="none" w:sz="0" w:space="0" w:color="auto"/>
        <w:left w:val="none" w:sz="0" w:space="0" w:color="auto"/>
        <w:bottom w:val="none" w:sz="0" w:space="0" w:color="auto"/>
        <w:right w:val="none" w:sz="0" w:space="0" w:color="auto"/>
      </w:divBdr>
    </w:div>
    <w:div w:id="362901065">
      <w:bodyDiv w:val="1"/>
      <w:marLeft w:val="0"/>
      <w:marRight w:val="0"/>
      <w:marTop w:val="0"/>
      <w:marBottom w:val="0"/>
      <w:divBdr>
        <w:top w:val="none" w:sz="0" w:space="0" w:color="auto"/>
        <w:left w:val="none" w:sz="0" w:space="0" w:color="auto"/>
        <w:bottom w:val="none" w:sz="0" w:space="0" w:color="auto"/>
        <w:right w:val="none" w:sz="0" w:space="0" w:color="auto"/>
      </w:divBdr>
    </w:div>
    <w:div w:id="395781096">
      <w:bodyDiv w:val="1"/>
      <w:marLeft w:val="0"/>
      <w:marRight w:val="0"/>
      <w:marTop w:val="0"/>
      <w:marBottom w:val="0"/>
      <w:divBdr>
        <w:top w:val="none" w:sz="0" w:space="0" w:color="auto"/>
        <w:left w:val="none" w:sz="0" w:space="0" w:color="auto"/>
        <w:bottom w:val="none" w:sz="0" w:space="0" w:color="auto"/>
        <w:right w:val="none" w:sz="0" w:space="0" w:color="auto"/>
      </w:divBdr>
    </w:div>
    <w:div w:id="419789503">
      <w:bodyDiv w:val="1"/>
      <w:marLeft w:val="0"/>
      <w:marRight w:val="0"/>
      <w:marTop w:val="0"/>
      <w:marBottom w:val="0"/>
      <w:divBdr>
        <w:top w:val="none" w:sz="0" w:space="0" w:color="auto"/>
        <w:left w:val="none" w:sz="0" w:space="0" w:color="auto"/>
        <w:bottom w:val="none" w:sz="0" w:space="0" w:color="auto"/>
        <w:right w:val="none" w:sz="0" w:space="0" w:color="auto"/>
      </w:divBdr>
    </w:div>
    <w:div w:id="431511328">
      <w:bodyDiv w:val="1"/>
      <w:marLeft w:val="0"/>
      <w:marRight w:val="0"/>
      <w:marTop w:val="0"/>
      <w:marBottom w:val="0"/>
      <w:divBdr>
        <w:top w:val="none" w:sz="0" w:space="0" w:color="auto"/>
        <w:left w:val="none" w:sz="0" w:space="0" w:color="auto"/>
        <w:bottom w:val="none" w:sz="0" w:space="0" w:color="auto"/>
        <w:right w:val="none" w:sz="0" w:space="0" w:color="auto"/>
      </w:divBdr>
    </w:div>
    <w:div w:id="447503518">
      <w:bodyDiv w:val="1"/>
      <w:marLeft w:val="0"/>
      <w:marRight w:val="0"/>
      <w:marTop w:val="0"/>
      <w:marBottom w:val="0"/>
      <w:divBdr>
        <w:top w:val="none" w:sz="0" w:space="0" w:color="auto"/>
        <w:left w:val="none" w:sz="0" w:space="0" w:color="auto"/>
        <w:bottom w:val="none" w:sz="0" w:space="0" w:color="auto"/>
        <w:right w:val="none" w:sz="0" w:space="0" w:color="auto"/>
      </w:divBdr>
    </w:div>
    <w:div w:id="520433645">
      <w:bodyDiv w:val="1"/>
      <w:marLeft w:val="0"/>
      <w:marRight w:val="0"/>
      <w:marTop w:val="0"/>
      <w:marBottom w:val="0"/>
      <w:divBdr>
        <w:top w:val="none" w:sz="0" w:space="0" w:color="auto"/>
        <w:left w:val="none" w:sz="0" w:space="0" w:color="auto"/>
        <w:bottom w:val="none" w:sz="0" w:space="0" w:color="auto"/>
        <w:right w:val="none" w:sz="0" w:space="0" w:color="auto"/>
      </w:divBdr>
    </w:div>
    <w:div w:id="527839854">
      <w:bodyDiv w:val="1"/>
      <w:marLeft w:val="0"/>
      <w:marRight w:val="0"/>
      <w:marTop w:val="0"/>
      <w:marBottom w:val="0"/>
      <w:divBdr>
        <w:top w:val="none" w:sz="0" w:space="0" w:color="auto"/>
        <w:left w:val="none" w:sz="0" w:space="0" w:color="auto"/>
        <w:bottom w:val="none" w:sz="0" w:space="0" w:color="auto"/>
        <w:right w:val="none" w:sz="0" w:space="0" w:color="auto"/>
      </w:divBdr>
    </w:div>
    <w:div w:id="528180166">
      <w:bodyDiv w:val="1"/>
      <w:marLeft w:val="0"/>
      <w:marRight w:val="0"/>
      <w:marTop w:val="0"/>
      <w:marBottom w:val="0"/>
      <w:divBdr>
        <w:top w:val="none" w:sz="0" w:space="0" w:color="auto"/>
        <w:left w:val="none" w:sz="0" w:space="0" w:color="auto"/>
        <w:bottom w:val="none" w:sz="0" w:space="0" w:color="auto"/>
        <w:right w:val="none" w:sz="0" w:space="0" w:color="auto"/>
      </w:divBdr>
    </w:div>
    <w:div w:id="538666770">
      <w:bodyDiv w:val="1"/>
      <w:marLeft w:val="0"/>
      <w:marRight w:val="0"/>
      <w:marTop w:val="0"/>
      <w:marBottom w:val="0"/>
      <w:divBdr>
        <w:top w:val="none" w:sz="0" w:space="0" w:color="auto"/>
        <w:left w:val="none" w:sz="0" w:space="0" w:color="auto"/>
        <w:bottom w:val="none" w:sz="0" w:space="0" w:color="auto"/>
        <w:right w:val="none" w:sz="0" w:space="0" w:color="auto"/>
      </w:divBdr>
    </w:div>
    <w:div w:id="551766816">
      <w:bodyDiv w:val="1"/>
      <w:marLeft w:val="0"/>
      <w:marRight w:val="0"/>
      <w:marTop w:val="0"/>
      <w:marBottom w:val="0"/>
      <w:divBdr>
        <w:top w:val="none" w:sz="0" w:space="0" w:color="auto"/>
        <w:left w:val="none" w:sz="0" w:space="0" w:color="auto"/>
        <w:bottom w:val="none" w:sz="0" w:space="0" w:color="auto"/>
        <w:right w:val="none" w:sz="0" w:space="0" w:color="auto"/>
      </w:divBdr>
    </w:div>
    <w:div w:id="556744610">
      <w:bodyDiv w:val="1"/>
      <w:marLeft w:val="0"/>
      <w:marRight w:val="0"/>
      <w:marTop w:val="0"/>
      <w:marBottom w:val="0"/>
      <w:divBdr>
        <w:top w:val="none" w:sz="0" w:space="0" w:color="auto"/>
        <w:left w:val="none" w:sz="0" w:space="0" w:color="auto"/>
        <w:bottom w:val="none" w:sz="0" w:space="0" w:color="auto"/>
        <w:right w:val="none" w:sz="0" w:space="0" w:color="auto"/>
      </w:divBdr>
    </w:div>
    <w:div w:id="560139559">
      <w:bodyDiv w:val="1"/>
      <w:marLeft w:val="0"/>
      <w:marRight w:val="0"/>
      <w:marTop w:val="0"/>
      <w:marBottom w:val="0"/>
      <w:divBdr>
        <w:top w:val="none" w:sz="0" w:space="0" w:color="auto"/>
        <w:left w:val="none" w:sz="0" w:space="0" w:color="auto"/>
        <w:bottom w:val="none" w:sz="0" w:space="0" w:color="auto"/>
        <w:right w:val="none" w:sz="0" w:space="0" w:color="auto"/>
      </w:divBdr>
    </w:div>
    <w:div w:id="591277395">
      <w:bodyDiv w:val="1"/>
      <w:marLeft w:val="0"/>
      <w:marRight w:val="0"/>
      <w:marTop w:val="0"/>
      <w:marBottom w:val="0"/>
      <w:divBdr>
        <w:top w:val="none" w:sz="0" w:space="0" w:color="auto"/>
        <w:left w:val="none" w:sz="0" w:space="0" w:color="auto"/>
        <w:bottom w:val="none" w:sz="0" w:space="0" w:color="auto"/>
        <w:right w:val="none" w:sz="0" w:space="0" w:color="auto"/>
      </w:divBdr>
    </w:div>
    <w:div w:id="599413016">
      <w:bodyDiv w:val="1"/>
      <w:marLeft w:val="0"/>
      <w:marRight w:val="0"/>
      <w:marTop w:val="0"/>
      <w:marBottom w:val="0"/>
      <w:divBdr>
        <w:top w:val="none" w:sz="0" w:space="0" w:color="auto"/>
        <w:left w:val="none" w:sz="0" w:space="0" w:color="auto"/>
        <w:bottom w:val="none" w:sz="0" w:space="0" w:color="auto"/>
        <w:right w:val="none" w:sz="0" w:space="0" w:color="auto"/>
      </w:divBdr>
    </w:div>
    <w:div w:id="608971027">
      <w:bodyDiv w:val="1"/>
      <w:marLeft w:val="0"/>
      <w:marRight w:val="0"/>
      <w:marTop w:val="0"/>
      <w:marBottom w:val="0"/>
      <w:divBdr>
        <w:top w:val="none" w:sz="0" w:space="0" w:color="auto"/>
        <w:left w:val="none" w:sz="0" w:space="0" w:color="auto"/>
        <w:bottom w:val="none" w:sz="0" w:space="0" w:color="auto"/>
        <w:right w:val="none" w:sz="0" w:space="0" w:color="auto"/>
      </w:divBdr>
    </w:div>
    <w:div w:id="662509728">
      <w:bodyDiv w:val="1"/>
      <w:marLeft w:val="0"/>
      <w:marRight w:val="0"/>
      <w:marTop w:val="0"/>
      <w:marBottom w:val="0"/>
      <w:divBdr>
        <w:top w:val="none" w:sz="0" w:space="0" w:color="auto"/>
        <w:left w:val="none" w:sz="0" w:space="0" w:color="auto"/>
        <w:bottom w:val="none" w:sz="0" w:space="0" w:color="auto"/>
        <w:right w:val="none" w:sz="0" w:space="0" w:color="auto"/>
      </w:divBdr>
    </w:div>
    <w:div w:id="667103228">
      <w:bodyDiv w:val="1"/>
      <w:marLeft w:val="0"/>
      <w:marRight w:val="0"/>
      <w:marTop w:val="0"/>
      <w:marBottom w:val="0"/>
      <w:divBdr>
        <w:top w:val="none" w:sz="0" w:space="0" w:color="auto"/>
        <w:left w:val="none" w:sz="0" w:space="0" w:color="auto"/>
        <w:bottom w:val="none" w:sz="0" w:space="0" w:color="auto"/>
        <w:right w:val="none" w:sz="0" w:space="0" w:color="auto"/>
      </w:divBdr>
    </w:div>
    <w:div w:id="684474850">
      <w:bodyDiv w:val="1"/>
      <w:marLeft w:val="0"/>
      <w:marRight w:val="0"/>
      <w:marTop w:val="0"/>
      <w:marBottom w:val="0"/>
      <w:divBdr>
        <w:top w:val="none" w:sz="0" w:space="0" w:color="auto"/>
        <w:left w:val="none" w:sz="0" w:space="0" w:color="auto"/>
        <w:bottom w:val="none" w:sz="0" w:space="0" w:color="auto"/>
        <w:right w:val="none" w:sz="0" w:space="0" w:color="auto"/>
      </w:divBdr>
    </w:div>
    <w:div w:id="698551327">
      <w:bodyDiv w:val="1"/>
      <w:marLeft w:val="0"/>
      <w:marRight w:val="0"/>
      <w:marTop w:val="0"/>
      <w:marBottom w:val="0"/>
      <w:divBdr>
        <w:top w:val="none" w:sz="0" w:space="0" w:color="auto"/>
        <w:left w:val="none" w:sz="0" w:space="0" w:color="auto"/>
        <w:bottom w:val="none" w:sz="0" w:space="0" w:color="auto"/>
        <w:right w:val="none" w:sz="0" w:space="0" w:color="auto"/>
      </w:divBdr>
    </w:div>
    <w:div w:id="744691234">
      <w:bodyDiv w:val="1"/>
      <w:marLeft w:val="0"/>
      <w:marRight w:val="0"/>
      <w:marTop w:val="0"/>
      <w:marBottom w:val="0"/>
      <w:divBdr>
        <w:top w:val="none" w:sz="0" w:space="0" w:color="auto"/>
        <w:left w:val="none" w:sz="0" w:space="0" w:color="auto"/>
        <w:bottom w:val="none" w:sz="0" w:space="0" w:color="auto"/>
        <w:right w:val="none" w:sz="0" w:space="0" w:color="auto"/>
      </w:divBdr>
    </w:div>
    <w:div w:id="835346412">
      <w:bodyDiv w:val="1"/>
      <w:marLeft w:val="0"/>
      <w:marRight w:val="0"/>
      <w:marTop w:val="0"/>
      <w:marBottom w:val="0"/>
      <w:divBdr>
        <w:top w:val="none" w:sz="0" w:space="0" w:color="auto"/>
        <w:left w:val="none" w:sz="0" w:space="0" w:color="auto"/>
        <w:bottom w:val="none" w:sz="0" w:space="0" w:color="auto"/>
        <w:right w:val="none" w:sz="0" w:space="0" w:color="auto"/>
      </w:divBdr>
    </w:div>
    <w:div w:id="863521343">
      <w:bodyDiv w:val="1"/>
      <w:marLeft w:val="0"/>
      <w:marRight w:val="0"/>
      <w:marTop w:val="0"/>
      <w:marBottom w:val="0"/>
      <w:divBdr>
        <w:top w:val="none" w:sz="0" w:space="0" w:color="auto"/>
        <w:left w:val="none" w:sz="0" w:space="0" w:color="auto"/>
        <w:bottom w:val="none" w:sz="0" w:space="0" w:color="auto"/>
        <w:right w:val="none" w:sz="0" w:space="0" w:color="auto"/>
      </w:divBdr>
    </w:div>
    <w:div w:id="887227184">
      <w:bodyDiv w:val="1"/>
      <w:marLeft w:val="0"/>
      <w:marRight w:val="0"/>
      <w:marTop w:val="0"/>
      <w:marBottom w:val="0"/>
      <w:divBdr>
        <w:top w:val="none" w:sz="0" w:space="0" w:color="auto"/>
        <w:left w:val="none" w:sz="0" w:space="0" w:color="auto"/>
        <w:bottom w:val="none" w:sz="0" w:space="0" w:color="auto"/>
        <w:right w:val="none" w:sz="0" w:space="0" w:color="auto"/>
      </w:divBdr>
    </w:div>
    <w:div w:id="936600288">
      <w:bodyDiv w:val="1"/>
      <w:marLeft w:val="0"/>
      <w:marRight w:val="0"/>
      <w:marTop w:val="0"/>
      <w:marBottom w:val="0"/>
      <w:divBdr>
        <w:top w:val="none" w:sz="0" w:space="0" w:color="auto"/>
        <w:left w:val="none" w:sz="0" w:space="0" w:color="auto"/>
        <w:bottom w:val="none" w:sz="0" w:space="0" w:color="auto"/>
        <w:right w:val="none" w:sz="0" w:space="0" w:color="auto"/>
      </w:divBdr>
    </w:div>
    <w:div w:id="944657972">
      <w:bodyDiv w:val="1"/>
      <w:marLeft w:val="0"/>
      <w:marRight w:val="0"/>
      <w:marTop w:val="0"/>
      <w:marBottom w:val="0"/>
      <w:divBdr>
        <w:top w:val="none" w:sz="0" w:space="0" w:color="auto"/>
        <w:left w:val="none" w:sz="0" w:space="0" w:color="auto"/>
        <w:bottom w:val="none" w:sz="0" w:space="0" w:color="auto"/>
        <w:right w:val="none" w:sz="0" w:space="0" w:color="auto"/>
      </w:divBdr>
    </w:div>
    <w:div w:id="1168710136">
      <w:bodyDiv w:val="1"/>
      <w:marLeft w:val="0"/>
      <w:marRight w:val="0"/>
      <w:marTop w:val="0"/>
      <w:marBottom w:val="0"/>
      <w:divBdr>
        <w:top w:val="none" w:sz="0" w:space="0" w:color="auto"/>
        <w:left w:val="none" w:sz="0" w:space="0" w:color="auto"/>
        <w:bottom w:val="none" w:sz="0" w:space="0" w:color="auto"/>
        <w:right w:val="none" w:sz="0" w:space="0" w:color="auto"/>
      </w:divBdr>
    </w:div>
    <w:div w:id="1203522954">
      <w:bodyDiv w:val="1"/>
      <w:marLeft w:val="0"/>
      <w:marRight w:val="0"/>
      <w:marTop w:val="0"/>
      <w:marBottom w:val="0"/>
      <w:divBdr>
        <w:top w:val="none" w:sz="0" w:space="0" w:color="auto"/>
        <w:left w:val="none" w:sz="0" w:space="0" w:color="auto"/>
        <w:bottom w:val="none" w:sz="0" w:space="0" w:color="auto"/>
        <w:right w:val="none" w:sz="0" w:space="0" w:color="auto"/>
      </w:divBdr>
    </w:div>
    <w:div w:id="1218081547">
      <w:bodyDiv w:val="1"/>
      <w:marLeft w:val="0"/>
      <w:marRight w:val="0"/>
      <w:marTop w:val="0"/>
      <w:marBottom w:val="0"/>
      <w:divBdr>
        <w:top w:val="none" w:sz="0" w:space="0" w:color="auto"/>
        <w:left w:val="none" w:sz="0" w:space="0" w:color="auto"/>
        <w:bottom w:val="none" w:sz="0" w:space="0" w:color="auto"/>
        <w:right w:val="none" w:sz="0" w:space="0" w:color="auto"/>
      </w:divBdr>
    </w:div>
    <w:div w:id="1226988027">
      <w:bodyDiv w:val="1"/>
      <w:marLeft w:val="0"/>
      <w:marRight w:val="0"/>
      <w:marTop w:val="0"/>
      <w:marBottom w:val="0"/>
      <w:divBdr>
        <w:top w:val="none" w:sz="0" w:space="0" w:color="auto"/>
        <w:left w:val="none" w:sz="0" w:space="0" w:color="auto"/>
        <w:bottom w:val="none" w:sz="0" w:space="0" w:color="auto"/>
        <w:right w:val="none" w:sz="0" w:space="0" w:color="auto"/>
      </w:divBdr>
    </w:div>
    <w:div w:id="1229992899">
      <w:bodyDiv w:val="1"/>
      <w:marLeft w:val="0"/>
      <w:marRight w:val="0"/>
      <w:marTop w:val="0"/>
      <w:marBottom w:val="0"/>
      <w:divBdr>
        <w:top w:val="none" w:sz="0" w:space="0" w:color="auto"/>
        <w:left w:val="none" w:sz="0" w:space="0" w:color="auto"/>
        <w:bottom w:val="none" w:sz="0" w:space="0" w:color="auto"/>
        <w:right w:val="none" w:sz="0" w:space="0" w:color="auto"/>
      </w:divBdr>
    </w:div>
    <w:div w:id="1235895032">
      <w:bodyDiv w:val="1"/>
      <w:marLeft w:val="0"/>
      <w:marRight w:val="0"/>
      <w:marTop w:val="0"/>
      <w:marBottom w:val="0"/>
      <w:divBdr>
        <w:top w:val="none" w:sz="0" w:space="0" w:color="auto"/>
        <w:left w:val="none" w:sz="0" w:space="0" w:color="auto"/>
        <w:bottom w:val="none" w:sz="0" w:space="0" w:color="auto"/>
        <w:right w:val="none" w:sz="0" w:space="0" w:color="auto"/>
      </w:divBdr>
    </w:div>
    <w:div w:id="1252276853">
      <w:bodyDiv w:val="1"/>
      <w:marLeft w:val="0"/>
      <w:marRight w:val="0"/>
      <w:marTop w:val="0"/>
      <w:marBottom w:val="0"/>
      <w:divBdr>
        <w:top w:val="none" w:sz="0" w:space="0" w:color="auto"/>
        <w:left w:val="none" w:sz="0" w:space="0" w:color="auto"/>
        <w:bottom w:val="none" w:sz="0" w:space="0" w:color="auto"/>
        <w:right w:val="none" w:sz="0" w:space="0" w:color="auto"/>
      </w:divBdr>
    </w:div>
    <w:div w:id="1254317771">
      <w:bodyDiv w:val="1"/>
      <w:marLeft w:val="0"/>
      <w:marRight w:val="0"/>
      <w:marTop w:val="0"/>
      <w:marBottom w:val="0"/>
      <w:divBdr>
        <w:top w:val="none" w:sz="0" w:space="0" w:color="auto"/>
        <w:left w:val="none" w:sz="0" w:space="0" w:color="auto"/>
        <w:bottom w:val="none" w:sz="0" w:space="0" w:color="auto"/>
        <w:right w:val="none" w:sz="0" w:space="0" w:color="auto"/>
      </w:divBdr>
    </w:div>
    <w:div w:id="1261912727">
      <w:bodyDiv w:val="1"/>
      <w:marLeft w:val="0"/>
      <w:marRight w:val="0"/>
      <w:marTop w:val="0"/>
      <w:marBottom w:val="0"/>
      <w:divBdr>
        <w:top w:val="none" w:sz="0" w:space="0" w:color="auto"/>
        <w:left w:val="none" w:sz="0" w:space="0" w:color="auto"/>
        <w:bottom w:val="none" w:sz="0" w:space="0" w:color="auto"/>
        <w:right w:val="none" w:sz="0" w:space="0" w:color="auto"/>
      </w:divBdr>
    </w:div>
    <w:div w:id="1309094542">
      <w:bodyDiv w:val="1"/>
      <w:marLeft w:val="0"/>
      <w:marRight w:val="0"/>
      <w:marTop w:val="0"/>
      <w:marBottom w:val="0"/>
      <w:divBdr>
        <w:top w:val="none" w:sz="0" w:space="0" w:color="auto"/>
        <w:left w:val="none" w:sz="0" w:space="0" w:color="auto"/>
        <w:bottom w:val="none" w:sz="0" w:space="0" w:color="auto"/>
        <w:right w:val="none" w:sz="0" w:space="0" w:color="auto"/>
      </w:divBdr>
    </w:div>
    <w:div w:id="1313296559">
      <w:bodyDiv w:val="1"/>
      <w:marLeft w:val="0"/>
      <w:marRight w:val="0"/>
      <w:marTop w:val="0"/>
      <w:marBottom w:val="0"/>
      <w:divBdr>
        <w:top w:val="none" w:sz="0" w:space="0" w:color="auto"/>
        <w:left w:val="none" w:sz="0" w:space="0" w:color="auto"/>
        <w:bottom w:val="none" w:sz="0" w:space="0" w:color="auto"/>
        <w:right w:val="none" w:sz="0" w:space="0" w:color="auto"/>
      </w:divBdr>
    </w:div>
    <w:div w:id="1314676041">
      <w:bodyDiv w:val="1"/>
      <w:marLeft w:val="0"/>
      <w:marRight w:val="0"/>
      <w:marTop w:val="0"/>
      <w:marBottom w:val="0"/>
      <w:divBdr>
        <w:top w:val="none" w:sz="0" w:space="0" w:color="auto"/>
        <w:left w:val="none" w:sz="0" w:space="0" w:color="auto"/>
        <w:bottom w:val="none" w:sz="0" w:space="0" w:color="auto"/>
        <w:right w:val="none" w:sz="0" w:space="0" w:color="auto"/>
      </w:divBdr>
    </w:div>
    <w:div w:id="1328169721">
      <w:bodyDiv w:val="1"/>
      <w:marLeft w:val="0"/>
      <w:marRight w:val="0"/>
      <w:marTop w:val="0"/>
      <w:marBottom w:val="0"/>
      <w:divBdr>
        <w:top w:val="none" w:sz="0" w:space="0" w:color="auto"/>
        <w:left w:val="none" w:sz="0" w:space="0" w:color="auto"/>
        <w:bottom w:val="none" w:sz="0" w:space="0" w:color="auto"/>
        <w:right w:val="none" w:sz="0" w:space="0" w:color="auto"/>
      </w:divBdr>
    </w:div>
    <w:div w:id="1407457318">
      <w:bodyDiv w:val="1"/>
      <w:marLeft w:val="0"/>
      <w:marRight w:val="0"/>
      <w:marTop w:val="0"/>
      <w:marBottom w:val="0"/>
      <w:divBdr>
        <w:top w:val="none" w:sz="0" w:space="0" w:color="auto"/>
        <w:left w:val="none" w:sz="0" w:space="0" w:color="auto"/>
        <w:bottom w:val="none" w:sz="0" w:space="0" w:color="auto"/>
        <w:right w:val="none" w:sz="0" w:space="0" w:color="auto"/>
      </w:divBdr>
    </w:div>
    <w:div w:id="1636334246">
      <w:bodyDiv w:val="1"/>
      <w:marLeft w:val="0"/>
      <w:marRight w:val="0"/>
      <w:marTop w:val="0"/>
      <w:marBottom w:val="0"/>
      <w:divBdr>
        <w:top w:val="none" w:sz="0" w:space="0" w:color="auto"/>
        <w:left w:val="none" w:sz="0" w:space="0" w:color="auto"/>
        <w:bottom w:val="none" w:sz="0" w:space="0" w:color="auto"/>
        <w:right w:val="none" w:sz="0" w:space="0" w:color="auto"/>
      </w:divBdr>
    </w:div>
    <w:div w:id="1713723186">
      <w:bodyDiv w:val="1"/>
      <w:marLeft w:val="0"/>
      <w:marRight w:val="0"/>
      <w:marTop w:val="0"/>
      <w:marBottom w:val="0"/>
      <w:divBdr>
        <w:top w:val="none" w:sz="0" w:space="0" w:color="auto"/>
        <w:left w:val="none" w:sz="0" w:space="0" w:color="auto"/>
        <w:bottom w:val="none" w:sz="0" w:space="0" w:color="auto"/>
        <w:right w:val="none" w:sz="0" w:space="0" w:color="auto"/>
      </w:divBdr>
    </w:div>
    <w:div w:id="1732772392">
      <w:bodyDiv w:val="1"/>
      <w:marLeft w:val="0"/>
      <w:marRight w:val="0"/>
      <w:marTop w:val="0"/>
      <w:marBottom w:val="0"/>
      <w:divBdr>
        <w:top w:val="none" w:sz="0" w:space="0" w:color="auto"/>
        <w:left w:val="none" w:sz="0" w:space="0" w:color="auto"/>
        <w:bottom w:val="none" w:sz="0" w:space="0" w:color="auto"/>
        <w:right w:val="none" w:sz="0" w:space="0" w:color="auto"/>
      </w:divBdr>
    </w:div>
    <w:div w:id="1839078080">
      <w:bodyDiv w:val="1"/>
      <w:marLeft w:val="0"/>
      <w:marRight w:val="0"/>
      <w:marTop w:val="0"/>
      <w:marBottom w:val="0"/>
      <w:divBdr>
        <w:top w:val="none" w:sz="0" w:space="0" w:color="auto"/>
        <w:left w:val="none" w:sz="0" w:space="0" w:color="auto"/>
        <w:bottom w:val="none" w:sz="0" w:space="0" w:color="auto"/>
        <w:right w:val="none" w:sz="0" w:space="0" w:color="auto"/>
      </w:divBdr>
    </w:div>
    <w:div w:id="1859611482">
      <w:bodyDiv w:val="1"/>
      <w:marLeft w:val="0"/>
      <w:marRight w:val="0"/>
      <w:marTop w:val="0"/>
      <w:marBottom w:val="0"/>
      <w:divBdr>
        <w:top w:val="none" w:sz="0" w:space="0" w:color="auto"/>
        <w:left w:val="none" w:sz="0" w:space="0" w:color="auto"/>
        <w:bottom w:val="none" w:sz="0" w:space="0" w:color="auto"/>
        <w:right w:val="none" w:sz="0" w:space="0" w:color="auto"/>
      </w:divBdr>
    </w:div>
    <w:div w:id="1875383932">
      <w:bodyDiv w:val="1"/>
      <w:marLeft w:val="0"/>
      <w:marRight w:val="0"/>
      <w:marTop w:val="0"/>
      <w:marBottom w:val="0"/>
      <w:divBdr>
        <w:top w:val="none" w:sz="0" w:space="0" w:color="auto"/>
        <w:left w:val="none" w:sz="0" w:space="0" w:color="auto"/>
        <w:bottom w:val="none" w:sz="0" w:space="0" w:color="auto"/>
        <w:right w:val="none" w:sz="0" w:space="0" w:color="auto"/>
      </w:divBdr>
    </w:div>
    <w:div w:id="1913924515">
      <w:bodyDiv w:val="1"/>
      <w:marLeft w:val="0"/>
      <w:marRight w:val="0"/>
      <w:marTop w:val="0"/>
      <w:marBottom w:val="0"/>
      <w:divBdr>
        <w:top w:val="none" w:sz="0" w:space="0" w:color="auto"/>
        <w:left w:val="none" w:sz="0" w:space="0" w:color="auto"/>
        <w:bottom w:val="none" w:sz="0" w:space="0" w:color="auto"/>
        <w:right w:val="none" w:sz="0" w:space="0" w:color="auto"/>
      </w:divBdr>
    </w:div>
    <w:div w:id="1971547975">
      <w:bodyDiv w:val="1"/>
      <w:marLeft w:val="0"/>
      <w:marRight w:val="0"/>
      <w:marTop w:val="0"/>
      <w:marBottom w:val="0"/>
      <w:divBdr>
        <w:top w:val="none" w:sz="0" w:space="0" w:color="auto"/>
        <w:left w:val="none" w:sz="0" w:space="0" w:color="auto"/>
        <w:bottom w:val="none" w:sz="0" w:space="0" w:color="auto"/>
        <w:right w:val="none" w:sz="0" w:space="0" w:color="auto"/>
      </w:divBdr>
    </w:div>
    <w:div w:id="1987585595">
      <w:bodyDiv w:val="1"/>
      <w:marLeft w:val="0"/>
      <w:marRight w:val="0"/>
      <w:marTop w:val="0"/>
      <w:marBottom w:val="0"/>
      <w:divBdr>
        <w:top w:val="none" w:sz="0" w:space="0" w:color="auto"/>
        <w:left w:val="none" w:sz="0" w:space="0" w:color="auto"/>
        <w:bottom w:val="none" w:sz="0" w:space="0" w:color="auto"/>
        <w:right w:val="none" w:sz="0" w:space="0" w:color="auto"/>
      </w:divBdr>
    </w:div>
    <w:div w:id="2017996979">
      <w:bodyDiv w:val="1"/>
      <w:marLeft w:val="0"/>
      <w:marRight w:val="0"/>
      <w:marTop w:val="0"/>
      <w:marBottom w:val="0"/>
      <w:divBdr>
        <w:top w:val="none" w:sz="0" w:space="0" w:color="auto"/>
        <w:left w:val="none" w:sz="0" w:space="0" w:color="auto"/>
        <w:bottom w:val="none" w:sz="0" w:space="0" w:color="auto"/>
        <w:right w:val="none" w:sz="0" w:space="0" w:color="auto"/>
      </w:divBdr>
    </w:div>
    <w:div w:id="2035424985">
      <w:bodyDiv w:val="1"/>
      <w:marLeft w:val="0"/>
      <w:marRight w:val="0"/>
      <w:marTop w:val="0"/>
      <w:marBottom w:val="0"/>
      <w:divBdr>
        <w:top w:val="none" w:sz="0" w:space="0" w:color="auto"/>
        <w:left w:val="none" w:sz="0" w:space="0" w:color="auto"/>
        <w:bottom w:val="none" w:sz="0" w:space="0" w:color="auto"/>
        <w:right w:val="none" w:sz="0" w:space="0" w:color="auto"/>
      </w:divBdr>
    </w:div>
    <w:div w:id="20976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bms.org/education/ibms-qualification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D11C-EDD8-449C-8205-B1738AD8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Ward</dc:creator>
  <cp:lastModifiedBy>Chris Ward</cp:lastModifiedBy>
  <cp:revision>53</cp:revision>
  <cp:lastPrinted>2015-06-09T12:00:00Z</cp:lastPrinted>
  <dcterms:created xsi:type="dcterms:W3CDTF">2016-05-24T12:43:00Z</dcterms:created>
  <dcterms:modified xsi:type="dcterms:W3CDTF">2023-05-25T09:46:00Z</dcterms:modified>
</cp:coreProperties>
</file>