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4C64" w14:textId="6FAAFF9D" w:rsidR="008E13C2" w:rsidRPr="0020100A" w:rsidRDefault="008E13C2" w:rsidP="0035009B">
      <w:pPr>
        <w:jc w:val="left"/>
        <w:rPr>
          <w:rFonts w:asciiTheme="minorHAnsi" w:hAnsiTheme="minorHAnsi"/>
          <w:u w:val="single"/>
        </w:rPr>
      </w:pPr>
    </w:p>
    <w:p w14:paraId="48694C65" w14:textId="12764530" w:rsidR="00D87CEB" w:rsidRPr="0020100A" w:rsidRDefault="00D87CEB" w:rsidP="00EB54DA">
      <w:pPr>
        <w:pStyle w:val="Title"/>
        <w:rPr>
          <w:rFonts w:asciiTheme="minorHAnsi" w:hAnsiTheme="minorHAnsi"/>
          <w:u w:val="none"/>
        </w:rPr>
      </w:pPr>
    </w:p>
    <w:p w14:paraId="48694C66" w14:textId="719DA6CB" w:rsidR="001E706D" w:rsidRPr="0020100A" w:rsidRDefault="003F4114" w:rsidP="001E706D">
      <w:pPr>
        <w:jc w:val="center"/>
        <w:rPr>
          <w:rFonts w:asciiTheme="minorHAnsi" w:hAnsiTheme="minorHAnsi"/>
          <w:b/>
          <w:bCs/>
          <w:sz w:val="44"/>
        </w:rPr>
      </w:pPr>
      <w:r>
        <w:rPr>
          <w:rFonts w:asciiTheme="majorHAnsi" w:hAnsiTheme="majorHAnsi"/>
          <w:b/>
          <w:noProof/>
          <w:sz w:val="36"/>
          <w:szCs w:val="36"/>
        </w:rPr>
        <w:drawing>
          <wp:inline distT="0" distB="0" distL="0" distR="0" wp14:anchorId="4814B3F4" wp14:editId="607A5D66">
            <wp:extent cx="1217054" cy="1153768"/>
            <wp:effectExtent l="0" t="0" r="254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0081" cy="1166118"/>
                    </a:xfrm>
                    <a:prstGeom prst="rect">
                      <a:avLst/>
                    </a:prstGeom>
                    <a:noFill/>
                  </pic:spPr>
                </pic:pic>
              </a:graphicData>
            </a:graphic>
          </wp:inline>
        </w:drawing>
      </w:r>
    </w:p>
    <w:p w14:paraId="48694C6B" w14:textId="77777777" w:rsidR="008716D7" w:rsidRDefault="008716D7" w:rsidP="00243009">
      <w:pPr>
        <w:rPr>
          <w:rFonts w:asciiTheme="minorHAnsi" w:hAnsiTheme="minorHAnsi"/>
          <w:b/>
          <w:bCs/>
          <w:sz w:val="44"/>
        </w:rPr>
      </w:pPr>
    </w:p>
    <w:p w14:paraId="48694C6D" w14:textId="77777777" w:rsidR="008716D7" w:rsidRDefault="008716D7" w:rsidP="003F4114">
      <w:pPr>
        <w:rPr>
          <w:rFonts w:asciiTheme="minorHAnsi" w:hAnsiTheme="minorHAnsi"/>
          <w:b/>
          <w:bCs/>
          <w:sz w:val="44"/>
        </w:rPr>
      </w:pPr>
    </w:p>
    <w:p w14:paraId="41A73CAB" w14:textId="77777777" w:rsidR="00A82DDB" w:rsidRPr="0020100A" w:rsidRDefault="00A82DDB" w:rsidP="003F4114">
      <w:pPr>
        <w:rPr>
          <w:rFonts w:asciiTheme="minorHAnsi" w:hAnsiTheme="minorHAnsi"/>
          <w:b/>
          <w:bCs/>
          <w:sz w:val="44"/>
        </w:rPr>
      </w:pPr>
    </w:p>
    <w:p w14:paraId="48694C6E" w14:textId="74986F33" w:rsidR="00574387" w:rsidRPr="000B307B" w:rsidRDefault="00053EA4" w:rsidP="001E706D">
      <w:pPr>
        <w:jc w:val="center"/>
        <w:rPr>
          <w:rFonts w:asciiTheme="minorHAnsi" w:hAnsiTheme="minorHAnsi"/>
          <w:b/>
          <w:bCs/>
          <w:sz w:val="52"/>
          <w:szCs w:val="52"/>
        </w:rPr>
      </w:pPr>
      <w:r w:rsidRPr="000B307B">
        <w:rPr>
          <w:rFonts w:asciiTheme="minorHAnsi" w:hAnsiTheme="minorHAnsi"/>
          <w:b/>
          <w:bCs/>
          <w:sz w:val="52"/>
          <w:szCs w:val="52"/>
        </w:rPr>
        <w:t>P</w:t>
      </w:r>
      <w:r w:rsidR="00E2303A">
        <w:rPr>
          <w:rFonts w:asciiTheme="minorHAnsi" w:hAnsiTheme="minorHAnsi"/>
          <w:b/>
          <w:bCs/>
          <w:sz w:val="52"/>
          <w:szCs w:val="52"/>
        </w:rPr>
        <w:t>ortfolio</w:t>
      </w:r>
      <w:r w:rsidRPr="000B307B">
        <w:rPr>
          <w:rFonts w:asciiTheme="minorHAnsi" w:hAnsiTheme="minorHAnsi"/>
          <w:b/>
          <w:bCs/>
          <w:sz w:val="52"/>
          <w:szCs w:val="52"/>
        </w:rPr>
        <w:t xml:space="preserve"> D</w:t>
      </w:r>
      <w:r w:rsidR="00E2303A">
        <w:rPr>
          <w:rFonts w:asciiTheme="minorHAnsi" w:hAnsiTheme="minorHAnsi"/>
          <w:b/>
          <w:bCs/>
          <w:sz w:val="52"/>
          <w:szCs w:val="52"/>
        </w:rPr>
        <w:t>evelopment</w:t>
      </w:r>
      <w:r w:rsidRPr="000B307B">
        <w:rPr>
          <w:rFonts w:asciiTheme="minorHAnsi" w:hAnsiTheme="minorHAnsi"/>
          <w:b/>
          <w:bCs/>
          <w:sz w:val="52"/>
          <w:szCs w:val="52"/>
        </w:rPr>
        <w:t xml:space="preserve"> P</w:t>
      </w:r>
      <w:r w:rsidR="00E2303A">
        <w:rPr>
          <w:rFonts w:asciiTheme="minorHAnsi" w:hAnsiTheme="minorHAnsi"/>
          <w:b/>
          <w:bCs/>
          <w:sz w:val="52"/>
          <w:szCs w:val="52"/>
        </w:rPr>
        <w:t>lan</w:t>
      </w:r>
    </w:p>
    <w:p w14:paraId="48694C6F" w14:textId="792B071D" w:rsidR="00574387" w:rsidRPr="000B307B" w:rsidRDefault="00E2303A" w:rsidP="001E706D">
      <w:pPr>
        <w:jc w:val="center"/>
        <w:rPr>
          <w:rFonts w:asciiTheme="minorHAnsi" w:hAnsiTheme="minorHAnsi"/>
          <w:b/>
          <w:bCs/>
          <w:sz w:val="52"/>
          <w:szCs w:val="52"/>
        </w:rPr>
      </w:pPr>
      <w:r>
        <w:rPr>
          <w:rFonts w:asciiTheme="minorHAnsi" w:hAnsiTheme="minorHAnsi"/>
          <w:b/>
          <w:bCs/>
          <w:sz w:val="52"/>
          <w:szCs w:val="52"/>
        </w:rPr>
        <w:t>for the</w:t>
      </w:r>
    </w:p>
    <w:p w14:paraId="48694C70" w14:textId="29A64054" w:rsidR="00574387" w:rsidRPr="000B307B" w:rsidRDefault="00574387" w:rsidP="001E706D">
      <w:pPr>
        <w:jc w:val="center"/>
        <w:rPr>
          <w:rFonts w:asciiTheme="minorHAnsi" w:hAnsiTheme="minorHAnsi"/>
          <w:b/>
          <w:bCs/>
          <w:sz w:val="52"/>
          <w:szCs w:val="52"/>
        </w:rPr>
      </w:pPr>
      <w:r w:rsidRPr="000B307B">
        <w:rPr>
          <w:rFonts w:asciiTheme="minorHAnsi" w:hAnsiTheme="minorHAnsi"/>
          <w:b/>
          <w:bCs/>
          <w:sz w:val="52"/>
          <w:szCs w:val="52"/>
        </w:rPr>
        <w:t>C</w:t>
      </w:r>
      <w:r w:rsidR="00E2303A">
        <w:rPr>
          <w:rFonts w:asciiTheme="minorHAnsi" w:hAnsiTheme="minorHAnsi"/>
          <w:b/>
          <w:bCs/>
          <w:sz w:val="52"/>
          <w:szCs w:val="52"/>
        </w:rPr>
        <w:t>ertificate</w:t>
      </w:r>
      <w:r w:rsidRPr="000B307B">
        <w:rPr>
          <w:rFonts w:asciiTheme="minorHAnsi" w:hAnsiTheme="minorHAnsi"/>
          <w:b/>
          <w:bCs/>
          <w:sz w:val="52"/>
          <w:szCs w:val="52"/>
        </w:rPr>
        <w:t xml:space="preserve"> </w:t>
      </w:r>
      <w:r w:rsidR="00E2303A">
        <w:rPr>
          <w:rFonts w:asciiTheme="minorHAnsi" w:hAnsiTheme="minorHAnsi"/>
          <w:b/>
          <w:bCs/>
          <w:sz w:val="52"/>
          <w:szCs w:val="52"/>
        </w:rPr>
        <w:t>of Competence by Equivalence</w:t>
      </w:r>
    </w:p>
    <w:p w14:paraId="48694C71" w14:textId="7B3B69AE" w:rsidR="00C909DC" w:rsidRDefault="00C909DC" w:rsidP="001E706D">
      <w:pPr>
        <w:jc w:val="center"/>
        <w:rPr>
          <w:rFonts w:asciiTheme="minorHAnsi" w:hAnsiTheme="minorHAnsi"/>
          <w:b/>
          <w:bCs/>
          <w:sz w:val="52"/>
          <w:szCs w:val="52"/>
        </w:rPr>
      </w:pPr>
      <w:r w:rsidRPr="000B307B">
        <w:rPr>
          <w:rFonts w:asciiTheme="minorHAnsi" w:hAnsiTheme="minorHAnsi"/>
          <w:b/>
          <w:bCs/>
          <w:sz w:val="52"/>
          <w:szCs w:val="52"/>
        </w:rPr>
        <w:t>(</w:t>
      </w:r>
      <w:r w:rsidR="00E2303A">
        <w:rPr>
          <w:rFonts w:asciiTheme="minorHAnsi" w:hAnsiTheme="minorHAnsi"/>
          <w:b/>
          <w:bCs/>
          <w:sz w:val="52"/>
          <w:szCs w:val="52"/>
        </w:rPr>
        <w:t>biomedical scientist</w:t>
      </w:r>
      <w:r w:rsidRPr="000B307B">
        <w:rPr>
          <w:rFonts w:asciiTheme="minorHAnsi" w:hAnsiTheme="minorHAnsi"/>
          <w:b/>
          <w:bCs/>
          <w:sz w:val="52"/>
          <w:szCs w:val="52"/>
        </w:rPr>
        <w:t>)</w:t>
      </w:r>
    </w:p>
    <w:p w14:paraId="7820047D" w14:textId="77777777" w:rsidR="00A82DDB" w:rsidRDefault="00A82DDB" w:rsidP="001E706D">
      <w:pPr>
        <w:jc w:val="center"/>
        <w:rPr>
          <w:rFonts w:asciiTheme="minorHAnsi" w:hAnsiTheme="minorHAnsi"/>
          <w:b/>
          <w:bCs/>
          <w:sz w:val="52"/>
          <w:szCs w:val="52"/>
        </w:rPr>
      </w:pPr>
    </w:p>
    <w:p w14:paraId="1C2284BF" w14:textId="77777777" w:rsidR="00A82DDB" w:rsidRPr="000B307B" w:rsidRDefault="00A82DDB" w:rsidP="001E706D">
      <w:pPr>
        <w:jc w:val="center"/>
        <w:rPr>
          <w:rFonts w:asciiTheme="minorHAnsi" w:hAnsiTheme="minorHAnsi"/>
          <w:b/>
          <w:bCs/>
          <w:sz w:val="52"/>
          <w:szCs w:val="52"/>
        </w:rPr>
      </w:pPr>
    </w:p>
    <w:p w14:paraId="48694C72" w14:textId="004B2F35" w:rsidR="003F4114" w:rsidRDefault="003F4114">
      <w:pPr>
        <w:spacing w:after="200" w:line="276" w:lineRule="auto"/>
        <w:jc w:val="left"/>
        <w:rPr>
          <w:rFonts w:asciiTheme="minorHAnsi" w:hAnsiTheme="minorHAnsi"/>
          <w:b/>
          <w:bCs/>
          <w:sz w:val="44"/>
        </w:rPr>
      </w:pPr>
      <w:r>
        <w:rPr>
          <w:rFonts w:asciiTheme="minorHAnsi" w:hAnsiTheme="minorHAnsi"/>
          <w:b/>
          <w:bCs/>
          <w:sz w:val="44"/>
        </w:rPr>
        <w:br w:type="page"/>
      </w:r>
    </w:p>
    <w:p w14:paraId="5F5EB9D3" w14:textId="77777777" w:rsidR="00574387" w:rsidRPr="0020100A" w:rsidRDefault="00574387" w:rsidP="001E706D">
      <w:pPr>
        <w:jc w:val="center"/>
        <w:rPr>
          <w:rFonts w:asciiTheme="minorHAnsi" w:hAnsiTheme="minorHAnsi"/>
          <w:b/>
          <w:bCs/>
          <w:sz w:val="44"/>
        </w:rPr>
      </w:pPr>
    </w:p>
    <w:tbl>
      <w:tblPr>
        <w:tblStyle w:val="TableGrid"/>
        <w:tblW w:w="8506" w:type="dxa"/>
        <w:tblInd w:w="-147" w:type="dxa"/>
        <w:tblLook w:val="04A0" w:firstRow="1" w:lastRow="0" w:firstColumn="1" w:lastColumn="0" w:noHBand="0" w:noVBand="1"/>
      </w:tblPr>
      <w:tblGrid>
        <w:gridCol w:w="1985"/>
        <w:gridCol w:w="6521"/>
      </w:tblGrid>
      <w:tr w:rsidR="007A6230" w:rsidRPr="0020100A" w14:paraId="48694C75" w14:textId="77777777" w:rsidTr="0083020F">
        <w:tc>
          <w:tcPr>
            <w:tcW w:w="1985" w:type="dxa"/>
            <w:vAlign w:val="center"/>
          </w:tcPr>
          <w:p w14:paraId="18139CD4" w14:textId="77777777" w:rsidR="007A6230" w:rsidRDefault="00E2303A" w:rsidP="00B90FB5">
            <w:pPr>
              <w:spacing w:after="200" w:line="276" w:lineRule="auto"/>
              <w:jc w:val="left"/>
              <w:rPr>
                <w:rFonts w:asciiTheme="minorHAnsi" w:hAnsiTheme="minorHAnsi"/>
                <w:b/>
                <w:bCs/>
                <w:sz w:val="28"/>
                <w:szCs w:val="28"/>
              </w:rPr>
            </w:pPr>
            <w:r>
              <w:rPr>
                <w:rFonts w:asciiTheme="minorHAnsi" w:hAnsiTheme="minorHAnsi"/>
                <w:b/>
                <w:bCs/>
                <w:sz w:val="28"/>
                <w:szCs w:val="28"/>
              </w:rPr>
              <w:t xml:space="preserve">Applicant </w:t>
            </w:r>
            <w:r w:rsidR="007A6230" w:rsidRPr="0020100A">
              <w:rPr>
                <w:rFonts w:asciiTheme="minorHAnsi" w:hAnsiTheme="minorHAnsi"/>
                <w:b/>
                <w:bCs/>
                <w:sz w:val="28"/>
                <w:szCs w:val="28"/>
              </w:rPr>
              <w:t>Name</w:t>
            </w:r>
          </w:p>
          <w:p w14:paraId="48694C73" w14:textId="3DA16A50" w:rsidR="00A82DDB" w:rsidRPr="0020100A" w:rsidRDefault="00A82DDB" w:rsidP="00B90FB5">
            <w:pPr>
              <w:spacing w:after="200" w:line="276" w:lineRule="auto"/>
              <w:jc w:val="left"/>
              <w:rPr>
                <w:rFonts w:asciiTheme="minorHAnsi" w:hAnsiTheme="minorHAnsi"/>
                <w:b/>
                <w:bCs/>
                <w:sz w:val="28"/>
                <w:szCs w:val="28"/>
              </w:rPr>
            </w:pPr>
          </w:p>
        </w:tc>
        <w:tc>
          <w:tcPr>
            <w:tcW w:w="6521" w:type="dxa"/>
            <w:vAlign w:val="center"/>
          </w:tcPr>
          <w:p w14:paraId="48694C74" w14:textId="77777777" w:rsidR="007A6230" w:rsidRPr="0020100A" w:rsidRDefault="007A6230" w:rsidP="00B90FB5">
            <w:pPr>
              <w:spacing w:after="200" w:line="276" w:lineRule="auto"/>
              <w:jc w:val="left"/>
              <w:rPr>
                <w:rFonts w:asciiTheme="minorHAnsi" w:hAnsiTheme="minorHAnsi"/>
                <w:b/>
                <w:bCs/>
                <w:sz w:val="28"/>
                <w:szCs w:val="28"/>
              </w:rPr>
            </w:pPr>
          </w:p>
        </w:tc>
      </w:tr>
      <w:tr w:rsidR="007A6230" w:rsidRPr="0020100A" w14:paraId="48694C7A" w14:textId="77777777" w:rsidTr="0083020F">
        <w:tc>
          <w:tcPr>
            <w:tcW w:w="1985" w:type="dxa"/>
            <w:vAlign w:val="center"/>
          </w:tcPr>
          <w:p w14:paraId="48694C76" w14:textId="77777777" w:rsidR="007A6230" w:rsidRDefault="007A6230" w:rsidP="00B90FB5">
            <w:pPr>
              <w:spacing w:after="200" w:line="276" w:lineRule="auto"/>
              <w:jc w:val="left"/>
              <w:rPr>
                <w:rFonts w:asciiTheme="minorHAnsi" w:hAnsiTheme="minorHAnsi"/>
                <w:b/>
                <w:bCs/>
                <w:sz w:val="28"/>
                <w:szCs w:val="28"/>
              </w:rPr>
            </w:pPr>
            <w:r w:rsidRPr="0020100A">
              <w:rPr>
                <w:rFonts w:asciiTheme="minorHAnsi" w:hAnsiTheme="minorHAnsi"/>
                <w:b/>
                <w:bCs/>
                <w:sz w:val="28"/>
                <w:szCs w:val="28"/>
              </w:rPr>
              <w:t>Employment Address</w:t>
            </w:r>
          </w:p>
          <w:p w14:paraId="48694C77" w14:textId="77777777" w:rsidR="007A6230" w:rsidRDefault="007A6230" w:rsidP="00B90FB5">
            <w:pPr>
              <w:spacing w:after="200" w:line="276" w:lineRule="auto"/>
              <w:jc w:val="left"/>
              <w:rPr>
                <w:rFonts w:asciiTheme="minorHAnsi" w:hAnsiTheme="minorHAnsi"/>
                <w:b/>
                <w:bCs/>
                <w:sz w:val="28"/>
                <w:szCs w:val="28"/>
              </w:rPr>
            </w:pPr>
          </w:p>
          <w:p w14:paraId="2C79C079" w14:textId="77777777" w:rsidR="00A82DDB" w:rsidRDefault="00A82DDB" w:rsidP="00B90FB5">
            <w:pPr>
              <w:spacing w:after="200" w:line="276" w:lineRule="auto"/>
              <w:jc w:val="left"/>
              <w:rPr>
                <w:rFonts w:asciiTheme="minorHAnsi" w:hAnsiTheme="minorHAnsi"/>
                <w:b/>
                <w:bCs/>
                <w:sz w:val="28"/>
                <w:szCs w:val="28"/>
              </w:rPr>
            </w:pPr>
          </w:p>
          <w:p w14:paraId="1A2673E4" w14:textId="77777777" w:rsidR="00A82DDB" w:rsidRPr="0020100A" w:rsidRDefault="00A82DDB" w:rsidP="00B90FB5">
            <w:pPr>
              <w:spacing w:after="200" w:line="276" w:lineRule="auto"/>
              <w:jc w:val="left"/>
              <w:rPr>
                <w:rFonts w:asciiTheme="minorHAnsi" w:hAnsiTheme="minorHAnsi"/>
                <w:b/>
                <w:bCs/>
                <w:sz w:val="28"/>
                <w:szCs w:val="28"/>
              </w:rPr>
            </w:pPr>
          </w:p>
          <w:p w14:paraId="48694C78" w14:textId="77777777" w:rsidR="007A6230" w:rsidRPr="0020100A" w:rsidRDefault="007A6230" w:rsidP="00B90FB5">
            <w:pPr>
              <w:spacing w:after="200" w:line="276" w:lineRule="auto"/>
              <w:jc w:val="left"/>
              <w:rPr>
                <w:rFonts w:asciiTheme="minorHAnsi" w:hAnsiTheme="minorHAnsi"/>
                <w:b/>
                <w:bCs/>
                <w:sz w:val="28"/>
                <w:szCs w:val="28"/>
              </w:rPr>
            </w:pPr>
          </w:p>
        </w:tc>
        <w:tc>
          <w:tcPr>
            <w:tcW w:w="6521" w:type="dxa"/>
            <w:vAlign w:val="center"/>
          </w:tcPr>
          <w:p w14:paraId="48694C79" w14:textId="77777777" w:rsidR="007A6230" w:rsidRPr="0020100A" w:rsidRDefault="007A6230" w:rsidP="00B90FB5">
            <w:pPr>
              <w:spacing w:after="200" w:line="276" w:lineRule="auto"/>
              <w:jc w:val="left"/>
              <w:rPr>
                <w:rFonts w:asciiTheme="minorHAnsi" w:hAnsiTheme="minorHAnsi"/>
                <w:b/>
                <w:bCs/>
                <w:sz w:val="28"/>
                <w:szCs w:val="28"/>
              </w:rPr>
            </w:pPr>
          </w:p>
        </w:tc>
      </w:tr>
      <w:tr w:rsidR="007A6230" w:rsidRPr="0020100A" w14:paraId="48694C7D" w14:textId="77777777" w:rsidTr="0083020F">
        <w:tc>
          <w:tcPr>
            <w:tcW w:w="1985" w:type="dxa"/>
            <w:vAlign w:val="center"/>
          </w:tcPr>
          <w:p w14:paraId="2AF912AE" w14:textId="77777777" w:rsidR="007A6230" w:rsidRDefault="007A6230" w:rsidP="00B90FB5">
            <w:pPr>
              <w:spacing w:after="200" w:line="276" w:lineRule="auto"/>
              <w:jc w:val="left"/>
              <w:rPr>
                <w:rFonts w:asciiTheme="minorHAnsi" w:hAnsiTheme="minorHAnsi"/>
                <w:b/>
                <w:bCs/>
                <w:sz w:val="28"/>
                <w:szCs w:val="28"/>
              </w:rPr>
            </w:pPr>
            <w:r>
              <w:rPr>
                <w:rFonts w:asciiTheme="minorHAnsi" w:hAnsiTheme="minorHAnsi"/>
                <w:b/>
                <w:bCs/>
                <w:sz w:val="28"/>
                <w:szCs w:val="28"/>
              </w:rPr>
              <w:t xml:space="preserve">Mentor </w:t>
            </w:r>
            <w:r w:rsidR="00D13D31">
              <w:rPr>
                <w:rFonts w:asciiTheme="minorHAnsi" w:hAnsiTheme="minorHAnsi"/>
                <w:b/>
                <w:bCs/>
                <w:sz w:val="28"/>
                <w:szCs w:val="28"/>
              </w:rPr>
              <w:t>Name</w:t>
            </w:r>
          </w:p>
          <w:p w14:paraId="483DB8D1" w14:textId="77777777" w:rsidR="00A82DDB" w:rsidRDefault="00A82DDB" w:rsidP="00B90FB5">
            <w:pPr>
              <w:spacing w:after="200" w:line="276" w:lineRule="auto"/>
              <w:jc w:val="left"/>
              <w:rPr>
                <w:rFonts w:asciiTheme="minorHAnsi" w:hAnsiTheme="minorHAnsi"/>
                <w:b/>
                <w:bCs/>
                <w:sz w:val="28"/>
                <w:szCs w:val="28"/>
              </w:rPr>
            </w:pPr>
          </w:p>
          <w:p w14:paraId="48694C7B" w14:textId="7C43AB86" w:rsidR="00A82DDB" w:rsidRPr="0020100A" w:rsidRDefault="00A82DDB" w:rsidP="00B90FB5">
            <w:pPr>
              <w:spacing w:after="200" w:line="276" w:lineRule="auto"/>
              <w:jc w:val="left"/>
              <w:rPr>
                <w:rFonts w:asciiTheme="minorHAnsi" w:hAnsiTheme="minorHAnsi"/>
                <w:b/>
                <w:bCs/>
                <w:sz w:val="28"/>
                <w:szCs w:val="28"/>
              </w:rPr>
            </w:pPr>
          </w:p>
        </w:tc>
        <w:tc>
          <w:tcPr>
            <w:tcW w:w="6521" w:type="dxa"/>
            <w:vAlign w:val="center"/>
          </w:tcPr>
          <w:p w14:paraId="48694C7C" w14:textId="77777777" w:rsidR="007A6230" w:rsidRPr="0020100A" w:rsidRDefault="007A6230" w:rsidP="00B90FB5">
            <w:pPr>
              <w:spacing w:after="200" w:line="276" w:lineRule="auto"/>
              <w:jc w:val="left"/>
              <w:rPr>
                <w:rFonts w:asciiTheme="minorHAnsi" w:hAnsiTheme="minorHAnsi"/>
                <w:b/>
                <w:bCs/>
                <w:sz w:val="28"/>
                <w:szCs w:val="28"/>
              </w:rPr>
            </w:pPr>
          </w:p>
        </w:tc>
      </w:tr>
    </w:tbl>
    <w:p w14:paraId="248EF78E" w14:textId="77777777" w:rsidR="0083020F" w:rsidRDefault="0083020F" w:rsidP="0083020F">
      <w:pPr>
        <w:spacing w:line="276" w:lineRule="auto"/>
        <w:rPr>
          <w:rFonts w:asciiTheme="minorHAnsi" w:hAnsiTheme="minorHAnsi"/>
          <w:b/>
          <w:bCs/>
          <w:sz w:val="24"/>
          <w:szCs w:val="24"/>
        </w:rPr>
      </w:pPr>
    </w:p>
    <w:p w14:paraId="48694C7F" w14:textId="12D2302D" w:rsidR="007A6230" w:rsidRPr="00D31A50" w:rsidRDefault="007A6230" w:rsidP="0083020F">
      <w:pPr>
        <w:spacing w:line="276" w:lineRule="auto"/>
        <w:rPr>
          <w:rFonts w:asciiTheme="minorHAnsi" w:hAnsiTheme="minorHAnsi"/>
          <w:b/>
          <w:bCs/>
          <w:sz w:val="24"/>
          <w:szCs w:val="24"/>
        </w:rPr>
      </w:pPr>
      <w:r w:rsidRPr="00D31A50">
        <w:rPr>
          <w:rFonts w:asciiTheme="minorHAnsi" w:hAnsiTheme="minorHAnsi"/>
          <w:b/>
          <w:bCs/>
          <w:sz w:val="24"/>
          <w:szCs w:val="24"/>
        </w:rPr>
        <w:t>INTRODUCTION</w:t>
      </w:r>
    </w:p>
    <w:p w14:paraId="48694C80" w14:textId="0402CEF1" w:rsidR="005B4C10" w:rsidRPr="00D31A50" w:rsidRDefault="005B4C10" w:rsidP="0083020F">
      <w:pPr>
        <w:spacing w:line="276" w:lineRule="auto"/>
        <w:rPr>
          <w:rFonts w:asciiTheme="minorHAnsi" w:hAnsiTheme="minorHAnsi"/>
          <w:sz w:val="24"/>
          <w:szCs w:val="24"/>
        </w:rPr>
      </w:pPr>
      <w:r w:rsidRPr="00D31A50">
        <w:rPr>
          <w:rFonts w:asciiTheme="minorHAnsi" w:hAnsiTheme="minorHAnsi"/>
          <w:sz w:val="24"/>
          <w:szCs w:val="24"/>
        </w:rPr>
        <w:t>This Po</w:t>
      </w:r>
      <w:r w:rsidR="000B307B" w:rsidRPr="00D31A50">
        <w:rPr>
          <w:rFonts w:asciiTheme="minorHAnsi" w:hAnsiTheme="minorHAnsi"/>
          <w:sz w:val="24"/>
          <w:szCs w:val="24"/>
        </w:rPr>
        <w:t>rtfolio Development Plan will</w:t>
      </w:r>
      <w:r w:rsidRPr="00D31A50">
        <w:rPr>
          <w:rFonts w:asciiTheme="minorHAnsi" w:hAnsiTheme="minorHAnsi"/>
          <w:sz w:val="24"/>
          <w:szCs w:val="24"/>
        </w:rPr>
        <w:t xml:space="preserve"> form the basis of your </w:t>
      </w:r>
      <w:r w:rsidR="00445031" w:rsidRPr="00D31A50">
        <w:rPr>
          <w:rFonts w:asciiTheme="minorHAnsi" w:hAnsiTheme="minorHAnsi"/>
          <w:sz w:val="24"/>
          <w:szCs w:val="24"/>
        </w:rPr>
        <w:t>training</w:t>
      </w:r>
      <w:r w:rsidR="0031086C" w:rsidRPr="00D31A50">
        <w:rPr>
          <w:rFonts w:asciiTheme="minorHAnsi" w:hAnsiTheme="minorHAnsi"/>
          <w:sz w:val="24"/>
          <w:szCs w:val="24"/>
        </w:rPr>
        <w:t xml:space="preserve"> and evidence collection to allow you to successfully</w:t>
      </w:r>
      <w:r w:rsidRPr="00D31A50">
        <w:rPr>
          <w:rFonts w:asciiTheme="minorHAnsi" w:hAnsiTheme="minorHAnsi"/>
          <w:sz w:val="24"/>
          <w:szCs w:val="24"/>
        </w:rPr>
        <w:t xml:space="preserve"> </w:t>
      </w:r>
      <w:r w:rsidR="0031086C" w:rsidRPr="00D31A50">
        <w:rPr>
          <w:rFonts w:asciiTheme="minorHAnsi" w:hAnsiTheme="minorHAnsi"/>
          <w:sz w:val="24"/>
          <w:szCs w:val="24"/>
        </w:rPr>
        <w:t>complete</w:t>
      </w:r>
      <w:r w:rsidRPr="00D31A50">
        <w:rPr>
          <w:rFonts w:asciiTheme="minorHAnsi" w:hAnsiTheme="minorHAnsi"/>
          <w:sz w:val="24"/>
          <w:szCs w:val="24"/>
        </w:rPr>
        <w:t xml:space="preserve"> </w:t>
      </w:r>
      <w:r w:rsidR="0031086C" w:rsidRPr="00D31A50">
        <w:rPr>
          <w:rFonts w:asciiTheme="minorHAnsi" w:hAnsiTheme="minorHAnsi"/>
          <w:sz w:val="24"/>
          <w:szCs w:val="24"/>
        </w:rPr>
        <w:t xml:space="preserve">your equivalence </w:t>
      </w:r>
      <w:r w:rsidRPr="00D31A50">
        <w:rPr>
          <w:rFonts w:asciiTheme="minorHAnsi" w:hAnsiTheme="minorHAnsi"/>
          <w:sz w:val="24"/>
          <w:szCs w:val="24"/>
        </w:rPr>
        <w:t xml:space="preserve">portfolio. It enables you to identify which </w:t>
      </w:r>
      <w:r w:rsidR="001535E0">
        <w:rPr>
          <w:rFonts w:asciiTheme="minorHAnsi" w:hAnsiTheme="minorHAnsi"/>
          <w:sz w:val="24"/>
          <w:szCs w:val="24"/>
        </w:rPr>
        <w:t xml:space="preserve">HCPC </w:t>
      </w:r>
      <w:r w:rsidRPr="00D31A50">
        <w:rPr>
          <w:rFonts w:asciiTheme="minorHAnsi" w:hAnsiTheme="minorHAnsi"/>
          <w:sz w:val="24"/>
          <w:szCs w:val="24"/>
        </w:rPr>
        <w:t xml:space="preserve">standards of proficiency you </w:t>
      </w:r>
      <w:r w:rsidR="001535E0">
        <w:rPr>
          <w:rFonts w:asciiTheme="minorHAnsi" w:hAnsiTheme="minorHAnsi"/>
          <w:sz w:val="24"/>
          <w:szCs w:val="24"/>
        </w:rPr>
        <w:t>demonstrate</w:t>
      </w:r>
      <w:r w:rsidRPr="00D31A50">
        <w:rPr>
          <w:rFonts w:asciiTheme="minorHAnsi" w:hAnsiTheme="minorHAnsi"/>
          <w:sz w:val="24"/>
          <w:szCs w:val="24"/>
        </w:rPr>
        <w:t xml:space="preserve"> by evidencing previous experience</w:t>
      </w:r>
      <w:r w:rsidR="00E41BDB">
        <w:rPr>
          <w:rFonts w:asciiTheme="minorHAnsi" w:hAnsiTheme="minorHAnsi"/>
          <w:sz w:val="24"/>
          <w:szCs w:val="24"/>
        </w:rPr>
        <w:t xml:space="preserve"> and / or your </w:t>
      </w:r>
      <w:r w:rsidRPr="00D31A50">
        <w:rPr>
          <w:rFonts w:asciiTheme="minorHAnsi" w:hAnsiTheme="minorHAnsi"/>
          <w:sz w:val="24"/>
          <w:szCs w:val="24"/>
        </w:rPr>
        <w:t>current work</w:t>
      </w:r>
      <w:r w:rsidR="00E41BDB">
        <w:rPr>
          <w:rFonts w:asciiTheme="minorHAnsi" w:hAnsiTheme="minorHAnsi"/>
          <w:sz w:val="24"/>
          <w:szCs w:val="24"/>
        </w:rPr>
        <w:t>, possibly</w:t>
      </w:r>
      <w:r w:rsidR="00BA5AE2" w:rsidRPr="00D31A50">
        <w:rPr>
          <w:rFonts w:asciiTheme="minorHAnsi" w:hAnsiTheme="minorHAnsi"/>
          <w:sz w:val="24"/>
          <w:szCs w:val="24"/>
        </w:rPr>
        <w:t xml:space="preserve"> through secondments to other </w:t>
      </w:r>
      <w:r w:rsidR="00595F41" w:rsidRPr="00D31A50">
        <w:rPr>
          <w:rFonts w:asciiTheme="minorHAnsi" w:hAnsiTheme="minorHAnsi"/>
          <w:sz w:val="24"/>
          <w:szCs w:val="24"/>
        </w:rPr>
        <w:t xml:space="preserve">laboratory </w:t>
      </w:r>
      <w:r w:rsidR="00BA5AE2" w:rsidRPr="00D31A50">
        <w:rPr>
          <w:rFonts w:asciiTheme="minorHAnsi" w:hAnsiTheme="minorHAnsi"/>
          <w:sz w:val="24"/>
          <w:szCs w:val="24"/>
        </w:rPr>
        <w:t>areas</w:t>
      </w:r>
      <w:r w:rsidR="00595F41" w:rsidRPr="00D31A50">
        <w:rPr>
          <w:rFonts w:asciiTheme="minorHAnsi" w:hAnsiTheme="minorHAnsi"/>
          <w:sz w:val="24"/>
          <w:szCs w:val="24"/>
        </w:rPr>
        <w:t>.</w:t>
      </w:r>
      <w:r w:rsidRPr="00D31A50">
        <w:rPr>
          <w:rFonts w:asciiTheme="minorHAnsi" w:hAnsiTheme="minorHAnsi"/>
          <w:sz w:val="24"/>
          <w:szCs w:val="24"/>
        </w:rPr>
        <w:t xml:space="preserve"> </w:t>
      </w:r>
      <w:r w:rsidR="00595F41" w:rsidRPr="00D31A50">
        <w:rPr>
          <w:rFonts w:asciiTheme="minorHAnsi" w:hAnsiTheme="minorHAnsi"/>
          <w:sz w:val="24"/>
          <w:szCs w:val="24"/>
        </w:rPr>
        <w:t>Any such</w:t>
      </w:r>
      <w:r w:rsidRPr="00D31A50">
        <w:rPr>
          <w:rFonts w:asciiTheme="minorHAnsi" w:hAnsiTheme="minorHAnsi"/>
          <w:sz w:val="24"/>
          <w:szCs w:val="24"/>
        </w:rPr>
        <w:t xml:space="preserve"> secondments </w:t>
      </w:r>
      <w:r w:rsidR="00595F41" w:rsidRPr="00D31A50">
        <w:rPr>
          <w:rFonts w:asciiTheme="minorHAnsi" w:hAnsiTheme="minorHAnsi"/>
          <w:sz w:val="24"/>
          <w:szCs w:val="24"/>
        </w:rPr>
        <w:t>will be</w:t>
      </w:r>
      <w:r w:rsidRPr="00D31A50">
        <w:rPr>
          <w:rFonts w:asciiTheme="minorHAnsi" w:hAnsiTheme="minorHAnsi"/>
          <w:sz w:val="24"/>
          <w:szCs w:val="24"/>
        </w:rPr>
        <w:t xml:space="preserve"> identified by you and the laboratories must</w:t>
      </w:r>
      <w:r w:rsidR="000B307B" w:rsidRPr="00D31A50">
        <w:rPr>
          <w:rFonts w:asciiTheme="minorHAnsi" w:hAnsiTheme="minorHAnsi"/>
          <w:sz w:val="24"/>
          <w:szCs w:val="24"/>
        </w:rPr>
        <w:t xml:space="preserve"> possess IBMS Pre-Registration T</w:t>
      </w:r>
      <w:r w:rsidRPr="00D31A50">
        <w:rPr>
          <w:rFonts w:asciiTheme="minorHAnsi" w:hAnsiTheme="minorHAnsi"/>
          <w:sz w:val="24"/>
          <w:szCs w:val="24"/>
        </w:rPr>
        <w:t xml:space="preserve">raining Approval. </w:t>
      </w:r>
    </w:p>
    <w:p w14:paraId="48694C81" w14:textId="5423C619" w:rsidR="007A6230" w:rsidRPr="00D31A50" w:rsidRDefault="005B4C10" w:rsidP="0083020F">
      <w:pPr>
        <w:spacing w:line="276" w:lineRule="auto"/>
        <w:rPr>
          <w:rFonts w:asciiTheme="minorHAnsi" w:hAnsiTheme="minorHAnsi"/>
          <w:sz w:val="24"/>
          <w:szCs w:val="24"/>
        </w:rPr>
      </w:pPr>
      <w:r w:rsidRPr="00D31A50">
        <w:rPr>
          <w:rFonts w:asciiTheme="minorHAnsi" w:hAnsiTheme="minorHAnsi"/>
          <w:sz w:val="24"/>
          <w:szCs w:val="24"/>
        </w:rPr>
        <w:t xml:space="preserve">The purpose of this document is </w:t>
      </w:r>
      <w:r w:rsidR="00251DF6" w:rsidRPr="00D31A50">
        <w:rPr>
          <w:rFonts w:asciiTheme="minorHAnsi" w:hAnsiTheme="minorHAnsi"/>
          <w:sz w:val="24"/>
          <w:szCs w:val="24"/>
        </w:rPr>
        <w:t>to introduce</w:t>
      </w:r>
      <w:r w:rsidRPr="00D31A50">
        <w:rPr>
          <w:rFonts w:asciiTheme="minorHAnsi" w:hAnsiTheme="minorHAnsi"/>
          <w:sz w:val="24"/>
          <w:szCs w:val="24"/>
        </w:rPr>
        <w:t xml:space="preserve"> you to the</w:t>
      </w:r>
      <w:r w:rsidR="00E41BDB">
        <w:rPr>
          <w:rFonts w:asciiTheme="minorHAnsi" w:hAnsiTheme="minorHAnsi"/>
          <w:sz w:val="24"/>
          <w:szCs w:val="24"/>
        </w:rPr>
        <w:t xml:space="preserve"> HCPC</w:t>
      </w:r>
      <w:r w:rsidRPr="00D31A50">
        <w:rPr>
          <w:rFonts w:asciiTheme="minorHAnsi" w:hAnsiTheme="minorHAnsi"/>
          <w:sz w:val="24"/>
          <w:szCs w:val="24"/>
        </w:rPr>
        <w:t xml:space="preserve"> standards of proficiency and the requirements of the </w:t>
      </w:r>
      <w:r w:rsidR="00251DF6" w:rsidRPr="00D31A50">
        <w:rPr>
          <w:rFonts w:asciiTheme="minorHAnsi" w:hAnsiTheme="minorHAnsi"/>
          <w:sz w:val="24"/>
          <w:szCs w:val="24"/>
        </w:rPr>
        <w:t xml:space="preserve">equivalence </w:t>
      </w:r>
      <w:r w:rsidRPr="00D31A50">
        <w:rPr>
          <w:rFonts w:asciiTheme="minorHAnsi" w:hAnsiTheme="minorHAnsi"/>
          <w:sz w:val="24"/>
          <w:szCs w:val="24"/>
        </w:rPr>
        <w:t>portfolio</w:t>
      </w:r>
      <w:r w:rsidR="006C4B84" w:rsidRPr="00D31A50">
        <w:rPr>
          <w:rFonts w:asciiTheme="minorHAnsi" w:hAnsiTheme="minorHAnsi"/>
          <w:sz w:val="24"/>
          <w:szCs w:val="24"/>
        </w:rPr>
        <w:t xml:space="preserve">. Familiarising yourself with the HCPC standards of proficiency </w:t>
      </w:r>
      <w:r w:rsidR="0029790D" w:rsidRPr="00D31A50">
        <w:rPr>
          <w:rFonts w:asciiTheme="minorHAnsi" w:hAnsiTheme="minorHAnsi"/>
          <w:sz w:val="24"/>
          <w:szCs w:val="24"/>
        </w:rPr>
        <w:t xml:space="preserve">will allow </w:t>
      </w:r>
      <w:r w:rsidRPr="00D31A50">
        <w:rPr>
          <w:rFonts w:asciiTheme="minorHAnsi" w:hAnsiTheme="minorHAnsi"/>
          <w:sz w:val="24"/>
          <w:szCs w:val="24"/>
        </w:rPr>
        <w:t xml:space="preserve">you </w:t>
      </w:r>
      <w:r w:rsidR="0029790D" w:rsidRPr="00D31A50">
        <w:rPr>
          <w:rFonts w:asciiTheme="minorHAnsi" w:hAnsiTheme="minorHAnsi"/>
          <w:sz w:val="24"/>
          <w:szCs w:val="24"/>
        </w:rPr>
        <w:t>to</w:t>
      </w:r>
      <w:r w:rsidRPr="00D31A50">
        <w:rPr>
          <w:rFonts w:asciiTheme="minorHAnsi" w:hAnsiTheme="minorHAnsi"/>
          <w:sz w:val="24"/>
          <w:szCs w:val="24"/>
        </w:rPr>
        <w:t xml:space="preserve"> appreciat</w:t>
      </w:r>
      <w:r w:rsidR="0029790D" w:rsidRPr="00D31A50">
        <w:rPr>
          <w:rFonts w:asciiTheme="minorHAnsi" w:hAnsiTheme="minorHAnsi"/>
          <w:sz w:val="24"/>
          <w:szCs w:val="24"/>
        </w:rPr>
        <w:t>e</w:t>
      </w:r>
      <w:r w:rsidRPr="00D31A50">
        <w:rPr>
          <w:rFonts w:asciiTheme="minorHAnsi" w:hAnsiTheme="minorHAnsi"/>
          <w:sz w:val="24"/>
          <w:szCs w:val="24"/>
        </w:rPr>
        <w:t xml:space="preserve"> the work involved in producing </w:t>
      </w:r>
      <w:r w:rsidR="0029790D" w:rsidRPr="00D31A50">
        <w:rPr>
          <w:rFonts w:asciiTheme="minorHAnsi" w:hAnsiTheme="minorHAnsi"/>
          <w:sz w:val="24"/>
          <w:szCs w:val="24"/>
        </w:rPr>
        <w:t>suitable</w:t>
      </w:r>
      <w:r w:rsidRPr="00D31A50">
        <w:rPr>
          <w:rFonts w:asciiTheme="minorHAnsi" w:hAnsiTheme="minorHAnsi"/>
          <w:sz w:val="24"/>
          <w:szCs w:val="24"/>
        </w:rPr>
        <w:t xml:space="preserve"> portfolio </w:t>
      </w:r>
      <w:r w:rsidR="0029790D" w:rsidRPr="00D31A50">
        <w:rPr>
          <w:rFonts w:asciiTheme="minorHAnsi" w:hAnsiTheme="minorHAnsi"/>
          <w:sz w:val="24"/>
          <w:szCs w:val="24"/>
        </w:rPr>
        <w:t xml:space="preserve">evidence </w:t>
      </w:r>
      <w:r w:rsidRPr="00D31A50">
        <w:rPr>
          <w:rFonts w:asciiTheme="minorHAnsi" w:hAnsiTheme="minorHAnsi"/>
          <w:sz w:val="24"/>
          <w:szCs w:val="24"/>
        </w:rPr>
        <w:t xml:space="preserve">and any areas </w:t>
      </w:r>
      <w:r w:rsidR="0029790D" w:rsidRPr="00D31A50">
        <w:rPr>
          <w:rFonts w:asciiTheme="minorHAnsi" w:hAnsiTheme="minorHAnsi"/>
          <w:sz w:val="24"/>
          <w:szCs w:val="24"/>
        </w:rPr>
        <w:t>that</w:t>
      </w:r>
      <w:r w:rsidRPr="00D31A50">
        <w:rPr>
          <w:rFonts w:asciiTheme="minorHAnsi" w:hAnsiTheme="minorHAnsi"/>
          <w:sz w:val="24"/>
          <w:szCs w:val="24"/>
        </w:rPr>
        <w:t xml:space="preserve"> may </w:t>
      </w:r>
      <w:r w:rsidR="0029790D" w:rsidRPr="00D31A50">
        <w:rPr>
          <w:rFonts w:asciiTheme="minorHAnsi" w:hAnsiTheme="minorHAnsi"/>
          <w:sz w:val="24"/>
          <w:szCs w:val="24"/>
        </w:rPr>
        <w:t>require</w:t>
      </w:r>
      <w:r w:rsidRPr="00D31A50">
        <w:rPr>
          <w:rFonts w:asciiTheme="minorHAnsi" w:hAnsiTheme="minorHAnsi"/>
          <w:sz w:val="24"/>
          <w:szCs w:val="24"/>
        </w:rPr>
        <w:t xml:space="preserve"> further training. </w:t>
      </w:r>
      <w:r w:rsidR="00A2446E" w:rsidRPr="00D31A50">
        <w:rPr>
          <w:rFonts w:asciiTheme="minorHAnsi" w:hAnsiTheme="minorHAnsi"/>
          <w:sz w:val="24"/>
          <w:szCs w:val="24"/>
        </w:rPr>
        <w:t>Completing th</w:t>
      </w:r>
      <w:r w:rsidR="00D97AE7">
        <w:rPr>
          <w:rFonts w:asciiTheme="minorHAnsi" w:hAnsiTheme="minorHAnsi"/>
          <w:sz w:val="24"/>
          <w:szCs w:val="24"/>
        </w:rPr>
        <w:t>is</w:t>
      </w:r>
      <w:r w:rsidR="00A2446E" w:rsidRPr="00D31A50">
        <w:rPr>
          <w:rFonts w:asciiTheme="minorHAnsi" w:hAnsiTheme="minorHAnsi"/>
          <w:sz w:val="24"/>
          <w:szCs w:val="24"/>
        </w:rPr>
        <w:t xml:space="preserve"> portfolio</w:t>
      </w:r>
      <w:r w:rsidR="00D97AE7">
        <w:rPr>
          <w:rFonts w:asciiTheme="minorHAnsi" w:hAnsiTheme="minorHAnsi"/>
          <w:sz w:val="24"/>
          <w:szCs w:val="24"/>
        </w:rPr>
        <w:t xml:space="preserve"> development</w:t>
      </w:r>
      <w:r w:rsidR="00A2446E" w:rsidRPr="00D31A50">
        <w:rPr>
          <w:rFonts w:asciiTheme="minorHAnsi" w:hAnsiTheme="minorHAnsi"/>
          <w:sz w:val="24"/>
          <w:szCs w:val="24"/>
        </w:rPr>
        <w:t xml:space="preserve"> plan</w:t>
      </w:r>
      <w:r w:rsidRPr="00D31A50">
        <w:rPr>
          <w:rFonts w:asciiTheme="minorHAnsi" w:hAnsiTheme="minorHAnsi"/>
          <w:sz w:val="24"/>
          <w:szCs w:val="24"/>
        </w:rPr>
        <w:t xml:space="preserve"> </w:t>
      </w:r>
      <w:r w:rsidR="00D97AE7">
        <w:rPr>
          <w:rFonts w:asciiTheme="minorHAnsi" w:hAnsiTheme="minorHAnsi"/>
          <w:sz w:val="24"/>
          <w:szCs w:val="24"/>
        </w:rPr>
        <w:t xml:space="preserve">will </w:t>
      </w:r>
      <w:r w:rsidRPr="00D31A50">
        <w:rPr>
          <w:rFonts w:asciiTheme="minorHAnsi" w:hAnsiTheme="minorHAnsi"/>
          <w:sz w:val="24"/>
          <w:szCs w:val="24"/>
        </w:rPr>
        <w:t xml:space="preserve">also allow us to make an informed judgement </w:t>
      </w:r>
      <w:r w:rsidR="00A2446E" w:rsidRPr="00D31A50">
        <w:rPr>
          <w:rFonts w:asciiTheme="minorHAnsi" w:hAnsiTheme="minorHAnsi"/>
          <w:sz w:val="24"/>
          <w:szCs w:val="24"/>
        </w:rPr>
        <w:t>about</w:t>
      </w:r>
      <w:r w:rsidRPr="00D31A50">
        <w:rPr>
          <w:rFonts w:asciiTheme="minorHAnsi" w:hAnsiTheme="minorHAnsi"/>
          <w:sz w:val="24"/>
          <w:szCs w:val="24"/>
        </w:rPr>
        <w:t xml:space="preserve"> the amount of supplementary experience required for you to meet the standards </w:t>
      </w:r>
      <w:r w:rsidR="007A6230" w:rsidRPr="00D31A50">
        <w:rPr>
          <w:rFonts w:asciiTheme="minorHAnsi" w:hAnsiTheme="minorHAnsi"/>
          <w:sz w:val="24"/>
          <w:szCs w:val="24"/>
        </w:rPr>
        <w:t>and whether this is achievable.</w:t>
      </w:r>
    </w:p>
    <w:p w14:paraId="3064CDF7" w14:textId="603E46F3" w:rsidR="00D31A50" w:rsidRDefault="00D31A50" w:rsidP="0083020F">
      <w:pPr>
        <w:rPr>
          <w:rFonts w:asciiTheme="minorHAnsi" w:hAnsiTheme="minorHAnsi"/>
          <w:sz w:val="24"/>
          <w:szCs w:val="24"/>
        </w:rPr>
      </w:pPr>
      <w:r w:rsidRPr="00D31A50">
        <w:rPr>
          <w:rFonts w:asciiTheme="minorHAnsi" w:hAnsiTheme="minorHAnsi"/>
          <w:sz w:val="24"/>
          <w:szCs w:val="24"/>
        </w:rPr>
        <w:t xml:space="preserve">The IBMS </w:t>
      </w:r>
      <w:r w:rsidR="00A77C7F">
        <w:rPr>
          <w:rFonts w:asciiTheme="minorHAnsi" w:hAnsiTheme="minorHAnsi"/>
          <w:sz w:val="24"/>
          <w:szCs w:val="24"/>
        </w:rPr>
        <w:t>Certificate of Competence by</w:t>
      </w:r>
      <w:r w:rsidRPr="00D31A50">
        <w:rPr>
          <w:rFonts w:asciiTheme="minorHAnsi" w:hAnsiTheme="minorHAnsi"/>
          <w:sz w:val="24"/>
          <w:szCs w:val="24"/>
        </w:rPr>
        <w:t xml:space="preserve"> Equivalence Portfolio is based on the standards of proficiency for biomedical scientists that the HCPC published in December 2014. Due to the overlapping nature of some standards of proficiency, individual standards have been grouped into modules within the equivalence </w:t>
      </w:r>
      <w:r w:rsidRPr="00D31A50">
        <w:rPr>
          <w:rFonts w:asciiTheme="minorHAnsi" w:hAnsiTheme="minorHAnsi"/>
          <w:sz w:val="24"/>
          <w:szCs w:val="24"/>
        </w:rPr>
        <w:lastRenderedPageBreak/>
        <w:t xml:space="preserve">portfolio that </w:t>
      </w:r>
      <w:proofErr w:type="gramStart"/>
      <w:r w:rsidRPr="00D31A50">
        <w:rPr>
          <w:rFonts w:asciiTheme="minorHAnsi" w:hAnsiTheme="minorHAnsi"/>
          <w:sz w:val="24"/>
          <w:szCs w:val="24"/>
        </w:rPr>
        <w:t>relate</w:t>
      </w:r>
      <w:proofErr w:type="gramEnd"/>
      <w:r w:rsidRPr="00D31A50">
        <w:rPr>
          <w:rFonts w:asciiTheme="minorHAnsi" w:hAnsiTheme="minorHAnsi"/>
          <w:sz w:val="24"/>
          <w:szCs w:val="24"/>
        </w:rPr>
        <w:t xml:space="preserve"> to areas of practice under two sectional headings: Professional Conduct plus Professional Skills and Standards.</w:t>
      </w:r>
      <w:r w:rsidR="00BD2E89">
        <w:rPr>
          <w:rFonts w:asciiTheme="minorHAnsi" w:hAnsiTheme="minorHAnsi"/>
          <w:sz w:val="24"/>
          <w:szCs w:val="24"/>
        </w:rPr>
        <w:t xml:space="preserve"> You will be required to map your evidence to each section and module in your equivalence portfolio. </w:t>
      </w:r>
      <w:r w:rsidR="00E14897">
        <w:rPr>
          <w:rFonts w:asciiTheme="minorHAnsi" w:hAnsiTheme="minorHAnsi"/>
          <w:sz w:val="24"/>
          <w:szCs w:val="24"/>
        </w:rPr>
        <w:t>The modules in the equivalence route portfolio are as follows:</w:t>
      </w:r>
    </w:p>
    <w:p w14:paraId="126916CC" w14:textId="77777777" w:rsidR="00D31A50" w:rsidRPr="00D31A50" w:rsidRDefault="00D31A50" w:rsidP="0083020F">
      <w:pPr>
        <w:rPr>
          <w:rFonts w:asciiTheme="minorHAnsi" w:hAnsiTheme="minorHAnsi"/>
          <w:sz w:val="24"/>
          <w:szCs w:val="24"/>
        </w:rPr>
      </w:pPr>
    </w:p>
    <w:p w14:paraId="263E3D3F" w14:textId="77777777" w:rsidR="00D31A50" w:rsidRPr="00D31A50" w:rsidRDefault="00D31A50" w:rsidP="0083020F">
      <w:pPr>
        <w:rPr>
          <w:rFonts w:asciiTheme="minorHAnsi" w:hAnsiTheme="minorHAnsi"/>
          <w:b/>
          <w:bCs/>
          <w:sz w:val="24"/>
          <w:szCs w:val="24"/>
        </w:rPr>
      </w:pPr>
      <w:r w:rsidRPr="00D31A50">
        <w:rPr>
          <w:rFonts w:asciiTheme="minorHAnsi" w:hAnsiTheme="minorHAnsi"/>
          <w:b/>
          <w:bCs/>
          <w:sz w:val="24"/>
          <w:szCs w:val="24"/>
        </w:rPr>
        <w:t>Professional Conduct</w:t>
      </w:r>
    </w:p>
    <w:p w14:paraId="3CC05C6C" w14:textId="77777777" w:rsidR="00D31A50" w:rsidRPr="00D31A50" w:rsidRDefault="00D31A50" w:rsidP="0083020F">
      <w:pPr>
        <w:rPr>
          <w:rFonts w:asciiTheme="minorHAnsi" w:hAnsiTheme="minorHAnsi"/>
          <w:sz w:val="24"/>
          <w:szCs w:val="24"/>
        </w:rPr>
      </w:pPr>
      <w:r w:rsidRPr="00D31A50">
        <w:rPr>
          <w:rFonts w:asciiTheme="minorHAnsi" w:hAnsiTheme="minorHAnsi"/>
          <w:sz w:val="24"/>
          <w:szCs w:val="24"/>
        </w:rPr>
        <w:t>This is core to the principles of fitness to practice and is defined by standards that relate to professional roles and conduct.</w:t>
      </w:r>
    </w:p>
    <w:p w14:paraId="3AA68077" w14:textId="77777777" w:rsidR="00D31A50" w:rsidRPr="00D31A50" w:rsidRDefault="00D31A50" w:rsidP="0083020F">
      <w:pPr>
        <w:rPr>
          <w:rFonts w:asciiTheme="minorHAnsi" w:hAnsiTheme="minorHAnsi"/>
          <w:sz w:val="24"/>
          <w:szCs w:val="24"/>
        </w:rPr>
      </w:pPr>
      <w:r w:rsidRPr="00D31A50">
        <w:rPr>
          <w:rFonts w:asciiTheme="minorHAnsi" w:hAnsiTheme="minorHAnsi"/>
          <w:sz w:val="24"/>
          <w:szCs w:val="24"/>
        </w:rPr>
        <w:t>•</w:t>
      </w:r>
      <w:r w:rsidRPr="00D31A50">
        <w:rPr>
          <w:rFonts w:asciiTheme="minorHAnsi" w:hAnsiTheme="minorHAnsi"/>
          <w:sz w:val="24"/>
          <w:szCs w:val="24"/>
        </w:rPr>
        <w:tab/>
        <w:t>Module 1:</w:t>
      </w:r>
      <w:r w:rsidRPr="00D31A50">
        <w:rPr>
          <w:rFonts w:asciiTheme="minorHAnsi" w:hAnsiTheme="minorHAnsi"/>
          <w:sz w:val="24"/>
          <w:szCs w:val="24"/>
        </w:rPr>
        <w:tab/>
        <w:t>Personal Responsibility and Development</w:t>
      </w:r>
    </w:p>
    <w:p w14:paraId="209B17EB" w14:textId="43ACA74F" w:rsidR="00D31A50" w:rsidRPr="00D31A50" w:rsidRDefault="00D31A50" w:rsidP="0083020F">
      <w:pPr>
        <w:rPr>
          <w:rFonts w:asciiTheme="minorHAnsi" w:hAnsiTheme="minorHAnsi"/>
          <w:sz w:val="24"/>
          <w:szCs w:val="24"/>
        </w:rPr>
      </w:pPr>
      <w:r w:rsidRPr="00D31A50">
        <w:rPr>
          <w:rFonts w:asciiTheme="minorHAnsi" w:hAnsiTheme="minorHAnsi"/>
          <w:sz w:val="24"/>
          <w:szCs w:val="24"/>
        </w:rPr>
        <w:t>•</w:t>
      </w:r>
      <w:r w:rsidRPr="00D31A50">
        <w:rPr>
          <w:rFonts w:asciiTheme="minorHAnsi" w:hAnsiTheme="minorHAnsi"/>
          <w:sz w:val="24"/>
          <w:szCs w:val="24"/>
        </w:rPr>
        <w:tab/>
        <w:t>Module 2:</w:t>
      </w:r>
      <w:r w:rsidRPr="00D31A50">
        <w:rPr>
          <w:rFonts w:asciiTheme="minorHAnsi" w:hAnsiTheme="minorHAnsi"/>
          <w:sz w:val="24"/>
          <w:szCs w:val="24"/>
        </w:rPr>
        <w:tab/>
        <w:t>Equality</w:t>
      </w:r>
      <w:r w:rsidR="005F7188">
        <w:rPr>
          <w:rFonts w:asciiTheme="minorHAnsi" w:hAnsiTheme="minorHAnsi"/>
          <w:sz w:val="24"/>
          <w:szCs w:val="24"/>
        </w:rPr>
        <w:t>,</w:t>
      </w:r>
      <w:r w:rsidRPr="00D31A50">
        <w:rPr>
          <w:rFonts w:asciiTheme="minorHAnsi" w:hAnsiTheme="minorHAnsi"/>
          <w:sz w:val="24"/>
          <w:szCs w:val="24"/>
        </w:rPr>
        <w:t xml:space="preserve"> </w:t>
      </w:r>
      <w:proofErr w:type="gramStart"/>
      <w:r w:rsidRPr="00D31A50">
        <w:rPr>
          <w:rFonts w:asciiTheme="minorHAnsi" w:hAnsiTheme="minorHAnsi"/>
          <w:sz w:val="24"/>
          <w:szCs w:val="24"/>
        </w:rPr>
        <w:t>Diversity</w:t>
      </w:r>
      <w:proofErr w:type="gramEnd"/>
      <w:r w:rsidR="005F7188">
        <w:rPr>
          <w:rFonts w:asciiTheme="minorHAnsi" w:hAnsiTheme="minorHAnsi"/>
          <w:sz w:val="24"/>
          <w:szCs w:val="24"/>
        </w:rPr>
        <w:t xml:space="preserve"> and Inclusion</w:t>
      </w:r>
    </w:p>
    <w:p w14:paraId="78F15F2B" w14:textId="77777777" w:rsidR="00D31A50" w:rsidRPr="00D31A50" w:rsidRDefault="00D31A50" w:rsidP="0083020F">
      <w:pPr>
        <w:rPr>
          <w:rFonts w:asciiTheme="minorHAnsi" w:hAnsiTheme="minorHAnsi"/>
          <w:sz w:val="24"/>
          <w:szCs w:val="24"/>
        </w:rPr>
      </w:pPr>
      <w:r w:rsidRPr="00D31A50">
        <w:rPr>
          <w:rFonts w:asciiTheme="minorHAnsi" w:hAnsiTheme="minorHAnsi"/>
          <w:sz w:val="24"/>
          <w:szCs w:val="24"/>
        </w:rPr>
        <w:t>•</w:t>
      </w:r>
      <w:r w:rsidRPr="00D31A50">
        <w:rPr>
          <w:rFonts w:asciiTheme="minorHAnsi" w:hAnsiTheme="minorHAnsi"/>
          <w:sz w:val="24"/>
          <w:szCs w:val="24"/>
        </w:rPr>
        <w:tab/>
        <w:t xml:space="preserve">Module 3: </w:t>
      </w:r>
      <w:r w:rsidRPr="00D31A50">
        <w:rPr>
          <w:rFonts w:asciiTheme="minorHAnsi" w:hAnsiTheme="minorHAnsi"/>
          <w:sz w:val="24"/>
          <w:szCs w:val="24"/>
        </w:rPr>
        <w:tab/>
        <w:t>Communication</w:t>
      </w:r>
    </w:p>
    <w:p w14:paraId="5EDCFBCA" w14:textId="77777777" w:rsidR="00D31A50" w:rsidRPr="00D31A50" w:rsidRDefault="00D31A50" w:rsidP="0083020F">
      <w:pPr>
        <w:rPr>
          <w:rFonts w:asciiTheme="minorHAnsi" w:hAnsiTheme="minorHAnsi"/>
          <w:sz w:val="24"/>
          <w:szCs w:val="24"/>
        </w:rPr>
      </w:pPr>
      <w:r w:rsidRPr="00D31A50">
        <w:rPr>
          <w:rFonts w:asciiTheme="minorHAnsi" w:hAnsiTheme="minorHAnsi"/>
          <w:sz w:val="24"/>
          <w:szCs w:val="24"/>
        </w:rPr>
        <w:t>•</w:t>
      </w:r>
      <w:r w:rsidRPr="00D31A50">
        <w:rPr>
          <w:rFonts w:asciiTheme="minorHAnsi" w:hAnsiTheme="minorHAnsi"/>
          <w:sz w:val="24"/>
          <w:szCs w:val="24"/>
        </w:rPr>
        <w:tab/>
        <w:t>Module 4:</w:t>
      </w:r>
      <w:r w:rsidRPr="00D31A50">
        <w:rPr>
          <w:rFonts w:asciiTheme="minorHAnsi" w:hAnsiTheme="minorHAnsi"/>
          <w:sz w:val="24"/>
          <w:szCs w:val="24"/>
        </w:rPr>
        <w:tab/>
        <w:t>Patient Records and Data Handling</w:t>
      </w:r>
    </w:p>
    <w:p w14:paraId="5EB4684C" w14:textId="77777777" w:rsidR="00D31A50" w:rsidRPr="00D31A50" w:rsidRDefault="00D31A50" w:rsidP="0083020F">
      <w:pPr>
        <w:rPr>
          <w:rFonts w:asciiTheme="minorHAnsi" w:hAnsiTheme="minorHAnsi"/>
          <w:sz w:val="24"/>
          <w:szCs w:val="24"/>
        </w:rPr>
      </w:pPr>
      <w:r w:rsidRPr="00D31A50">
        <w:rPr>
          <w:rFonts w:asciiTheme="minorHAnsi" w:hAnsiTheme="minorHAnsi"/>
          <w:sz w:val="24"/>
          <w:szCs w:val="24"/>
        </w:rPr>
        <w:t>•</w:t>
      </w:r>
      <w:r w:rsidRPr="00D31A50">
        <w:rPr>
          <w:rFonts w:asciiTheme="minorHAnsi" w:hAnsiTheme="minorHAnsi"/>
          <w:sz w:val="24"/>
          <w:szCs w:val="24"/>
        </w:rPr>
        <w:tab/>
        <w:t>Module 5:</w:t>
      </w:r>
      <w:r w:rsidRPr="00D31A50">
        <w:rPr>
          <w:rFonts w:asciiTheme="minorHAnsi" w:hAnsiTheme="minorHAnsi"/>
          <w:sz w:val="24"/>
          <w:szCs w:val="24"/>
        </w:rPr>
        <w:tab/>
        <w:t>Professional Relationships</w:t>
      </w:r>
    </w:p>
    <w:p w14:paraId="4A120560" w14:textId="77777777" w:rsidR="00D31A50" w:rsidRPr="00D31A50" w:rsidRDefault="00D31A50" w:rsidP="0083020F">
      <w:pPr>
        <w:rPr>
          <w:rFonts w:asciiTheme="minorHAnsi" w:hAnsiTheme="minorHAnsi"/>
          <w:sz w:val="24"/>
          <w:szCs w:val="24"/>
        </w:rPr>
      </w:pPr>
    </w:p>
    <w:p w14:paraId="3064FE94" w14:textId="77777777" w:rsidR="00D31A50" w:rsidRPr="00D31A50" w:rsidRDefault="00D31A50" w:rsidP="0083020F">
      <w:pPr>
        <w:rPr>
          <w:rFonts w:asciiTheme="minorHAnsi" w:hAnsiTheme="minorHAnsi"/>
          <w:b/>
          <w:bCs/>
          <w:sz w:val="24"/>
          <w:szCs w:val="24"/>
        </w:rPr>
      </w:pPr>
      <w:r w:rsidRPr="00D31A50">
        <w:rPr>
          <w:rFonts w:asciiTheme="minorHAnsi" w:hAnsiTheme="minorHAnsi"/>
          <w:b/>
          <w:bCs/>
          <w:sz w:val="24"/>
          <w:szCs w:val="24"/>
        </w:rPr>
        <w:t>Professional Skills and Standards</w:t>
      </w:r>
    </w:p>
    <w:p w14:paraId="2D875147" w14:textId="77777777" w:rsidR="00D31A50" w:rsidRPr="00D31A50" w:rsidRDefault="00D31A50" w:rsidP="0083020F">
      <w:pPr>
        <w:rPr>
          <w:rFonts w:asciiTheme="minorHAnsi" w:hAnsiTheme="minorHAnsi"/>
          <w:sz w:val="24"/>
          <w:szCs w:val="24"/>
        </w:rPr>
      </w:pPr>
      <w:r w:rsidRPr="00D31A50">
        <w:rPr>
          <w:rFonts w:asciiTheme="minorHAnsi" w:hAnsiTheme="minorHAnsi"/>
          <w:sz w:val="24"/>
          <w:szCs w:val="24"/>
        </w:rPr>
        <w:t>This is core to applicants being expected to show they have the skills required to practice as a Biomedical Scientist.</w:t>
      </w:r>
    </w:p>
    <w:p w14:paraId="3B45DEA5" w14:textId="77777777" w:rsidR="00D31A50" w:rsidRPr="00D31A50" w:rsidRDefault="00D31A50" w:rsidP="0083020F">
      <w:pPr>
        <w:rPr>
          <w:rFonts w:asciiTheme="minorHAnsi" w:hAnsiTheme="minorHAnsi"/>
          <w:sz w:val="24"/>
          <w:szCs w:val="24"/>
        </w:rPr>
      </w:pPr>
      <w:r w:rsidRPr="00D31A50">
        <w:rPr>
          <w:rFonts w:asciiTheme="minorHAnsi" w:hAnsiTheme="minorHAnsi"/>
          <w:sz w:val="24"/>
          <w:szCs w:val="24"/>
        </w:rPr>
        <w:t>•</w:t>
      </w:r>
      <w:r w:rsidRPr="00D31A50">
        <w:rPr>
          <w:rFonts w:asciiTheme="minorHAnsi" w:hAnsiTheme="minorHAnsi"/>
          <w:sz w:val="24"/>
          <w:szCs w:val="24"/>
        </w:rPr>
        <w:tab/>
        <w:t>Module 1:</w:t>
      </w:r>
      <w:r w:rsidRPr="00D31A50">
        <w:rPr>
          <w:rFonts w:asciiTheme="minorHAnsi" w:hAnsiTheme="minorHAnsi"/>
          <w:sz w:val="24"/>
          <w:szCs w:val="24"/>
        </w:rPr>
        <w:tab/>
        <w:t>Application of Professional Knowledge</w:t>
      </w:r>
    </w:p>
    <w:p w14:paraId="027B2F38" w14:textId="4F92E74E" w:rsidR="00D31A50" w:rsidRPr="00D31A50" w:rsidRDefault="00D31A50" w:rsidP="0083020F">
      <w:pPr>
        <w:rPr>
          <w:rFonts w:asciiTheme="minorHAnsi" w:hAnsiTheme="minorHAnsi"/>
          <w:sz w:val="24"/>
          <w:szCs w:val="24"/>
        </w:rPr>
      </w:pPr>
      <w:r w:rsidRPr="00D31A50">
        <w:rPr>
          <w:rFonts w:asciiTheme="minorHAnsi" w:hAnsiTheme="minorHAnsi"/>
          <w:sz w:val="24"/>
          <w:szCs w:val="24"/>
        </w:rPr>
        <w:t>•</w:t>
      </w:r>
      <w:r w:rsidRPr="00D31A50">
        <w:rPr>
          <w:rFonts w:asciiTheme="minorHAnsi" w:hAnsiTheme="minorHAnsi"/>
          <w:sz w:val="24"/>
          <w:szCs w:val="24"/>
        </w:rPr>
        <w:tab/>
        <w:t>Module 2:</w:t>
      </w:r>
      <w:r w:rsidRPr="00D31A50">
        <w:rPr>
          <w:rFonts w:asciiTheme="minorHAnsi" w:hAnsiTheme="minorHAnsi"/>
          <w:sz w:val="24"/>
          <w:szCs w:val="24"/>
        </w:rPr>
        <w:tab/>
        <w:t>Health and Safety</w:t>
      </w:r>
      <w:r w:rsidR="005F7188">
        <w:rPr>
          <w:rFonts w:asciiTheme="minorHAnsi" w:hAnsiTheme="minorHAnsi"/>
          <w:sz w:val="24"/>
          <w:szCs w:val="24"/>
        </w:rPr>
        <w:t xml:space="preserve"> and Wellbeing</w:t>
      </w:r>
    </w:p>
    <w:p w14:paraId="4ACF3190" w14:textId="77777777" w:rsidR="00D31A50" w:rsidRPr="00D31A50" w:rsidRDefault="00D31A50" w:rsidP="0083020F">
      <w:pPr>
        <w:rPr>
          <w:rFonts w:asciiTheme="minorHAnsi" w:hAnsiTheme="minorHAnsi"/>
          <w:sz w:val="24"/>
          <w:szCs w:val="24"/>
        </w:rPr>
      </w:pPr>
      <w:r w:rsidRPr="00D31A50">
        <w:rPr>
          <w:rFonts w:asciiTheme="minorHAnsi" w:hAnsiTheme="minorHAnsi"/>
          <w:sz w:val="24"/>
          <w:szCs w:val="24"/>
        </w:rPr>
        <w:t>•</w:t>
      </w:r>
      <w:r w:rsidRPr="00D31A50">
        <w:rPr>
          <w:rFonts w:asciiTheme="minorHAnsi" w:hAnsiTheme="minorHAnsi"/>
          <w:sz w:val="24"/>
          <w:szCs w:val="24"/>
        </w:rPr>
        <w:tab/>
        <w:t>Module 3:</w:t>
      </w:r>
      <w:r w:rsidRPr="00D31A50">
        <w:rPr>
          <w:rFonts w:asciiTheme="minorHAnsi" w:hAnsiTheme="minorHAnsi"/>
          <w:sz w:val="24"/>
          <w:szCs w:val="24"/>
        </w:rPr>
        <w:tab/>
        <w:t>Quality</w:t>
      </w:r>
    </w:p>
    <w:p w14:paraId="09AD4054" w14:textId="77777777" w:rsidR="00D31A50" w:rsidRPr="00D31A50" w:rsidRDefault="00D31A50" w:rsidP="0083020F">
      <w:pPr>
        <w:rPr>
          <w:rFonts w:asciiTheme="minorHAnsi" w:hAnsiTheme="minorHAnsi"/>
          <w:sz w:val="24"/>
          <w:szCs w:val="24"/>
        </w:rPr>
      </w:pPr>
      <w:r w:rsidRPr="00D31A50">
        <w:rPr>
          <w:rFonts w:asciiTheme="minorHAnsi" w:hAnsiTheme="minorHAnsi"/>
          <w:sz w:val="24"/>
          <w:szCs w:val="24"/>
        </w:rPr>
        <w:t>•</w:t>
      </w:r>
      <w:r w:rsidRPr="00D31A50">
        <w:rPr>
          <w:rFonts w:asciiTheme="minorHAnsi" w:hAnsiTheme="minorHAnsi"/>
          <w:sz w:val="24"/>
          <w:szCs w:val="24"/>
        </w:rPr>
        <w:tab/>
        <w:t>Module 4:</w:t>
      </w:r>
      <w:r w:rsidRPr="00D31A50">
        <w:rPr>
          <w:rFonts w:asciiTheme="minorHAnsi" w:hAnsiTheme="minorHAnsi"/>
          <w:sz w:val="24"/>
          <w:szCs w:val="24"/>
        </w:rPr>
        <w:tab/>
        <w:t>Performing Standard Investigations</w:t>
      </w:r>
    </w:p>
    <w:p w14:paraId="5CFB9CE7" w14:textId="4A441080" w:rsidR="00D6564C" w:rsidRDefault="00D31A50" w:rsidP="0083020F">
      <w:pPr>
        <w:rPr>
          <w:rFonts w:asciiTheme="minorHAnsi" w:hAnsiTheme="minorHAnsi"/>
          <w:sz w:val="24"/>
          <w:szCs w:val="24"/>
        </w:rPr>
      </w:pPr>
      <w:r w:rsidRPr="00D31A50">
        <w:rPr>
          <w:rFonts w:asciiTheme="minorHAnsi" w:hAnsiTheme="minorHAnsi"/>
          <w:sz w:val="24"/>
          <w:szCs w:val="24"/>
        </w:rPr>
        <w:t>•</w:t>
      </w:r>
      <w:r w:rsidRPr="00D31A50">
        <w:rPr>
          <w:rFonts w:asciiTheme="minorHAnsi" w:hAnsiTheme="minorHAnsi"/>
          <w:sz w:val="24"/>
          <w:szCs w:val="24"/>
        </w:rPr>
        <w:tab/>
        <w:t>Module 5:</w:t>
      </w:r>
      <w:r w:rsidRPr="00D31A50">
        <w:rPr>
          <w:rFonts w:asciiTheme="minorHAnsi" w:hAnsiTheme="minorHAnsi"/>
          <w:sz w:val="24"/>
          <w:szCs w:val="24"/>
        </w:rPr>
        <w:tab/>
        <w:t>Research and Development</w:t>
      </w:r>
    </w:p>
    <w:p w14:paraId="3039DC76" w14:textId="36CB6C2A" w:rsidR="00D6564C" w:rsidRDefault="00D6564C" w:rsidP="0083020F">
      <w:pPr>
        <w:rPr>
          <w:rFonts w:asciiTheme="minorHAnsi" w:hAnsiTheme="minorHAnsi"/>
          <w:sz w:val="24"/>
          <w:szCs w:val="24"/>
        </w:rPr>
      </w:pPr>
    </w:p>
    <w:p w14:paraId="116CA874" w14:textId="0C91AE2C" w:rsidR="00D6564C" w:rsidRPr="00D31A50" w:rsidRDefault="00F53740" w:rsidP="0083020F">
      <w:pPr>
        <w:spacing w:line="276" w:lineRule="auto"/>
        <w:rPr>
          <w:rFonts w:asciiTheme="minorHAnsi" w:hAnsiTheme="minorHAnsi"/>
          <w:sz w:val="24"/>
          <w:szCs w:val="24"/>
        </w:rPr>
      </w:pPr>
      <w:r>
        <w:rPr>
          <w:rFonts w:asciiTheme="minorHAnsi" w:hAnsiTheme="minorHAnsi"/>
          <w:sz w:val="24"/>
          <w:szCs w:val="24"/>
        </w:rPr>
        <w:t xml:space="preserve">In this </w:t>
      </w:r>
      <w:r w:rsidR="00551990">
        <w:rPr>
          <w:rFonts w:asciiTheme="minorHAnsi" w:hAnsiTheme="minorHAnsi"/>
          <w:sz w:val="24"/>
          <w:szCs w:val="24"/>
        </w:rPr>
        <w:t xml:space="preserve">portfolio </w:t>
      </w:r>
      <w:r>
        <w:rPr>
          <w:rFonts w:asciiTheme="minorHAnsi" w:hAnsiTheme="minorHAnsi"/>
          <w:sz w:val="24"/>
          <w:szCs w:val="24"/>
        </w:rPr>
        <w:t xml:space="preserve">development plan, </w:t>
      </w:r>
      <w:r w:rsidR="00551990">
        <w:rPr>
          <w:rFonts w:asciiTheme="minorHAnsi" w:hAnsiTheme="minorHAnsi"/>
          <w:sz w:val="24"/>
          <w:szCs w:val="24"/>
        </w:rPr>
        <w:t>we require you to</w:t>
      </w:r>
      <w:r w:rsidR="00E14897">
        <w:rPr>
          <w:rFonts w:asciiTheme="minorHAnsi" w:hAnsiTheme="minorHAnsi"/>
          <w:sz w:val="24"/>
          <w:szCs w:val="24"/>
        </w:rPr>
        <w:t xml:space="preserve"> </w:t>
      </w:r>
      <w:r w:rsidR="00960AEB">
        <w:rPr>
          <w:rFonts w:asciiTheme="minorHAnsi" w:hAnsiTheme="minorHAnsi"/>
          <w:sz w:val="24"/>
          <w:szCs w:val="24"/>
        </w:rPr>
        <w:t>identify</w:t>
      </w:r>
      <w:r w:rsidR="00D6564C">
        <w:rPr>
          <w:rFonts w:asciiTheme="minorHAnsi" w:hAnsiTheme="minorHAnsi"/>
          <w:sz w:val="24"/>
          <w:szCs w:val="24"/>
        </w:rPr>
        <w:t xml:space="preserve"> relevant and suitable evidence </w:t>
      </w:r>
      <w:r w:rsidR="007D400D">
        <w:rPr>
          <w:rFonts w:asciiTheme="minorHAnsi" w:hAnsiTheme="minorHAnsi"/>
          <w:sz w:val="24"/>
          <w:szCs w:val="24"/>
        </w:rPr>
        <w:t>to demonstrate</w:t>
      </w:r>
      <w:r w:rsidR="00D6564C">
        <w:rPr>
          <w:rFonts w:asciiTheme="minorHAnsi" w:hAnsiTheme="minorHAnsi"/>
          <w:sz w:val="24"/>
          <w:szCs w:val="24"/>
        </w:rPr>
        <w:t xml:space="preserve"> </w:t>
      </w:r>
      <w:r w:rsidR="007D400D">
        <w:rPr>
          <w:rFonts w:asciiTheme="minorHAnsi" w:hAnsiTheme="minorHAnsi"/>
          <w:sz w:val="24"/>
          <w:szCs w:val="24"/>
        </w:rPr>
        <w:t>all</w:t>
      </w:r>
      <w:r w:rsidR="000121CC">
        <w:rPr>
          <w:rFonts w:asciiTheme="minorHAnsi" w:hAnsiTheme="minorHAnsi"/>
          <w:sz w:val="24"/>
          <w:szCs w:val="24"/>
        </w:rPr>
        <w:t xml:space="preserve"> HCPC standards of proficiency in each</w:t>
      </w:r>
      <w:r w:rsidR="00D6564C">
        <w:rPr>
          <w:rFonts w:asciiTheme="minorHAnsi" w:hAnsiTheme="minorHAnsi"/>
          <w:sz w:val="24"/>
          <w:szCs w:val="24"/>
        </w:rPr>
        <w:t xml:space="preserve"> module </w:t>
      </w:r>
      <w:r w:rsidR="00A531A2">
        <w:rPr>
          <w:rFonts w:asciiTheme="minorHAnsi" w:hAnsiTheme="minorHAnsi"/>
          <w:sz w:val="24"/>
          <w:szCs w:val="24"/>
        </w:rPr>
        <w:t>of the</w:t>
      </w:r>
      <w:r w:rsidR="00D6564C">
        <w:rPr>
          <w:rFonts w:asciiTheme="minorHAnsi" w:hAnsiTheme="minorHAnsi"/>
          <w:sz w:val="24"/>
          <w:szCs w:val="24"/>
        </w:rPr>
        <w:t xml:space="preserve"> equivalence portfolio. </w:t>
      </w:r>
      <w:r w:rsidR="00D6564C" w:rsidRPr="00D31A50">
        <w:rPr>
          <w:rFonts w:asciiTheme="minorHAnsi" w:hAnsiTheme="minorHAnsi"/>
          <w:sz w:val="24"/>
          <w:szCs w:val="24"/>
        </w:rPr>
        <w:t>Please work closely with your identified mentor to complete this</w:t>
      </w:r>
      <w:r>
        <w:rPr>
          <w:rFonts w:asciiTheme="minorHAnsi" w:hAnsiTheme="minorHAnsi"/>
          <w:sz w:val="24"/>
          <w:szCs w:val="24"/>
        </w:rPr>
        <w:t xml:space="preserve"> </w:t>
      </w:r>
      <w:r w:rsidRPr="00D31A50">
        <w:rPr>
          <w:rFonts w:asciiTheme="minorHAnsi" w:hAnsiTheme="minorHAnsi"/>
          <w:sz w:val="24"/>
          <w:szCs w:val="24"/>
        </w:rPr>
        <w:t>Portfolio Development Plan</w:t>
      </w:r>
      <w:r w:rsidR="00D6564C" w:rsidRPr="00D31A50">
        <w:rPr>
          <w:rFonts w:asciiTheme="minorHAnsi" w:hAnsiTheme="minorHAnsi"/>
          <w:sz w:val="24"/>
          <w:szCs w:val="24"/>
        </w:rPr>
        <w:t xml:space="preserve"> mapping document</w:t>
      </w:r>
      <w:r w:rsidR="00A956DE">
        <w:rPr>
          <w:rFonts w:asciiTheme="minorHAnsi" w:hAnsiTheme="minorHAnsi"/>
          <w:sz w:val="24"/>
          <w:szCs w:val="24"/>
        </w:rPr>
        <w:t>,</w:t>
      </w:r>
      <w:r w:rsidR="00D6564C" w:rsidRPr="00D31A50">
        <w:rPr>
          <w:rFonts w:asciiTheme="minorHAnsi" w:hAnsiTheme="minorHAnsi"/>
          <w:sz w:val="24"/>
          <w:szCs w:val="24"/>
        </w:rPr>
        <w:t xml:space="preserve"> as it can then be used </w:t>
      </w:r>
      <w:r w:rsidR="001C5AC0">
        <w:rPr>
          <w:rFonts w:asciiTheme="minorHAnsi" w:hAnsiTheme="minorHAnsi"/>
          <w:sz w:val="24"/>
          <w:szCs w:val="24"/>
        </w:rPr>
        <w:t>to</w:t>
      </w:r>
      <w:r w:rsidR="00D6564C" w:rsidRPr="00D31A50">
        <w:rPr>
          <w:rFonts w:asciiTheme="minorHAnsi" w:hAnsiTheme="minorHAnsi"/>
          <w:sz w:val="24"/>
          <w:szCs w:val="24"/>
        </w:rPr>
        <w:t xml:space="preserve"> guide your development and training as you complete your </w:t>
      </w:r>
      <w:r w:rsidR="001C5AC0">
        <w:rPr>
          <w:rFonts w:asciiTheme="minorHAnsi" w:hAnsiTheme="minorHAnsi"/>
          <w:sz w:val="24"/>
          <w:szCs w:val="24"/>
        </w:rPr>
        <w:t xml:space="preserve">equivalence </w:t>
      </w:r>
      <w:r w:rsidR="00D6564C" w:rsidRPr="00D31A50">
        <w:rPr>
          <w:rFonts w:asciiTheme="minorHAnsi" w:hAnsiTheme="minorHAnsi"/>
          <w:sz w:val="24"/>
          <w:szCs w:val="24"/>
        </w:rPr>
        <w:t>portfolio.</w:t>
      </w:r>
    </w:p>
    <w:p w14:paraId="307AAB18" w14:textId="5A46B3AD" w:rsidR="005A711F" w:rsidRDefault="00D6564C" w:rsidP="0083020F">
      <w:pPr>
        <w:spacing w:line="276" w:lineRule="auto"/>
        <w:rPr>
          <w:rFonts w:asciiTheme="minorHAnsi" w:hAnsiTheme="minorHAnsi"/>
          <w:sz w:val="24"/>
          <w:szCs w:val="24"/>
        </w:rPr>
      </w:pPr>
      <w:r w:rsidRPr="00D31A50">
        <w:rPr>
          <w:rFonts w:asciiTheme="minorHAnsi" w:hAnsiTheme="minorHAnsi"/>
          <w:sz w:val="24"/>
          <w:szCs w:val="24"/>
        </w:rPr>
        <w:t xml:space="preserve">Some examples of relevant evidence are given in Table 1 </w:t>
      </w:r>
      <w:r w:rsidR="009A773C">
        <w:rPr>
          <w:rFonts w:asciiTheme="minorHAnsi" w:hAnsiTheme="minorHAnsi"/>
          <w:sz w:val="24"/>
          <w:szCs w:val="24"/>
        </w:rPr>
        <w:t>below</w:t>
      </w:r>
      <w:r w:rsidRPr="00D31A50">
        <w:rPr>
          <w:rFonts w:asciiTheme="minorHAnsi" w:hAnsiTheme="minorHAnsi"/>
          <w:sz w:val="24"/>
          <w:szCs w:val="24"/>
        </w:rPr>
        <w:t xml:space="preserve"> against academic content, professional conduct and professional skills and standards</w:t>
      </w:r>
      <w:r w:rsidR="00397FB4">
        <w:rPr>
          <w:rFonts w:asciiTheme="minorHAnsi" w:hAnsiTheme="minorHAnsi"/>
          <w:sz w:val="24"/>
          <w:szCs w:val="24"/>
        </w:rPr>
        <w:t xml:space="preserve"> to generate ideas of the types of evidence you might want to consider using in your application</w:t>
      </w:r>
      <w:r w:rsidR="008B1C4E">
        <w:rPr>
          <w:rFonts w:asciiTheme="minorHAnsi" w:hAnsiTheme="minorHAnsi"/>
          <w:sz w:val="24"/>
          <w:szCs w:val="24"/>
        </w:rPr>
        <w:t xml:space="preserve">. </w:t>
      </w:r>
    </w:p>
    <w:p w14:paraId="69366FD5" w14:textId="77777777" w:rsidR="00BB65E1" w:rsidRDefault="00BB65E1" w:rsidP="0083020F">
      <w:pPr>
        <w:spacing w:line="276" w:lineRule="auto"/>
        <w:rPr>
          <w:rFonts w:asciiTheme="minorHAnsi" w:hAnsiTheme="minorHAnsi"/>
          <w:b/>
          <w:bCs/>
          <w:sz w:val="24"/>
          <w:szCs w:val="24"/>
        </w:rPr>
      </w:pPr>
    </w:p>
    <w:p w14:paraId="3D2CE3AC" w14:textId="77777777" w:rsidR="00BB65E1" w:rsidRDefault="00BB65E1" w:rsidP="0083020F">
      <w:pPr>
        <w:spacing w:line="276" w:lineRule="auto"/>
        <w:rPr>
          <w:rFonts w:asciiTheme="minorHAnsi" w:hAnsiTheme="minorHAnsi"/>
          <w:b/>
          <w:bCs/>
          <w:sz w:val="24"/>
          <w:szCs w:val="24"/>
        </w:rPr>
      </w:pPr>
    </w:p>
    <w:p w14:paraId="598F5246" w14:textId="686D1E36" w:rsidR="008B1C4E" w:rsidRDefault="00257757" w:rsidP="0083020F">
      <w:pPr>
        <w:spacing w:line="276" w:lineRule="auto"/>
        <w:rPr>
          <w:rFonts w:asciiTheme="minorHAnsi" w:hAnsiTheme="minorHAnsi"/>
          <w:sz w:val="24"/>
          <w:szCs w:val="24"/>
        </w:rPr>
      </w:pPr>
      <w:r w:rsidRPr="00257757">
        <w:rPr>
          <w:rFonts w:asciiTheme="minorHAnsi" w:hAnsiTheme="minorHAnsi"/>
          <w:b/>
          <w:bCs/>
          <w:sz w:val="24"/>
          <w:szCs w:val="24"/>
        </w:rPr>
        <w:t>Please note:</w:t>
      </w:r>
      <w:r>
        <w:rPr>
          <w:rFonts w:asciiTheme="minorHAnsi" w:hAnsiTheme="minorHAnsi"/>
          <w:sz w:val="24"/>
          <w:szCs w:val="24"/>
        </w:rPr>
        <w:t xml:space="preserve"> </w:t>
      </w:r>
      <w:r w:rsidR="005A711F">
        <w:rPr>
          <w:rFonts w:asciiTheme="minorHAnsi" w:hAnsiTheme="minorHAnsi"/>
          <w:sz w:val="24"/>
          <w:szCs w:val="24"/>
        </w:rPr>
        <w:t>We stro</w:t>
      </w:r>
      <w:r w:rsidR="008B1C4E">
        <w:rPr>
          <w:rFonts w:asciiTheme="minorHAnsi" w:hAnsiTheme="minorHAnsi"/>
          <w:sz w:val="24"/>
          <w:szCs w:val="24"/>
        </w:rPr>
        <w:t>ngly encourage you to use a single piece of evidence to map to several HCPC standards of proficiency within each module</w:t>
      </w:r>
      <w:r w:rsidR="005A711F">
        <w:rPr>
          <w:rFonts w:asciiTheme="minorHAnsi" w:hAnsiTheme="minorHAnsi"/>
          <w:sz w:val="24"/>
          <w:szCs w:val="24"/>
        </w:rPr>
        <w:t xml:space="preserve"> of the portfolio. </w:t>
      </w:r>
      <w:r>
        <w:rPr>
          <w:rFonts w:asciiTheme="minorHAnsi" w:hAnsiTheme="minorHAnsi"/>
          <w:sz w:val="24"/>
          <w:szCs w:val="24"/>
        </w:rPr>
        <w:t xml:space="preserve">Within each piece of </w:t>
      </w:r>
      <w:proofErr w:type="gramStart"/>
      <w:r>
        <w:rPr>
          <w:rFonts w:asciiTheme="minorHAnsi" w:hAnsiTheme="minorHAnsi"/>
          <w:sz w:val="24"/>
          <w:szCs w:val="24"/>
        </w:rPr>
        <w:t>evidence</w:t>
      </w:r>
      <w:proofErr w:type="gramEnd"/>
      <w:r>
        <w:rPr>
          <w:rFonts w:asciiTheme="minorHAnsi" w:hAnsiTheme="minorHAnsi"/>
          <w:sz w:val="24"/>
          <w:szCs w:val="24"/>
        </w:rPr>
        <w:t xml:space="preserve"> you can indicate the HCPC SoPs that have been demonstrated.</w:t>
      </w:r>
      <w:r w:rsidR="009F4755">
        <w:rPr>
          <w:rFonts w:asciiTheme="minorHAnsi" w:hAnsiTheme="minorHAnsi"/>
          <w:sz w:val="24"/>
          <w:szCs w:val="24"/>
        </w:rPr>
        <w:t xml:space="preserve"> Examples of Evidence that could be used are shown in Appendix 1.</w:t>
      </w:r>
    </w:p>
    <w:p w14:paraId="27654D53" w14:textId="77777777" w:rsidR="00986BBD" w:rsidRDefault="00986BBD" w:rsidP="00D6564C">
      <w:pPr>
        <w:spacing w:after="200" w:line="276" w:lineRule="auto"/>
        <w:rPr>
          <w:rFonts w:asciiTheme="minorHAnsi" w:hAnsiTheme="minorHAnsi"/>
          <w:sz w:val="24"/>
          <w:szCs w:val="24"/>
        </w:rPr>
      </w:pPr>
    </w:p>
    <w:p w14:paraId="436563D6" w14:textId="77777777" w:rsidR="00986BBD" w:rsidRDefault="00986BBD" w:rsidP="00D6564C">
      <w:pPr>
        <w:spacing w:after="200" w:line="276" w:lineRule="auto"/>
        <w:rPr>
          <w:rFonts w:asciiTheme="minorHAnsi" w:hAnsiTheme="minorHAnsi"/>
          <w:sz w:val="24"/>
          <w:szCs w:val="24"/>
        </w:rPr>
        <w:sectPr w:rsidR="00986BBD" w:rsidSect="00A82DDB">
          <w:headerReference w:type="default" r:id="rId8"/>
          <w:footerReference w:type="default" r:id="rId9"/>
          <w:footnotePr>
            <w:numRestart w:val="eachSect"/>
          </w:footnotePr>
          <w:pgSz w:w="11906" w:h="16838"/>
          <w:pgMar w:top="1259" w:right="1797" w:bottom="1259" w:left="1826" w:header="709" w:footer="417" w:gutter="0"/>
          <w:cols w:space="708"/>
          <w:rtlGutter/>
          <w:docGrid w:linePitch="360"/>
        </w:sectPr>
      </w:pPr>
    </w:p>
    <w:p w14:paraId="6963B2ED" w14:textId="77777777" w:rsidR="00986BBD" w:rsidRPr="00D31A50" w:rsidRDefault="00986BBD" w:rsidP="00D6564C">
      <w:pPr>
        <w:spacing w:after="200" w:line="276" w:lineRule="auto"/>
        <w:rPr>
          <w:rFonts w:asciiTheme="minorHAnsi" w:hAnsiTheme="minorHAnsi"/>
          <w:sz w:val="24"/>
          <w:szCs w:val="24"/>
        </w:rPr>
      </w:pPr>
    </w:p>
    <w:p w14:paraId="38F025C1" w14:textId="77777777" w:rsidR="005F77E1" w:rsidRPr="0020100A" w:rsidRDefault="005F77E1" w:rsidP="00D516FF">
      <w:pPr>
        <w:pBdr>
          <w:top w:val="single" w:sz="4" w:space="1" w:color="auto"/>
          <w:left w:val="single" w:sz="4" w:space="4" w:color="auto"/>
          <w:bottom w:val="single" w:sz="4" w:space="1" w:color="auto"/>
          <w:right w:val="single" w:sz="4" w:space="4" w:color="auto"/>
        </w:pBdr>
        <w:shd w:val="clear" w:color="auto" w:fill="B8CCE4"/>
        <w:jc w:val="center"/>
        <w:rPr>
          <w:rFonts w:asciiTheme="minorHAnsi" w:hAnsiTheme="minorHAnsi"/>
          <w:b/>
          <w:bCs/>
          <w:i/>
          <w:iCs/>
          <w:sz w:val="32"/>
          <w:szCs w:val="32"/>
        </w:rPr>
      </w:pPr>
    </w:p>
    <w:p w14:paraId="48694D18" w14:textId="1ACC06DF" w:rsidR="002C523D" w:rsidRPr="0020100A" w:rsidRDefault="007560CD" w:rsidP="00D516FF">
      <w:pPr>
        <w:pBdr>
          <w:top w:val="single" w:sz="4" w:space="1" w:color="auto"/>
          <w:left w:val="single" w:sz="4" w:space="4" w:color="auto"/>
          <w:bottom w:val="single" w:sz="4" w:space="1" w:color="auto"/>
          <w:right w:val="single" w:sz="4" w:space="4" w:color="auto"/>
        </w:pBdr>
        <w:shd w:val="clear" w:color="auto" w:fill="B8CCE4"/>
        <w:jc w:val="center"/>
        <w:rPr>
          <w:rFonts w:asciiTheme="minorHAnsi" w:hAnsiTheme="minorHAnsi"/>
          <w:b/>
          <w:bCs/>
          <w:iCs/>
          <w:sz w:val="32"/>
          <w:szCs w:val="32"/>
        </w:rPr>
      </w:pPr>
      <w:r>
        <w:rPr>
          <w:rFonts w:asciiTheme="minorHAnsi" w:hAnsiTheme="minorHAnsi"/>
          <w:b/>
          <w:bCs/>
          <w:iCs/>
          <w:sz w:val="32"/>
          <w:szCs w:val="32"/>
        </w:rPr>
        <w:t xml:space="preserve">Certificate of Competence by Equivalence </w:t>
      </w:r>
      <w:r w:rsidR="005506A1">
        <w:rPr>
          <w:rFonts w:asciiTheme="minorHAnsi" w:hAnsiTheme="minorHAnsi"/>
          <w:b/>
          <w:bCs/>
          <w:iCs/>
          <w:sz w:val="32"/>
          <w:szCs w:val="32"/>
        </w:rPr>
        <w:t xml:space="preserve">Portfolio </w:t>
      </w:r>
      <w:r w:rsidR="005F77E1" w:rsidRPr="0020100A">
        <w:rPr>
          <w:rFonts w:asciiTheme="minorHAnsi" w:hAnsiTheme="minorHAnsi"/>
          <w:b/>
          <w:bCs/>
          <w:iCs/>
          <w:sz w:val="32"/>
          <w:szCs w:val="32"/>
        </w:rPr>
        <w:t>Section</w:t>
      </w:r>
      <w:r w:rsidR="002C523D" w:rsidRPr="0020100A">
        <w:rPr>
          <w:rFonts w:asciiTheme="minorHAnsi" w:hAnsiTheme="minorHAnsi"/>
          <w:b/>
          <w:bCs/>
          <w:iCs/>
          <w:sz w:val="32"/>
          <w:szCs w:val="32"/>
        </w:rPr>
        <w:t xml:space="preserve"> 1</w:t>
      </w:r>
      <w:r w:rsidR="00DD61F3" w:rsidRPr="0020100A">
        <w:rPr>
          <w:rFonts w:asciiTheme="minorHAnsi" w:hAnsiTheme="minorHAnsi"/>
          <w:b/>
          <w:bCs/>
          <w:iCs/>
          <w:sz w:val="32"/>
          <w:szCs w:val="32"/>
        </w:rPr>
        <w:t xml:space="preserve">: </w:t>
      </w:r>
      <w:r w:rsidR="002C523D" w:rsidRPr="0020100A">
        <w:rPr>
          <w:rFonts w:asciiTheme="minorHAnsi" w:hAnsiTheme="minorHAnsi"/>
          <w:b/>
          <w:bCs/>
          <w:iCs/>
          <w:sz w:val="32"/>
          <w:szCs w:val="32"/>
        </w:rPr>
        <w:t xml:space="preserve">Professional </w:t>
      </w:r>
      <w:r w:rsidR="00AC7129" w:rsidRPr="0020100A">
        <w:rPr>
          <w:rFonts w:asciiTheme="minorHAnsi" w:hAnsiTheme="minorHAnsi"/>
          <w:b/>
          <w:bCs/>
          <w:iCs/>
          <w:sz w:val="32"/>
          <w:szCs w:val="32"/>
        </w:rPr>
        <w:t>Conduct</w:t>
      </w:r>
    </w:p>
    <w:p w14:paraId="48694D19" w14:textId="77777777" w:rsidR="005F77E1" w:rsidRPr="0020100A" w:rsidRDefault="005F77E1" w:rsidP="00D516FF">
      <w:pPr>
        <w:pBdr>
          <w:top w:val="single" w:sz="4" w:space="1" w:color="auto"/>
          <w:left w:val="single" w:sz="4" w:space="4" w:color="auto"/>
          <w:bottom w:val="single" w:sz="4" w:space="1" w:color="auto"/>
          <w:right w:val="single" w:sz="4" w:space="4" w:color="auto"/>
        </w:pBdr>
        <w:shd w:val="clear" w:color="auto" w:fill="B8CCE4"/>
        <w:jc w:val="center"/>
        <w:rPr>
          <w:rFonts w:asciiTheme="minorHAnsi" w:hAnsiTheme="minorHAnsi"/>
          <w:b/>
          <w:bCs/>
          <w:i/>
          <w:iCs/>
          <w:sz w:val="32"/>
          <w:szCs w:val="32"/>
        </w:rPr>
      </w:pPr>
    </w:p>
    <w:p w14:paraId="48694D1A" w14:textId="77777777" w:rsidR="005F77E1" w:rsidRPr="0020100A" w:rsidRDefault="005F77E1" w:rsidP="00EB54DA">
      <w:pPr>
        <w:jc w:val="center"/>
        <w:rPr>
          <w:rFonts w:asciiTheme="minorHAnsi" w:hAnsiTheme="minorHAnsi"/>
          <w:b/>
          <w:bCs/>
          <w:i/>
          <w:iCs/>
          <w:sz w:val="32"/>
          <w:szCs w:val="32"/>
        </w:rPr>
      </w:pPr>
    </w:p>
    <w:p w14:paraId="48694D1B" w14:textId="77777777" w:rsidR="005F77E1" w:rsidRPr="0020100A" w:rsidRDefault="005F77E1" w:rsidP="00EB54DA">
      <w:pPr>
        <w:jc w:val="center"/>
        <w:rPr>
          <w:rFonts w:asciiTheme="minorHAnsi" w:hAnsiTheme="minorHAnsi"/>
          <w:b/>
          <w:bCs/>
          <w:i/>
          <w:iCs/>
          <w:sz w:val="32"/>
          <w:szCs w:val="32"/>
        </w:rPr>
      </w:pPr>
    </w:p>
    <w:p w14:paraId="48694D1C" w14:textId="77777777" w:rsidR="00007356" w:rsidRPr="0020100A" w:rsidRDefault="00007356" w:rsidP="00EB54DA">
      <w:pPr>
        <w:jc w:val="center"/>
        <w:rPr>
          <w:rFonts w:asciiTheme="minorHAnsi" w:hAnsiTheme="minorHAnsi"/>
          <w:b/>
          <w:bCs/>
          <w:i/>
          <w:iCs/>
          <w:sz w:val="28"/>
          <w:szCs w:val="28"/>
        </w:rPr>
      </w:pPr>
    </w:p>
    <w:tbl>
      <w:tblPr>
        <w:tblW w:w="8472" w:type="dxa"/>
        <w:tblLook w:val="00A0" w:firstRow="1" w:lastRow="0" w:firstColumn="1" w:lastColumn="0" w:noHBand="0" w:noVBand="0"/>
      </w:tblPr>
      <w:tblGrid>
        <w:gridCol w:w="2795"/>
        <w:gridCol w:w="5677"/>
      </w:tblGrid>
      <w:tr w:rsidR="00B51E61" w:rsidRPr="0020100A" w14:paraId="48694D1F" w14:textId="77777777" w:rsidTr="004938C9">
        <w:trPr>
          <w:trHeight w:val="720"/>
        </w:trPr>
        <w:tc>
          <w:tcPr>
            <w:tcW w:w="2795" w:type="dxa"/>
          </w:tcPr>
          <w:p w14:paraId="48694D1D" w14:textId="77777777" w:rsidR="00B51E61" w:rsidRPr="0020100A" w:rsidRDefault="00B51E61" w:rsidP="00053EA4">
            <w:pPr>
              <w:jc w:val="center"/>
              <w:rPr>
                <w:rFonts w:asciiTheme="minorHAnsi" w:hAnsiTheme="minorHAnsi"/>
                <w:sz w:val="28"/>
                <w:szCs w:val="28"/>
              </w:rPr>
            </w:pPr>
            <w:r w:rsidRPr="0020100A">
              <w:rPr>
                <w:rFonts w:asciiTheme="minorHAnsi" w:hAnsiTheme="minorHAnsi"/>
                <w:sz w:val="28"/>
                <w:szCs w:val="28"/>
              </w:rPr>
              <w:t>Module 1</w:t>
            </w:r>
          </w:p>
        </w:tc>
        <w:tc>
          <w:tcPr>
            <w:tcW w:w="5677" w:type="dxa"/>
          </w:tcPr>
          <w:p w14:paraId="48694D1E" w14:textId="77777777" w:rsidR="00B51E61" w:rsidRPr="0020100A" w:rsidRDefault="00B51E61" w:rsidP="00053EA4">
            <w:pPr>
              <w:jc w:val="left"/>
              <w:rPr>
                <w:rFonts w:asciiTheme="minorHAnsi" w:hAnsiTheme="minorHAnsi"/>
                <w:sz w:val="28"/>
                <w:szCs w:val="28"/>
              </w:rPr>
            </w:pPr>
            <w:r w:rsidRPr="0020100A">
              <w:rPr>
                <w:rFonts w:asciiTheme="minorHAnsi" w:hAnsiTheme="minorHAnsi"/>
                <w:sz w:val="28"/>
                <w:szCs w:val="28"/>
              </w:rPr>
              <w:t>Personal Responsibility and Development</w:t>
            </w:r>
          </w:p>
        </w:tc>
      </w:tr>
      <w:tr w:rsidR="00B51E61" w:rsidRPr="0020100A" w14:paraId="48694D23" w14:textId="77777777" w:rsidTr="004938C9">
        <w:trPr>
          <w:trHeight w:val="699"/>
        </w:trPr>
        <w:tc>
          <w:tcPr>
            <w:tcW w:w="2795" w:type="dxa"/>
          </w:tcPr>
          <w:p w14:paraId="48694D20" w14:textId="77777777" w:rsidR="00B51E61" w:rsidRPr="0020100A" w:rsidRDefault="00B51E61" w:rsidP="00053EA4">
            <w:pPr>
              <w:jc w:val="center"/>
              <w:rPr>
                <w:rFonts w:asciiTheme="minorHAnsi" w:hAnsiTheme="minorHAnsi"/>
                <w:sz w:val="28"/>
                <w:szCs w:val="28"/>
              </w:rPr>
            </w:pPr>
            <w:r w:rsidRPr="0020100A">
              <w:rPr>
                <w:rFonts w:asciiTheme="minorHAnsi" w:hAnsiTheme="minorHAnsi"/>
                <w:sz w:val="28"/>
                <w:szCs w:val="28"/>
              </w:rPr>
              <w:t>Module 2</w:t>
            </w:r>
          </w:p>
        </w:tc>
        <w:tc>
          <w:tcPr>
            <w:tcW w:w="5677" w:type="dxa"/>
          </w:tcPr>
          <w:p w14:paraId="48694D21" w14:textId="1C810A41" w:rsidR="00B51E61" w:rsidRPr="0020100A" w:rsidRDefault="00B51E61" w:rsidP="00053EA4">
            <w:pPr>
              <w:jc w:val="left"/>
              <w:rPr>
                <w:rFonts w:asciiTheme="minorHAnsi" w:hAnsiTheme="minorHAnsi"/>
                <w:sz w:val="28"/>
                <w:szCs w:val="28"/>
              </w:rPr>
            </w:pPr>
            <w:r w:rsidRPr="0020100A">
              <w:rPr>
                <w:rFonts w:asciiTheme="minorHAnsi" w:hAnsiTheme="minorHAnsi"/>
                <w:sz w:val="28"/>
                <w:szCs w:val="28"/>
              </w:rPr>
              <w:t>Equality</w:t>
            </w:r>
            <w:r w:rsidR="0089313D">
              <w:rPr>
                <w:rFonts w:asciiTheme="minorHAnsi" w:hAnsiTheme="minorHAnsi"/>
                <w:sz w:val="28"/>
                <w:szCs w:val="28"/>
              </w:rPr>
              <w:t>,</w:t>
            </w:r>
            <w:r w:rsidRPr="0020100A">
              <w:rPr>
                <w:rFonts w:asciiTheme="minorHAnsi" w:hAnsiTheme="minorHAnsi"/>
                <w:sz w:val="28"/>
                <w:szCs w:val="28"/>
              </w:rPr>
              <w:t xml:space="preserve"> </w:t>
            </w:r>
            <w:proofErr w:type="gramStart"/>
            <w:r w:rsidRPr="0020100A">
              <w:rPr>
                <w:rFonts w:asciiTheme="minorHAnsi" w:hAnsiTheme="minorHAnsi"/>
                <w:sz w:val="28"/>
                <w:szCs w:val="28"/>
              </w:rPr>
              <w:t>Diversity</w:t>
            </w:r>
            <w:proofErr w:type="gramEnd"/>
            <w:r w:rsidR="0089313D">
              <w:rPr>
                <w:rFonts w:asciiTheme="minorHAnsi" w:hAnsiTheme="minorHAnsi"/>
                <w:sz w:val="28"/>
                <w:szCs w:val="28"/>
              </w:rPr>
              <w:t xml:space="preserve"> and Inclusion</w:t>
            </w:r>
          </w:p>
          <w:p w14:paraId="48694D22" w14:textId="77777777" w:rsidR="00B51E61" w:rsidRPr="0020100A" w:rsidRDefault="00B51E61" w:rsidP="00053EA4">
            <w:pPr>
              <w:jc w:val="left"/>
              <w:rPr>
                <w:rFonts w:asciiTheme="minorHAnsi" w:hAnsiTheme="minorHAnsi"/>
                <w:sz w:val="28"/>
                <w:szCs w:val="28"/>
              </w:rPr>
            </w:pPr>
          </w:p>
        </w:tc>
      </w:tr>
      <w:tr w:rsidR="00B51E61" w:rsidRPr="0020100A" w14:paraId="48694D27" w14:textId="77777777" w:rsidTr="004938C9">
        <w:trPr>
          <w:trHeight w:val="699"/>
        </w:trPr>
        <w:tc>
          <w:tcPr>
            <w:tcW w:w="2795" w:type="dxa"/>
          </w:tcPr>
          <w:p w14:paraId="48694D24" w14:textId="77777777" w:rsidR="00B51E61" w:rsidRPr="0020100A" w:rsidRDefault="00B51E61" w:rsidP="00053EA4">
            <w:pPr>
              <w:jc w:val="center"/>
              <w:rPr>
                <w:rFonts w:asciiTheme="minorHAnsi" w:hAnsiTheme="minorHAnsi"/>
                <w:sz w:val="28"/>
                <w:szCs w:val="28"/>
              </w:rPr>
            </w:pPr>
            <w:r w:rsidRPr="0020100A">
              <w:rPr>
                <w:rFonts w:asciiTheme="minorHAnsi" w:hAnsiTheme="minorHAnsi"/>
                <w:sz w:val="28"/>
                <w:szCs w:val="28"/>
              </w:rPr>
              <w:t xml:space="preserve">Module 3 </w:t>
            </w:r>
          </w:p>
        </w:tc>
        <w:tc>
          <w:tcPr>
            <w:tcW w:w="5677" w:type="dxa"/>
          </w:tcPr>
          <w:p w14:paraId="48694D25" w14:textId="77777777" w:rsidR="00B51E61" w:rsidRPr="0020100A" w:rsidRDefault="00B51E61" w:rsidP="00053EA4">
            <w:pPr>
              <w:jc w:val="left"/>
              <w:rPr>
                <w:rFonts w:asciiTheme="minorHAnsi" w:hAnsiTheme="minorHAnsi"/>
                <w:sz w:val="28"/>
                <w:szCs w:val="28"/>
              </w:rPr>
            </w:pPr>
            <w:r w:rsidRPr="0020100A">
              <w:rPr>
                <w:rFonts w:asciiTheme="minorHAnsi" w:hAnsiTheme="minorHAnsi"/>
                <w:sz w:val="28"/>
                <w:szCs w:val="28"/>
              </w:rPr>
              <w:t>Communication</w:t>
            </w:r>
          </w:p>
          <w:p w14:paraId="48694D26" w14:textId="77777777" w:rsidR="00B51E61" w:rsidRPr="0020100A" w:rsidRDefault="00B51E61" w:rsidP="00053EA4">
            <w:pPr>
              <w:jc w:val="left"/>
              <w:rPr>
                <w:rFonts w:asciiTheme="minorHAnsi" w:hAnsiTheme="minorHAnsi"/>
                <w:sz w:val="28"/>
                <w:szCs w:val="28"/>
              </w:rPr>
            </w:pPr>
          </w:p>
        </w:tc>
      </w:tr>
      <w:tr w:rsidR="00B51E61" w:rsidRPr="0020100A" w14:paraId="48694D2B" w14:textId="77777777" w:rsidTr="004938C9">
        <w:trPr>
          <w:trHeight w:val="699"/>
        </w:trPr>
        <w:tc>
          <w:tcPr>
            <w:tcW w:w="2795" w:type="dxa"/>
          </w:tcPr>
          <w:p w14:paraId="48694D28" w14:textId="77777777" w:rsidR="00B51E61" w:rsidRPr="0020100A" w:rsidRDefault="00B51E61" w:rsidP="00053EA4">
            <w:pPr>
              <w:jc w:val="center"/>
              <w:rPr>
                <w:rFonts w:asciiTheme="minorHAnsi" w:hAnsiTheme="minorHAnsi"/>
                <w:sz w:val="28"/>
                <w:szCs w:val="28"/>
              </w:rPr>
            </w:pPr>
            <w:r w:rsidRPr="0020100A">
              <w:rPr>
                <w:rFonts w:asciiTheme="minorHAnsi" w:hAnsiTheme="minorHAnsi"/>
                <w:sz w:val="28"/>
                <w:szCs w:val="28"/>
              </w:rPr>
              <w:t>Module 4</w:t>
            </w:r>
          </w:p>
        </w:tc>
        <w:tc>
          <w:tcPr>
            <w:tcW w:w="5677" w:type="dxa"/>
          </w:tcPr>
          <w:p w14:paraId="48694D29" w14:textId="77777777" w:rsidR="00B51E61" w:rsidRPr="0020100A" w:rsidRDefault="0039699A" w:rsidP="00053EA4">
            <w:pPr>
              <w:jc w:val="left"/>
              <w:rPr>
                <w:rFonts w:asciiTheme="minorHAnsi" w:hAnsiTheme="minorHAnsi"/>
                <w:sz w:val="28"/>
                <w:szCs w:val="28"/>
              </w:rPr>
            </w:pPr>
            <w:r w:rsidRPr="0020100A">
              <w:rPr>
                <w:rFonts w:asciiTheme="minorHAnsi" w:hAnsiTheme="minorHAnsi"/>
                <w:sz w:val="28"/>
                <w:szCs w:val="28"/>
              </w:rPr>
              <w:t xml:space="preserve">Patient Records and </w:t>
            </w:r>
            <w:r w:rsidR="00B51E61" w:rsidRPr="0020100A">
              <w:rPr>
                <w:rFonts w:asciiTheme="minorHAnsi" w:hAnsiTheme="minorHAnsi"/>
                <w:sz w:val="28"/>
                <w:szCs w:val="28"/>
              </w:rPr>
              <w:t>Data Handling</w:t>
            </w:r>
          </w:p>
          <w:p w14:paraId="48694D2A" w14:textId="77777777" w:rsidR="00B51E61" w:rsidRPr="0020100A" w:rsidRDefault="00B51E61" w:rsidP="00053EA4">
            <w:pPr>
              <w:jc w:val="left"/>
              <w:rPr>
                <w:rFonts w:asciiTheme="minorHAnsi" w:hAnsiTheme="minorHAnsi"/>
                <w:sz w:val="28"/>
                <w:szCs w:val="28"/>
              </w:rPr>
            </w:pPr>
          </w:p>
        </w:tc>
      </w:tr>
      <w:tr w:rsidR="00B51E61" w:rsidRPr="0020100A" w14:paraId="48694D2F" w14:textId="77777777" w:rsidTr="004938C9">
        <w:trPr>
          <w:trHeight w:val="873"/>
        </w:trPr>
        <w:tc>
          <w:tcPr>
            <w:tcW w:w="2795" w:type="dxa"/>
          </w:tcPr>
          <w:p w14:paraId="48694D2C" w14:textId="77777777" w:rsidR="00B51E61" w:rsidRPr="0020100A" w:rsidRDefault="00B51E61" w:rsidP="00053EA4">
            <w:pPr>
              <w:jc w:val="center"/>
              <w:rPr>
                <w:rFonts w:asciiTheme="minorHAnsi" w:hAnsiTheme="minorHAnsi"/>
                <w:sz w:val="28"/>
                <w:szCs w:val="28"/>
              </w:rPr>
            </w:pPr>
            <w:r w:rsidRPr="0020100A">
              <w:rPr>
                <w:rFonts w:asciiTheme="minorHAnsi" w:hAnsiTheme="minorHAnsi"/>
                <w:sz w:val="28"/>
                <w:szCs w:val="28"/>
              </w:rPr>
              <w:t>Module 5</w:t>
            </w:r>
          </w:p>
        </w:tc>
        <w:tc>
          <w:tcPr>
            <w:tcW w:w="5677" w:type="dxa"/>
          </w:tcPr>
          <w:p w14:paraId="48694D2D" w14:textId="77777777" w:rsidR="00B51E61" w:rsidRPr="0020100A" w:rsidRDefault="00FA1C04" w:rsidP="00053EA4">
            <w:pPr>
              <w:jc w:val="left"/>
              <w:rPr>
                <w:rFonts w:asciiTheme="minorHAnsi" w:hAnsiTheme="minorHAnsi"/>
                <w:sz w:val="28"/>
                <w:szCs w:val="28"/>
              </w:rPr>
            </w:pPr>
            <w:r w:rsidRPr="0020100A">
              <w:rPr>
                <w:rFonts w:asciiTheme="minorHAnsi" w:hAnsiTheme="minorHAnsi"/>
                <w:sz w:val="28"/>
                <w:szCs w:val="28"/>
              </w:rPr>
              <w:t>Professional Relationships</w:t>
            </w:r>
          </w:p>
          <w:p w14:paraId="48694D2E" w14:textId="77777777" w:rsidR="00B51E61" w:rsidRPr="0020100A" w:rsidRDefault="00B51E61" w:rsidP="00053EA4">
            <w:pPr>
              <w:jc w:val="left"/>
              <w:rPr>
                <w:rFonts w:asciiTheme="minorHAnsi" w:hAnsiTheme="minorHAnsi"/>
                <w:sz w:val="28"/>
                <w:szCs w:val="28"/>
              </w:rPr>
            </w:pPr>
          </w:p>
        </w:tc>
      </w:tr>
    </w:tbl>
    <w:p w14:paraId="6918D139" w14:textId="77777777" w:rsidR="00A82DDB" w:rsidRDefault="00A82DDB">
      <w:pPr>
        <w:spacing w:after="200" w:line="276" w:lineRule="auto"/>
        <w:jc w:val="left"/>
        <w:rPr>
          <w:rFonts w:asciiTheme="minorHAnsi" w:hAnsiTheme="minorHAnsi"/>
        </w:rPr>
      </w:pPr>
    </w:p>
    <w:p w14:paraId="49838338" w14:textId="77777777" w:rsidR="00986BBD" w:rsidRDefault="00986BBD">
      <w:pPr>
        <w:spacing w:after="200" w:line="276" w:lineRule="auto"/>
        <w:jc w:val="left"/>
        <w:rPr>
          <w:rFonts w:asciiTheme="minorHAnsi" w:hAnsiTheme="minorHAnsi"/>
          <w:b/>
          <w:bCs/>
          <w:sz w:val="32"/>
          <w:szCs w:val="32"/>
        </w:rPr>
      </w:pPr>
      <w:r>
        <w:rPr>
          <w:rFonts w:asciiTheme="minorHAnsi" w:hAnsiTheme="minorHAnsi"/>
          <w:b/>
          <w:bCs/>
          <w:sz w:val="32"/>
          <w:szCs w:val="32"/>
        </w:rPr>
        <w:br w:type="page"/>
      </w:r>
    </w:p>
    <w:p w14:paraId="48694D34" w14:textId="23B3F324" w:rsidR="0004204E" w:rsidRPr="001D7087" w:rsidRDefault="00B90FB5" w:rsidP="00B90FB5">
      <w:pPr>
        <w:jc w:val="left"/>
        <w:rPr>
          <w:rFonts w:asciiTheme="minorHAnsi" w:hAnsiTheme="minorHAnsi"/>
          <w:b/>
          <w:bCs/>
          <w:sz w:val="36"/>
          <w:szCs w:val="36"/>
        </w:rPr>
      </w:pPr>
      <w:r w:rsidRPr="001D7087">
        <w:rPr>
          <w:rFonts w:asciiTheme="minorHAnsi" w:hAnsiTheme="minorHAnsi"/>
          <w:b/>
          <w:bCs/>
          <w:sz w:val="36"/>
          <w:szCs w:val="36"/>
        </w:rPr>
        <w:lastRenderedPageBreak/>
        <w:t>Section 1: Professional Conduct</w:t>
      </w:r>
    </w:p>
    <w:p w14:paraId="48694D35" w14:textId="77777777" w:rsidR="0004204E" w:rsidRPr="0020100A" w:rsidRDefault="0004204E" w:rsidP="00B90FB5">
      <w:pPr>
        <w:jc w:val="left"/>
        <w:rPr>
          <w:rFonts w:asciiTheme="minorHAnsi" w:hAnsiTheme="minorHAnsi"/>
          <w:b/>
          <w:bCs/>
          <w:sz w:val="28"/>
          <w:szCs w:val="28"/>
        </w:rPr>
      </w:pPr>
    </w:p>
    <w:p w14:paraId="48694D36" w14:textId="77777777" w:rsidR="00B90FB5" w:rsidRPr="0020100A" w:rsidRDefault="00B90FB5" w:rsidP="00B90FB5">
      <w:pPr>
        <w:jc w:val="left"/>
        <w:rPr>
          <w:rFonts w:asciiTheme="minorHAnsi" w:hAnsiTheme="minorHAnsi"/>
          <w:b/>
          <w:bCs/>
          <w:sz w:val="28"/>
          <w:szCs w:val="28"/>
        </w:rPr>
      </w:pPr>
      <w:r w:rsidRPr="0020100A">
        <w:rPr>
          <w:rFonts w:asciiTheme="minorHAnsi" w:hAnsiTheme="minorHAnsi"/>
          <w:b/>
          <w:bCs/>
          <w:sz w:val="28"/>
          <w:szCs w:val="28"/>
        </w:rPr>
        <w:t>Module 1: Personal Responsibility and Development</w:t>
      </w:r>
    </w:p>
    <w:p w14:paraId="48694D37" w14:textId="77777777" w:rsidR="00B90FB5" w:rsidRDefault="00B90FB5" w:rsidP="00B90FB5">
      <w:pPr>
        <w:jc w:val="left"/>
        <w:rPr>
          <w:rFonts w:asciiTheme="minorHAnsi" w:hAnsiTheme="minorHAnsi"/>
          <w:b/>
          <w:bCs/>
          <w:sz w:val="24"/>
          <w:szCs w:val="24"/>
        </w:rPr>
      </w:pPr>
    </w:p>
    <w:p w14:paraId="38C8F136" w14:textId="77777777" w:rsidR="002868AE" w:rsidRPr="002868AE" w:rsidRDefault="002868AE" w:rsidP="002868AE">
      <w:pPr>
        <w:autoSpaceDE w:val="0"/>
        <w:autoSpaceDN w:val="0"/>
        <w:adjustRightInd w:val="0"/>
        <w:ind w:right="-222"/>
        <w:rPr>
          <w:rFonts w:ascii="Calibri" w:hAnsi="Calibri" w:cs="PTSans-Regular"/>
          <w:sz w:val="24"/>
          <w:szCs w:val="24"/>
          <w:lang w:eastAsia="en-GB"/>
        </w:rPr>
      </w:pPr>
      <w:r w:rsidRPr="002868AE">
        <w:rPr>
          <w:rFonts w:ascii="Calibri" w:hAnsi="Calibri" w:cs="PTSans-Regular"/>
          <w:sz w:val="24"/>
          <w:szCs w:val="24"/>
          <w:lang w:eastAsia="en-GB"/>
        </w:rPr>
        <w:t xml:space="preserve">Completion of this module requires an understanding of the contractual responsibilities and expected behaviour of a biomedical scientist. The HCPC standards of performance, conduct and ethics and the Institute of Biomedical Science ‘Code of Conduct’ and ‘Guide to Good Professional Practice’ should be used as reference points, together with other relevant organisational and national/international standards. </w:t>
      </w:r>
    </w:p>
    <w:p w14:paraId="0FDA6403" w14:textId="77777777" w:rsidR="002868AE" w:rsidRPr="002868AE" w:rsidRDefault="002868AE" w:rsidP="002868AE">
      <w:pPr>
        <w:autoSpaceDE w:val="0"/>
        <w:autoSpaceDN w:val="0"/>
        <w:adjustRightInd w:val="0"/>
        <w:ind w:right="-222"/>
        <w:rPr>
          <w:rFonts w:ascii="Calibri" w:hAnsi="Calibri" w:cs="PTSans-Regular"/>
          <w:sz w:val="24"/>
          <w:szCs w:val="24"/>
          <w:lang w:eastAsia="en-GB"/>
        </w:rPr>
      </w:pPr>
    </w:p>
    <w:p w14:paraId="71E7C4FF" w14:textId="77777777" w:rsidR="002868AE" w:rsidRDefault="002868AE" w:rsidP="002868AE">
      <w:pPr>
        <w:autoSpaceDE w:val="0"/>
        <w:autoSpaceDN w:val="0"/>
        <w:adjustRightInd w:val="0"/>
        <w:ind w:right="-222"/>
        <w:rPr>
          <w:rFonts w:ascii="Calibri" w:hAnsi="Calibri" w:cs="PTSans-Regular"/>
          <w:sz w:val="24"/>
          <w:szCs w:val="24"/>
          <w:lang w:eastAsia="en-GB"/>
        </w:rPr>
      </w:pPr>
      <w:r w:rsidRPr="002868AE">
        <w:rPr>
          <w:rFonts w:ascii="Calibri" w:hAnsi="Calibri" w:cs="PTSans-Regular"/>
          <w:sz w:val="24"/>
          <w:szCs w:val="24"/>
          <w:lang w:eastAsia="en-GB"/>
        </w:rPr>
        <w:t xml:space="preserve">As a registered biomedical scientist, you must be able to recognise the responsibilities you have for your own professional behaviour and its impact on others.  You must be able to work safely and effectively within your scope of practice and personal competence, recognising that these will change and evolve as you develop your professional expertise. You should also demonstrate your engagement in continuous professional development (CPD) to maintain and develop your own knowledge, understanding and skills and to ensure an up to date, high quality service for patients. </w:t>
      </w:r>
    </w:p>
    <w:p w14:paraId="48694D39" w14:textId="77777777" w:rsidR="00B90FB5" w:rsidRPr="00A20FA2" w:rsidRDefault="00B90FB5" w:rsidP="00B90FB5">
      <w:pPr>
        <w:autoSpaceDE w:val="0"/>
        <w:autoSpaceDN w:val="0"/>
        <w:adjustRightInd w:val="0"/>
        <w:ind w:right="-222"/>
        <w:rPr>
          <w:rFonts w:ascii="Calibri" w:hAnsi="Calibri"/>
          <w:sz w:val="24"/>
          <w:szCs w:val="24"/>
        </w:rPr>
      </w:pPr>
    </w:p>
    <w:p w14:paraId="48694D3A" w14:textId="77777777" w:rsidR="00B90FB5" w:rsidRPr="00A62D4B" w:rsidRDefault="00B90FB5" w:rsidP="00B90FB5">
      <w:pPr>
        <w:tabs>
          <w:tab w:val="left" w:pos="0"/>
          <w:tab w:val="left" w:pos="284"/>
        </w:tabs>
        <w:autoSpaceDE w:val="0"/>
        <w:autoSpaceDN w:val="0"/>
        <w:adjustRightInd w:val="0"/>
        <w:ind w:right="-222"/>
        <w:rPr>
          <w:rFonts w:ascii="Calibri" w:hAnsi="Calibri"/>
          <w:bCs/>
          <w:sz w:val="24"/>
          <w:szCs w:val="24"/>
        </w:rPr>
      </w:pPr>
      <w:r w:rsidRPr="00A62D4B">
        <w:rPr>
          <w:rFonts w:ascii="Calibri" w:hAnsi="Calibri"/>
          <w:sz w:val="24"/>
          <w:szCs w:val="24"/>
          <w:lang w:eastAsia="en-GB"/>
        </w:rPr>
        <w:t>In the context of service users there a</w:t>
      </w:r>
      <w:r w:rsidRPr="00A62D4B">
        <w:rPr>
          <w:rFonts w:ascii="Calibri" w:hAnsi="Calibri"/>
          <w:bCs/>
          <w:sz w:val="24"/>
          <w:szCs w:val="24"/>
        </w:rPr>
        <w:t>re three areas of practice that are considered appropriate when interpreting the standards of proficiency:</w:t>
      </w:r>
    </w:p>
    <w:p w14:paraId="48694D3B" w14:textId="77777777" w:rsidR="00B90FB5" w:rsidRPr="00A62D4B" w:rsidRDefault="00B90FB5" w:rsidP="00B90FB5">
      <w:pPr>
        <w:ind w:left="426" w:hanging="426"/>
        <w:rPr>
          <w:rFonts w:ascii="Calibri" w:hAnsi="Calibri"/>
          <w:b/>
          <w:bCs/>
          <w:sz w:val="24"/>
          <w:szCs w:val="24"/>
        </w:rPr>
      </w:pPr>
    </w:p>
    <w:p w14:paraId="48694D3C" w14:textId="77777777" w:rsidR="00B90FB5" w:rsidRPr="00A62D4B" w:rsidRDefault="00B90FB5" w:rsidP="00B90FB5">
      <w:pPr>
        <w:pStyle w:val="ListParagraph"/>
        <w:numPr>
          <w:ilvl w:val="0"/>
          <w:numId w:val="45"/>
        </w:numPr>
        <w:autoSpaceDE w:val="0"/>
        <w:autoSpaceDN w:val="0"/>
        <w:adjustRightInd w:val="0"/>
        <w:spacing w:line="276" w:lineRule="auto"/>
        <w:ind w:left="426" w:hanging="426"/>
        <w:contextualSpacing/>
        <w:jc w:val="left"/>
        <w:rPr>
          <w:rFonts w:asciiTheme="minorHAnsi" w:hAnsiTheme="minorHAnsi" w:cs="HelveticaNeue-Light"/>
          <w:sz w:val="24"/>
          <w:szCs w:val="24"/>
        </w:rPr>
      </w:pPr>
      <w:r w:rsidRPr="00A62D4B">
        <w:rPr>
          <w:rFonts w:asciiTheme="minorHAnsi" w:hAnsiTheme="minorHAnsi" w:cs="HelveticaNeue-Heavy"/>
          <w:bCs/>
          <w:sz w:val="24"/>
          <w:szCs w:val="24"/>
        </w:rPr>
        <w:t xml:space="preserve">Patients or carers in clinics and/or wards </w:t>
      </w:r>
      <w:r w:rsidRPr="00A62D4B">
        <w:rPr>
          <w:rFonts w:asciiTheme="minorHAnsi" w:hAnsiTheme="minorHAnsi" w:cs="HelveticaNeue-Light"/>
          <w:sz w:val="24"/>
          <w:szCs w:val="24"/>
        </w:rPr>
        <w:t xml:space="preserve">where there is direct contact with biomedical and clinical </w:t>
      </w:r>
      <w:proofErr w:type="gramStart"/>
      <w:r w:rsidRPr="00A62D4B">
        <w:rPr>
          <w:rFonts w:asciiTheme="minorHAnsi" w:hAnsiTheme="minorHAnsi" w:cs="HelveticaNeue-Light"/>
          <w:sz w:val="24"/>
          <w:szCs w:val="24"/>
        </w:rPr>
        <w:t>scientists;</w:t>
      </w:r>
      <w:proofErr w:type="gramEnd"/>
    </w:p>
    <w:p w14:paraId="48694D3D" w14:textId="77777777" w:rsidR="00B90FB5" w:rsidRPr="00A62D4B" w:rsidRDefault="00B90FB5" w:rsidP="00B90FB5">
      <w:pPr>
        <w:pStyle w:val="ListParagraph"/>
        <w:numPr>
          <w:ilvl w:val="0"/>
          <w:numId w:val="45"/>
        </w:numPr>
        <w:spacing w:line="276" w:lineRule="auto"/>
        <w:ind w:left="426" w:hanging="426"/>
        <w:contextualSpacing/>
        <w:jc w:val="left"/>
        <w:rPr>
          <w:rFonts w:asciiTheme="minorHAnsi" w:hAnsiTheme="minorHAnsi" w:cs="HelveticaNeue-Heavy"/>
          <w:bCs/>
          <w:sz w:val="24"/>
          <w:szCs w:val="24"/>
        </w:rPr>
      </w:pPr>
      <w:r w:rsidRPr="00A62D4B">
        <w:rPr>
          <w:rFonts w:asciiTheme="minorHAnsi" w:hAnsiTheme="minorHAnsi" w:cs="HelveticaNeue-Heavy"/>
          <w:bCs/>
          <w:sz w:val="24"/>
          <w:szCs w:val="24"/>
        </w:rPr>
        <w:t xml:space="preserve">Professional groups that have direct patient healthcare role </w:t>
      </w:r>
      <w:r w:rsidRPr="00A62D4B">
        <w:rPr>
          <w:rFonts w:asciiTheme="minorHAnsi" w:hAnsiTheme="minorHAnsi" w:cs="HelveticaNeue-Light"/>
          <w:sz w:val="24"/>
          <w:szCs w:val="24"/>
        </w:rPr>
        <w:t xml:space="preserve">which relies on pathology services including clinical laboratory investigation, advice, treatment evaluation and </w:t>
      </w:r>
      <w:proofErr w:type="gramStart"/>
      <w:r w:rsidRPr="00A62D4B">
        <w:rPr>
          <w:rFonts w:asciiTheme="minorHAnsi" w:hAnsiTheme="minorHAnsi" w:cs="HelveticaNeue-Light"/>
          <w:sz w:val="24"/>
          <w:szCs w:val="24"/>
        </w:rPr>
        <w:t>research;</w:t>
      </w:r>
      <w:proofErr w:type="gramEnd"/>
    </w:p>
    <w:p w14:paraId="48694D3E" w14:textId="77777777" w:rsidR="00B90FB5" w:rsidRPr="00A62D4B" w:rsidRDefault="00B90FB5" w:rsidP="00B90FB5">
      <w:pPr>
        <w:pStyle w:val="ListParagraph"/>
        <w:numPr>
          <w:ilvl w:val="0"/>
          <w:numId w:val="45"/>
        </w:numPr>
        <w:autoSpaceDE w:val="0"/>
        <w:autoSpaceDN w:val="0"/>
        <w:adjustRightInd w:val="0"/>
        <w:spacing w:line="276" w:lineRule="auto"/>
        <w:ind w:left="426" w:hanging="426"/>
        <w:contextualSpacing/>
        <w:jc w:val="left"/>
        <w:rPr>
          <w:rFonts w:asciiTheme="minorHAnsi" w:hAnsiTheme="minorHAnsi" w:cs="HelveticaNeue-Light"/>
          <w:sz w:val="24"/>
          <w:szCs w:val="24"/>
        </w:rPr>
      </w:pPr>
      <w:r w:rsidRPr="00A62D4B">
        <w:rPr>
          <w:rFonts w:asciiTheme="minorHAnsi" w:hAnsiTheme="minorHAnsi" w:cs="HelveticaNeue-Light"/>
          <w:sz w:val="24"/>
          <w:szCs w:val="24"/>
        </w:rPr>
        <w:t xml:space="preserve">Service providers that employ biomedical and/or clinical scientists for services that contribute to the patient healthcare pathway.  </w:t>
      </w:r>
    </w:p>
    <w:p w14:paraId="569518FB" w14:textId="77777777" w:rsidR="003E0743" w:rsidRDefault="003E0743">
      <w:pPr>
        <w:spacing w:after="200" w:line="276" w:lineRule="auto"/>
        <w:jc w:val="left"/>
        <w:rPr>
          <w:rFonts w:asciiTheme="minorHAnsi" w:hAnsiTheme="minorHAnsi"/>
          <w:b/>
          <w:bCs/>
          <w:sz w:val="24"/>
          <w:szCs w:val="24"/>
        </w:rPr>
      </w:pPr>
    </w:p>
    <w:p w14:paraId="22A7F33D" w14:textId="248C8027" w:rsidR="003E0743" w:rsidRDefault="003E0743">
      <w:pPr>
        <w:spacing w:after="200" w:line="276" w:lineRule="auto"/>
        <w:jc w:val="left"/>
        <w:rPr>
          <w:rFonts w:asciiTheme="minorHAnsi" w:hAnsiTheme="minorHAnsi"/>
          <w:b/>
          <w:bCs/>
          <w:sz w:val="24"/>
          <w:szCs w:val="24"/>
        </w:rPr>
      </w:pPr>
      <w:r>
        <w:rPr>
          <w:rFonts w:asciiTheme="minorHAnsi" w:hAnsiTheme="minorHAnsi"/>
          <w:b/>
          <w:bCs/>
          <w:sz w:val="24"/>
          <w:szCs w:val="24"/>
        </w:rPr>
        <w:t xml:space="preserve">Please complete the </w:t>
      </w:r>
      <w:r w:rsidR="00303FAD">
        <w:rPr>
          <w:rFonts w:asciiTheme="minorHAnsi" w:hAnsiTheme="minorHAnsi"/>
          <w:b/>
          <w:bCs/>
          <w:sz w:val="24"/>
          <w:szCs w:val="24"/>
        </w:rPr>
        <w:t>2</w:t>
      </w:r>
      <w:r w:rsidR="00303FAD" w:rsidRPr="00303FAD">
        <w:rPr>
          <w:rFonts w:asciiTheme="minorHAnsi" w:hAnsiTheme="minorHAnsi"/>
          <w:b/>
          <w:bCs/>
          <w:sz w:val="24"/>
          <w:szCs w:val="24"/>
          <w:vertAlign w:val="superscript"/>
        </w:rPr>
        <w:t>nd</w:t>
      </w:r>
      <w:r w:rsidR="00303FAD">
        <w:rPr>
          <w:rFonts w:asciiTheme="minorHAnsi" w:hAnsiTheme="minorHAnsi"/>
          <w:b/>
          <w:bCs/>
          <w:sz w:val="24"/>
          <w:szCs w:val="24"/>
        </w:rPr>
        <w:t xml:space="preserve"> </w:t>
      </w:r>
      <w:r>
        <w:rPr>
          <w:rFonts w:asciiTheme="minorHAnsi" w:hAnsiTheme="minorHAnsi"/>
          <w:b/>
          <w:bCs/>
          <w:sz w:val="24"/>
          <w:szCs w:val="24"/>
        </w:rPr>
        <w:t xml:space="preserve">column in the table to indicate the types of evidence you plan to include </w:t>
      </w:r>
      <w:r w:rsidR="00376C8E">
        <w:rPr>
          <w:rFonts w:asciiTheme="minorHAnsi" w:hAnsiTheme="minorHAnsi"/>
          <w:b/>
          <w:bCs/>
          <w:sz w:val="24"/>
          <w:szCs w:val="24"/>
        </w:rPr>
        <w:t xml:space="preserve">to demonstrate that you have met the required standards </w:t>
      </w:r>
      <w:r w:rsidR="00E060CE">
        <w:rPr>
          <w:rFonts w:asciiTheme="minorHAnsi" w:hAnsiTheme="minorHAnsi"/>
          <w:b/>
          <w:bCs/>
          <w:sz w:val="24"/>
          <w:szCs w:val="24"/>
        </w:rPr>
        <w:t>of</w:t>
      </w:r>
      <w:r w:rsidR="00986BBD">
        <w:rPr>
          <w:rFonts w:asciiTheme="minorHAnsi" w:hAnsiTheme="minorHAnsi"/>
          <w:b/>
          <w:bCs/>
          <w:sz w:val="24"/>
          <w:szCs w:val="24"/>
        </w:rPr>
        <w:t xml:space="preserve"> </w:t>
      </w:r>
      <w:r w:rsidR="00E060CE">
        <w:rPr>
          <w:rFonts w:asciiTheme="minorHAnsi" w:hAnsiTheme="minorHAnsi"/>
          <w:b/>
          <w:bCs/>
          <w:sz w:val="24"/>
          <w:szCs w:val="24"/>
        </w:rPr>
        <w:t xml:space="preserve">proficiency </w:t>
      </w:r>
      <w:r w:rsidR="00376C8E">
        <w:rPr>
          <w:rFonts w:asciiTheme="minorHAnsi" w:hAnsiTheme="minorHAnsi"/>
          <w:b/>
          <w:bCs/>
          <w:sz w:val="24"/>
          <w:szCs w:val="24"/>
        </w:rPr>
        <w:t>(column 1).</w:t>
      </w:r>
    </w:p>
    <w:p w14:paraId="206748A5" w14:textId="77777777" w:rsidR="00A82DDB" w:rsidRDefault="00A82DDB" w:rsidP="00B90FB5">
      <w:pPr>
        <w:jc w:val="left"/>
        <w:rPr>
          <w:rFonts w:asciiTheme="minorHAnsi" w:hAnsiTheme="minorHAnsi"/>
          <w:b/>
          <w:bCs/>
          <w:sz w:val="24"/>
          <w:szCs w:val="24"/>
        </w:rPr>
      </w:pPr>
    </w:p>
    <w:p w14:paraId="1BC34A32" w14:textId="77777777" w:rsidR="00986BBD" w:rsidRDefault="00986BBD" w:rsidP="00B90FB5">
      <w:pPr>
        <w:jc w:val="left"/>
        <w:rPr>
          <w:rFonts w:asciiTheme="minorHAnsi" w:hAnsiTheme="minorHAnsi"/>
          <w:b/>
          <w:bCs/>
          <w:sz w:val="24"/>
          <w:szCs w:val="24"/>
        </w:rPr>
      </w:pPr>
    </w:p>
    <w:p w14:paraId="0FDC9896" w14:textId="77777777" w:rsidR="00986BBD" w:rsidRDefault="00986BBD" w:rsidP="00B90FB5">
      <w:pPr>
        <w:jc w:val="left"/>
        <w:rPr>
          <w:rFonts w:asciiTheme="minorHAnsi" w:hAnsiTheme="minorHAnsi"/>
          <w:b/>
          <w:bCs/>
          <w:sz w:val="24"/>
          <w:szCs w:val="24"/>
        </w:rPr>
        <w:sectPr w:rsidR="00986BBD" w:rsidSect="00986BBD">
          <w:footnotePr>
            <w:numRestart w:val="eachSect"/>
          </w:footnotePr>
          <w:pgSz w:w="16838" w:h="11906" w:orient="landscape"/>
          <w:pgMar w:top="1797" w:right="1259" w:bottom="1826" w:left="1259" w:header="709" w:footer="417" w:gutter="0"/>
          <w:cols w:space="708"/>
          <w:rtlGutter/>
          <w:docGrid w:linePitch="360"/>
        </w:sectPr>
      </w:pPr>
    </w:p>
    <w:p w14:paraId="4CBC17CA" w14:textId="77777777" w:rsidR="00B90FB5" w:rsidRPr="0020100A" w:rsidRDefault="00B90FB5" w:rsidP="00B90FB5">
      <w:pPr>
        <w:jc w:val="left"/>
        <w:rPr>
          <w:rFonts w:asciiTheme="minorHAnsi" w:hAnsiTheme="minorHAnsi"/>
          <w:b/>
          <w:bCs/>
          <w:sz w:val="24"/>
          <w:szCs w:val="24"/>
        </w:rPr>
      </w:pPr>
    </w:p>
    <w:tbl>
      <w:tblPr>
        <w:tblStyle w:val="TableGrid"/>
        <w:tblW w:w="0" w:type="auto"/>
        <w:tblLook w:val="04A0" w:firstRow="1" w:lastRow="0" w:firstColumn="1" w:lastColumn="0" w:noHBand="0" w:noVBand="1"/>
      </w:tblPr>
      <w:tblGrid>
        <w:gridCol w:w="8926"/>
        <w:gridCol w:w="5357"/>
      </w:tblGrid>
      <w:tr w:rsidR="00B90FB5" w:rsidRPr="0020100A" w14:paraId="48694D43" w14:textId="77777777" w:rsidTr="00474D31">
        <w:trPr>
          <w:trHeight w:val="553"/>
        </w:trPr>
        <w:tc>
          <w:tcPr>
            <w:tcW w:w="8926" w:type="dxa"/>
            <w:shd w:val="clear" w:color="auto" w:fill="D9D9D9" w:themeFill="background1" w:themeFillShade="D9"/>
          </w:tcPr>
          <w:p w14:paraId="48694D41" w14:textId="1732387C" w:rsidR="00B90FB5" w:rsidRPr="00474D31" w:rsidRDefault="009D45C6" w:rsidP="00B90FB5">
            <w:pPr>
              <w:jc w:val="left"/>
              <w:rPr>
                <w:rFonts w:asciiTheme="minorHAnsi" w:hAnsiTheme="minorHAnsi" w:cstheme="minorHAnsi"/>
                <w:b/>
                <w:bCs/>
                <w:sz w:val="28"/>
                <w:szCs w:val="28"/>
              </w:rPr>
            </w:pPr>
            <w:r w:rsidRPr="00474D31">
              <w:rPr>
                <w:rFonts w:asciiTheme="minorHAnsi" w:hAnsiTheme="minorHAnsi" w:cstheme="minorHAnsi"/>
                <w:b/>
                <w:bCs/>
                <w:sz w:val="28"/>
                <w:szCs w:val="28"/>
              </w:rPr>
              <w:t>At the point of registration, biomedical scientists must be able to</w:t>
            </w:r>
            <w:r w:rsidR="00B90FB5" w:rsidRPr="00474D31">
              <w:rPr>
                <w:rFonts w:asciiTheme="minorHAnsi" w:hAnsiTheme="minorHAnsi" w:cstheme="minorHAnsi"/>
                <w:b/>
                <w:bCs/>
                <w:sz w:val="28"/>
                <w:szCs w:val="28"/>
              </w:rPr>
              <w:t>:</w:t>
            </w:r>
          </w:p>
        </w:tc>
        <w:tc>
          <w:tcPr>
            <w:tcW w:w="5357" w:type="dxa"/>
            <w:shd w:val="clear" w:color="auto" w:fill="D9D9D9" w:themeFill="background1" w:themeFillShade="D9"/>
          </w:tcPr>
          <w:p w14:paraId="48694D42" w14:textId="2233D198" w:rsidR="00B90FB5" w:rsidRPr="00474D31" w:rsidRDefault="00B90FB5" w:rsidP="00B90FB5">
            <w:pPr>
              <w:jc w:val="center"/>
              <w:rPr>
                <w:rFonts w:asciiTheme="minorHAnsi" w:hAnsiTheme="minorHAnsi"/>
                <w:b/>
                <w:bCs/>
                <w:sz w:val="28"/>
                <w:szCs w:val="28"/>
              </w:rPr>
            </w:pPr>
            <w:r w:rsidRPr="00474D31">
              <w:rPr>
                <w:rFonts w:asciiTheme="minorHAnsi" w:hAnsiTheme="minorHAnsi"/>
                <w:b/>
                <w:bCs/>
                <w:sz w:val="28"/>
                <w:szCs w:val="28"/>
              </w:rPr>
              <w:t>Potential type and source of evidence</w:t>
            </w:r>
            <w:r w:rsidR="00552FFF">
              <w:rPr>
                <w:rFonts w:asciiTheme="minorHAnsi" w:hAnsiTheme="minorHAnsi"/>
                <w:b/>
                <w:bCs/>
                <w:sz w:val="28"/>
                <w:szCs w:val="28"/>
              </w:rPr>
              <w:t xml:space="preserve"> to demonstrate several SoPs</w:t>
            </w:r>
          </w:p>
        </w:tc>
      </w:tr>
      <w:tr w:rsidR="00002746" w:rsidRPr="0020100A" w14:paraId="48694D47" w14:textId="77777777" w:rsidTr="00474D31">
        <w:tc>
          <w:tcPr>
            <w:tcW w:w="8926" w:type="dxa"/>
            <w:vAlign w:val="center"/>
          </w:tcPr>
          <w:p w14:paraId="48694D45" w14:textId="4F150AC0" w:rsidR="00002746" w:rsidRPr="0000189A" w:rsidRDefault="00002746" w:rsidP="00002746">
            <w:pPr>
              <w:suppressAutoHyphens/>
              <w:autoSpaceDN w:val="0"/>
              <w:snapToGrid w:val="0"/>
              <w:jc w:val="left"/>
              <w:rPr>
                <w:rFonts w:asciiTheme="minorHAnsi" w:hAnsiTheme="minorHAnsi" w:cstheme="minorHAnsi"/>
                <w:sz w:val="24"/>
                <w:szCs w:val="24"/>
              </w:rPr>
            </w:pPr>
            <w:r w:rsidRPr="0000189A">
              <w:rPr>
                <w:rFonts w:asciiTheme="minorHAnsi" w:hAnsiTheme="minorHAnsi" w:cstheme="minorHAnsi"/>
                <w:sz w:val="24"/>
                <w:szCs w:val="24"/>
              </w:rPr>
              <w:t>identify the limits of their practice and when to seek advice or refer to another professional or service</w:t>
            </w:r>
            <w:r w:rsidRPr="0000189A" w:rsidDel="003616B3">
              <w:rPr>
                <w:rFonts w:asciiTheme="minorHAnsi" w:hAnsiTheme="minorHAnsi" w:cstheme="minorHAnsi"/>
                <w:sz w:val="24"/>
                <w:szCs w:val="24"/>
              </w:rPr>
              <w:t xml:space="preserve"> </w:t>
            </w:r>
            <w:r w:rsidRPr="0000189A">
              <w:rPr>
                <w:rFonts w:asciiTheme="minorHAnsi" w:hAnsiTheme="minorHAnsi" w:cstheme="minorHAnsi"/>
                <w:sz w:val="24"/>
                <w:szCs w:val="24"/>
              </w:rPr>
              <w:t>(HCPC SoP 1.1)</w:t>
            </w:r>
          </w:p>
        </w:tc>
        <w:tc>
          <w:tcPr>
            <w:tcW w:w="5357" w:type="dxa"/>
          </w:tcPr>
          <w:p w14:paraId="48694D46" w14:textId="77777777" w:rsidR="00002746" w:rsidRPr="0020100A" w:rsidRDefault="00002746" w:rsidP="00002746">
            <w:pPr>
              <w:suppressAutoHyphens/>
              <w:autoSpaceDN w:val="0"/>
              <w:snapToGrid w:val="0"/>
              <w:ind w:left="360"/>
              <w:jc w:val="left"/>
              <w:rPr>
                <w:rFonts w:asciiTheme="minorHAnsi" w:hAnsiTheme="minorHAnsi"/>
                <w:sz w:val="24"/>
                <w:szCs w:val="24"/>
              </w:rPr>
            </w:pPr>
          </w:p>
        </w:tc>
      </w:tr>
      <w:tr w:rsidR="00002746" w:rsidRPr="0020100A" w14:paraId="48694D4B" w14:textId="77777777" w:rsidTr="00474D31">
        <w:tc>
          <w:tcPr>
            <w:tcW w:w="8926" w:type="dxa"/>
            <w:vAlign w:val="center"/>
          </w:tcPr>
          <w:p w14:paraId="48694D49" w14:textId="1E0C6810" w:rsidR="00002746" w:rsidRPr="0000189A" w:rsidRDefault="00002746" w:rsidP="00002746">
            <w:pPr>
              <w:suppressAutoHyphens/>
              <w:autoSpaceDN w:val="0"/>
              <w:snapToGrid w:val="0"/>
              <w:jc w:val="left"/>
              <w:rPr>
                <w:rFonts w:asciiTheme="minorHAnsi" w:hAnsiTheme="minorHAnsi" w:cstheme="minorHAnsi"/>
                <w:sz w:val="24"/>
                <w:szCs w:val="24"/>
              </w:rPr>
            </w:pPr>
            <w:r w:rsidRPr="0000189A">
              <w:rPr>
                <w:rFonts w:asciiTheme="minorHAnsi" w:hAnsiTheme="minorHAnsi" w:cstheme="minorHAnsi"/>
                <w:sz w:val="24"/>
                <w:szCs w:val="24"/>
              </w:rPr>
              <w:t>keep their skills and knowledge up to date and understand the importance of continuing professional development throughout their career</w:t>
            </w:r>
            <w:r w:rsidRPr="0000189A" w:rsidDel="000E4B55">
              <w:rPr>
                <w:rFonts w:asciiTheme="minorHAnsi" w:hAnsiTheme="minorHAnsi" w:cstheme="minorHAnsi"/>
                <w:sz w:val="24"/>
                <w:szCs w:val="24"/>
              </w:rPr>
              <w:t xml:space="preserve"> </w:t>
            </w:r>
            <w:r w:rsidRPr="0000189A">
              <w:rPr>
                <w:rFonts w:asciiTheme="minorHAnsi" w:hAnsiTheme="minorHAnsi" w:cstheme="minorHAnsi"/>
                <w:sz w:val="24"/>
                <w:szCs w:val="24"/>
              </w:rPr>
              <w:t>(HCPC SoP 1.3)</w:t>
            </w:r>
          </w:p>
        </w:tc>
        <w:tc>
          <w:tcPr>
            <w:tcW w:w="5357" w:type="dxa"/>
          </w:tcPr>
          <w:p w14:paraId="48694D4A" w14:textId="77777777" w:rsidR="00002746" w:rsidRPr="0020100A" w:rsidRDefault="00002746" w:rsidP="00002746">
            <w:pPr>
              <w:suppressAutoHyphens/>
              <w:autoSpaceDN w:val="0"/>
              <w:snapToGrid w:val="0"/>
              <w:ind w:left="360"/>
              <w:jc w:val="left"/>
              <w:rPr>
                <w:rFonts w:asciiTheme="minorHAnsi" w:hAnsiTheme="minorHAnsi"/>
                <w:sz w:val="24"/>
                <w:szCs w:val="24"/>
              </w:rPr>
            </w:pPr>
          </w:p>
        </w:tc>
      </w:tr>
      <w:tr w:rsidR="00002746" w:rsidRPr="0020100A" w14:paraId="48694D4F" w14:textId="77777777" w:rsidTr="00474D31">
        <w:tc>
          <w:tcPr>
            <w:tcW w:w="8926" w:type="dxa"/>
            <w:vAlign w:val="center"/>
          </w:tcPr>
          <w:p w14:paraId="48694D4D" w14:textId="3356077E" w:rsidR="00002746" w:rsidRPr="0000189A" w:rsidRDefault="00002746" w:rsidP="00002746">
            <w:pPr>
              <w:suppressAutoHyphens/>
              <w:autoSpaceDN w:val="0"/>
              <w:snapToGrid w:val="0"/>
              <w:jc w:val="left"/>
              <w:rPr>
                <w:rFonts w:asciiTheme="minorHAnsi" w:hAnsiTheme="minorHAnsi" w:cstheme="minorHAnsi"/>
                <w:sz w:val="24"/>
                <w:szCs w:val="24"/>
              </w:rPr>
            </w:pPr>
            <w:r w:rsidRPr="0000189A">
              <w:rPr>
                <w:rFonts w:asciiTheme="minorHAnsi" w:hAnsiTheme="minorHAnsi" w:cstheme="minorHAnsi"/>
                <w:sz w:val="24"/>
                <w:szCs w:val="24"/>
              </w:rPr>
              <w:t>maintain high standards of personal and professional</w:t>
            </w:r>
            <w:r w:rsidRPr="0000189A">
              <w:rPr>
                <w:rFonts w:asciiTheme="minorHAnsi" w:hAnsiTheme="minorHAnsi" w:cstheme="minorHAnsi"/>
                <w:spacing w:val="-3"/>
                <w:sz w:val="24"/>
                <w:szCs w:val="24"/>
              </w:rPr>
              <w:t xml:space="preserve"> </w:t>
            </w:r>
            <w:r w:rsidRPr="0000189A">
              <w:rPr>
                <w:rFonts w:asciiTheme="minorHAnsi" w:hAnsiTheme="minorHAnsi" w:cstheme="minorHAnsi"/>
                <w:sz w:val="24"/>
                <w:szCs w:val="24"/>
              </w:rPr>
              <w:t>conduct (HCPC SoP 2.1)</w:t>
            </w:r>
          </w:p>
        </w:tc>
        <w:tc>
          <w:tcPr>
            <w:tcW w:w="5357" w:type="dxa"/>
          </w:tcPr>
          <w:p w14:paraId="48694D4E" w14:textId="77777777" w:rsidR="00002746" w:rsidRPr="0020100A" w:rsidRDefault="00002746" w:rsidP="00002746">
            <w:pPr>
              <w:suppressAutoHyphens/>
              <w:autoSpaceDN w:val="0"/>
              <w:snapToGrid w:val="0"/>
              <w:ind w:left="360"/>
              <w:jc w:val="left"/>
              <w:rPr>
                <w:rFonts w:asciiTheme="minorHAnsi" w:hAnsiTheme="minorHAnsi"/>
                <w:sz w:val="24"/>
                <w:szCs w:val="24"/>
              </w:rPr>
            </w:pPr>
          </w:p>
        </w:tc>
      </w:tr>
      <w:tr w:rsidR="00002746" w:rsidRPr="0020100A" w14:paraId="48694D53" w14:textId="77777777" w:rsidTr="00474D31">
        <w:tc>
          <w:tcPr>
            <w:tcW w:w="8926" w:type="dxa"/>
            <w:vAlign w:val="center"/>
          </w:tcPr>
          <w:p w14:paraId="48694D51" w14:textId="1F4B95AE" w:rsidR="00002746" w:rsidRPr="0000189A" w:rsidRDefault="00002746" w:rsidP="00002746">
            <w:pPr>
              <w:suppressAutoHyphens/>
              <w:autoSpaceDN w:val="0"/>
              <w:snapToGrid w:val="0"/>
              <w:jc w:val="left"/>
              <w:rPr>
                <w:rFonts w:asciiTheme="minorHAnsi" w:hAnsiTheme="minorHAnsi" w:cstheme="minorHAnsi"/>
                <w:sz w:val="24"/>
                <w:szCs w:val="24"/>
              </w:rPr>
            </w:pPr>
            <w:proofErr w:type="gramStart"/>
            <w:r w:rsidRPr="0000189A">
              <w:rPr>
                <w:rFonts w:asciiTheme="minorHAnsi" w:hAnsiTheme="minorHAnsi" w:cstheme="minorHAnsi"/>
                <w:sz w:val="24"/>
                <w:szCs w:val="24"/>
              </w:rPr>
              <w:t>promote and protect the service user’s interests at all times</w:t>
            </w:r>
            <w:proofErr w:type="gramEnd"/>
            <w:r w:rsidRPr="0000189A">
              <w:rPr>
                <w:rFonts w:asciiTheme="minorHAnsi" w:hAnsiTheme="minorHAnsi" w:cstheme="minorHAnsi"/>
                <w:sz w:val="24"/>
                <w:szCs w:val="24"/>
              </w:rPr>
              <w:t xml:space="preserve"> (HCPC SoP 2.2) </w:t>
            </w:r>
          </w:p>
        </w:tc>
        <w:tc>
          <w:tcPr>
            <w:tcW w:w="5357" w:type="dxa"/>
          </w:tcPr>
          <w:p w14:paraId="48694D52" w14:textId="77777777" w:rsidR="00002746" w:rsidRPr="0020100A" w:rsidRDefault="00002746" w:rsidP="00002746">
            <w:pPr>
              <w:suppressAutoHyphens/>
              <w:autoSpaceDN w:val="0"/>
              <w:snapToGrid w:val="0"/>
              <w:jc w:val="left"/>
              <w:rPr>
                <w:rFonts w:asciiTheme="minorHAnsi" w:hAnsiTheme="minorHAnsi"/>
                <w:sz w:val="24"/>
                <w:szCs w:val="24"/>
              </w:rPr>
            </w:pPr>
          </w:p>
        </w:tc>
      </w:tr>
      <w:tr w:rsidR="0000189A" w:rsidRPr="0020100A" w14:paraId="48694D57" w14:textId="77777777" w:rsidTr="00474D31">
        <w:tc>
          <w:tcPr>
            <w:tcW w:w="8926" w:type="dxa"/>
            <w:vAlign w:val="center"/>
          </w:tcPr>
          <w:p w14:paraId="48694D55" w14:textId="487EBA53" w:rsidR="0000189A" w:rsidRPr="0000189A" w:rsidRDefault="0000189A" w:rsidP="0000189A">
            <w:pPr>
              <w:suppressAutoHyphens/>
              <w:autoSpaceDN w:val="0"/>
              <w:snapToGrid w:val="0"/>
              <w:jc w:val="left"/>
              <w:rPr>
                <w:rFonts w:asciiTheme="minorHAnsi" w:hAnsiTheme="minorHAnsi" w:cstheme="minorHAnsi"/>
                <w:sz w:val="24"/>
                <w:szCs w:val="24"/>
              </w:rPr>
            </w:pPr>
            <w:r w:rsidRPr="0000189A">
              <w:rPr>
                <w:rFonts w:asciiTheme="minorHAnsi" w:hAnsiTheme="minorHAnsi" w:cstheme="minorHAnsi"/>
                <w:sz w:val="24"/>
                <w:szCs w:val="24"/>
              </w:rPr>
              <w:t xml:space="preserve">understand what is required of them by the Health and Care Professions Council, including but not limited to the Standards of conduct, </w:t>
            </w:r>
            <w:proofErr w:type="gramStart"/>
            <w:r w:rsidRPr="0000189A">
              <w:rPr>
                <w:rFonts w:asciiTheme="minorHAnsi" w:hAnsiTheme="minorHAnsi" w:cstheme="minorHAnsi"/>
                <w:sz w:val="24"/>
                <w:szCs w:val="24"/>
              </w:rPr>
              <w:t>performance</w:t>
            </w:r>
            <w:proofErr w:type="gramEnd"/>
            <w:r w:rsidRPr="0000189A">
              <w:rPr>
                <w:rFonts w:asciiTheme="minorHAnsi" w:hAnsiTheme="minorHAnsi" w:cstheme="minorHAnsi"/>
                <w:sz w:val="24"/>
                <w:szCs w:val="24"/>
              </w:rPr>
              <w:t xml:space="preserve"> and</w:t>
            </w:r>
            <w:r w:rsidRPr="0000189A">
              <w:rPr>
                <w:rFonts w:asciiTheme="minorHAnsi" w:hAnsiTheme="minorHAnsi" w:cstheme="minorHAnsi"/>
                <w:spacing w:val="-1"/>
                <w:sz w:val="24"/>
                <w:szCs w:val="24"/>
              </w:rPr>
              <w:t xml:space="preserve"> </w:t>
            </w:r>
            <w:r w:rsidRPr="0000189A">
              <w:rPr>
                <w:rFonts w:asciiTheme="minorHAnsi" w:hAnsiTheme="minorHAnsi" w:cstheme="minorHAnsi"/>
                <w:sz w:val="24"/>
                <w:szCs w:val="24"/>
              </w:rPr>
              <w:t>ethics</w:t>
            </w:r>
            <w:r w:rsidRPr="0000189A" w:rsidDel="00B27A8A">
              <w:rPr>
                <w:rFonts w:asciiTheme="minorHAnsi" w:hAnsiTheme="minorHAnsi" w:cstheme="minorHAnsi"/>
                <w:sz w:val="24"/>
                <w:szCs w:val="24"/>
              </w:rPr>
              <w:t xml:space="preserve"> </w:t>
            </w:r>
            <w:r w:rsidRPr="0000189A">
              <w:rPr>
                <w:rFonts w:asciiTheme="minorHAnsi" w:hAnsiTheme="minorHAnsi" w:cstheme="minorHAnsi"/>
                <w:sz w:val="24"/>
                <w:szCs w:val="24"/>
              </w:rPr>
              <w:t>(HCPC SoP 2.4)</w:t>
            </w:r>
          </w:p>
        </w:tc>
        <w:tc>
          <w:tcPr>
            <w:tcW w:w="5357" w:type="dxa"/>
          </w:tcPr>
          <w:p w14:paraId="48694D56" w14:textId="77777777" w:rsidR="0000189A" w:rsidRPr="0020100A" w:rsidRDefault="0000189A" w:rsidP="0000189A">
            <w:pPr>
              <w:suppressAutoHyphens/>
              <w:autoSpaceDN w:val="0"/>
              <w:snapToGrid w:val="0"/>
              <w:ind w:left="360"/>
              <w:jc w:val="left"/>
              <w:rPr>
                <w:rFonts w:asciiTheme="minorHAnsi" w:hAnsiTheme="minorHAnsi"/>
                <w:sz w:val="24"/>
                <w:szCs w:val="24"/>
              </w:rPr>
            </w:pPr>
          </w:p>
        </w:tc>
      </w:tr>
      <w:tr w:rsidR="0000189A" w:rsidRPr="0020100A" w14:paraId="48694D5B" w14:textId="77777777" w:rsidTr="00474D31">
        <w:tc>
          <w:tcPr>
            <w:tcW w:w="8926" w:type="dxa"/>
            <w:vAlign w:val="center"/>
          </w:tcPr>
          <w:p w14:paraId="48694D59" w14:textId="2058A92D" w:rsidR="0000189A" w:rsidRPr="0000189A" w:rsidRDefault="0000189A" w:rsidP="0000189A">
            <w:pPr>
              <w:suppressAutoHyphens/>
              <w:autoSpaceDN w:val="0"/>
              <w:snapToGrid w:val="0"/>
              <w:jc w:val="left"/>
              <w:rPr>
                <w:rFonts w:asciiTheme="minorHAnsi" w:hAnsiTheme="minorHAnsi" w:cstheme="minorHAnsi"/>
                <w:sz w:val="24"/>
                <w:szCs w:val="24"/>
              </w:rPr>
            </w:pPr>
            <w:r w:rsidRPr="0000189A">
              <w:rPr>
                <w:rFonts w:asciiTheme="minorHAnsi" w:hAnsiTheme="minorHAnsi" w:cstheme="minorHAnsi"/>
                <w:sz w:val="24"/>
                <w:szCs w:val="24"/>
              </w:rPr>
              <w:t>understand the importance of capacity in the context of delivering care and treatment (HCPC SoP 2.8)</w:t>
            </w:r>
          </w:p>
        </w:tc>
        <w:tc>
          <w:tcPr>
            <w:tcW w:w="5357" w:type="dxa"/>
          </w:tcPr>
          <w:p w14:paraId="48694D5A" w14:textId="77777777" w:rsidR="0000189A" w:rsidRPr="0020100A" w:rsidRDefault="0000189A" w:rsidP="0000189A">
            <w:pPr>
              <w:suppressAutoHyphens/>
              <w:autoSpaceDN w:val="0"/>
              <w:snapToGrid w:val="0"/>
              <w:ind w:left="360"/>
              <w:jc w:val="left"/>
              <w:rPr>
                <w:rFonts w:asciiTheme="minorHAnsi" w:hAnsiTheme="minorHAnsi"/>
                <w:sz w:val="24"/>
                <w:szCs w:val="24"/>
              </w:rPr>
            </w:pPr>
          </w:p>
        </w:tc>
      </w:tr>
      <w:tr w:rsidR="0000189A" w:rsidRPr="0020100A" w14:paraId="48694D5F" w14:textId="77777777" w:rsidTr="00474D31">
        <w:tc>
          <w:tcPr>
            <w:tcW w:w="8926" w:type="dxa"/>
            <w:vAlign w:val="center"/>
          </w:tcPr>
          <w:p w14:paraId="48694D5D" w14:textId="13B89DCC" w:rsidR="0000189A" w:rsidRPr="0000189A" w:rsidRDefault="0000189A" w:rsidP="0000189A">
            <w:pPr>
              <w:suppressAutoHyphens/>
              <w:autoSpaceDN w:val="0"/>
              <w:snapToGrid w:val="0"/>
              <w:jc w:val="left"/>
              <w:rPr>
                <w:rFonts w:asciiTheme="minorHAnsi" w:hAnsiTheme="minorHAnsi" w:cstheme="minorHAnsi"/>
                <w:sz w:val="24"/>
                <w:szCs w:val="24"/>
              </w:rPr>
            </w:pPr>
            <w:r w:rsidRPr="0000189A">
              <w:rPr>
                <w:rFonts w:asciiTheme="minorHAnsi" w:hAnsiTheme="minorHAnsi" w:cstheme="minorHAnsi"/>
                <w:sz w:val="24"/>
                <w:szCs w:val="24"/>
              </w:rPr>
              <w:t>understand the scope of a professional duty of care and exercise that</w:t>
            </w:r>
            <w:r w:rsidRPr="0000189A">
              <w:rPr>
                <w:rFonts w:asciiTheme="minorHAnsi" w:hAnsiTheme="minorHAnsi" w:cstheme="minorHAnsi"/>
                <w:spacing w:val="-16"/>
                <w:sz w:val="24"/>
                <w:szCs w:val="24"/>
              </w:rPr>
              <w:t xml:space="preserve"> </w:t>
            </w:r>
            <w:r w:rsidRPr="0000189A">
              <w:rPr>
                <w:rFonts w:asciiTheme="minorHAnsi" w:hAnsiTheme="minorHAnsi" w:cstheme="minorHAnsi"/>
                <w:sz w:val="24"/>
                <w:szCs w:val="24"/>
              </w:rPr>
              <w:t>duty (HCPC SoP2.9)</w:t>
            </w:r>
          </w:p>
        </w:tc>
        <w:tc>
          <w:tcPr>
            <w:tcW w:w="5357" w:type="dxa"/>
          </w:tcPr>
          <w:p w14:paraId="48694D5E" w14:textId="77777777" w:rsidR="0000189A" w:rsidRPr="0020100A" w:rsidRDefault="0000189A" w:rsidP="0000189A">
            <w:pPr>
              <w:suppressAutoHyphens/>
              <w:autoSpaceDN w:val="0"/>
              <w:snapToGrid w:val="0"/>
              <w:ind w:left="360"/>
              <w:jc w:val="left"/>
              <w:rPr>
                <w:rFonts w:asciiTheme="minorHAnsi" w:hAnsiTheme="minorHAnsi"/>
                <w:sz w:val="24"/>
                <w:szCs w:val="24"/>
              </w:rPr>
            </w:pPr>
          </w:p>
        </w:tc>
      </w:tr>
      <w:tr w:rsidR="0000189A" w:rsidRPr="0020100A" w14:paraId="48694D63" w14:textId="77777777" w:rsidTr="00474D31">
        <w:tc>
          <w:tcPr>
            <w:tcW w:w="8926" w:type="dxa"/>
            <w:vAlign w:val="center"/>
          </w:tcPr>
          <w:p w14:paraId="48694D61" w14:textId="2BB9F8D9" w:rsidR="0000189A" w:rsidRPr="0000189A" w:rsidRDefault="0000189A" w:rsidP="0000189A">
            <w:pPr>
              <w:suppressAutoHyphens/>
              <w:autoSpaceDN w:val="0"/>
              <w:snapToGrid w:val="0"/>
              <w:jc w:val="left"/>
              <w:rPr>
                <w:rFonts w:asciiTheme="minorHAnsi" w:hAnsiTheme="minorHAnsi" w:cstheme="minorHAnsi"/>
                <w:sz w:val="24"/>
                <w:szCs w:val="24"/>
              </w:rPr>
            </w:pPr>
            <w:r w:rsidRPr="0000189A">
              <w:rPr>
                <w:rFonts w:asciiTheme="minorHAnsi" w:hAnsiTheme="minorHAnsi" w:cstheme="minorHAnsi"/>
                <w:sz w:val="24"/>
                <w:szCs w:val="24"/>
              </w:rPr>
              <w:t xml:space="preserve">understand and apply legislation, </w:t>
            </w:r>
            <w:proofErr w:type="gramStart"/>
            <w:r w:rsidRPr="0000189A">
              <w:rPr>
                <w:rFonts w:asciiTheme="minorHAnsi" w:hAnsiTheme="minorHAnsi" w:cstheme="minorHAnsi"/>
                <w:sz w:val="24"/>
                <w:szCs w:val="24"/>
              </w:rPr>
              <w:t>policies</w:t>
            </w:r>
            <w:proofErr w:type="gramEnd"/>
            <w:r w:rsidRPr="0000189A">
              <w:rPr>
                <w:rFonts w:asciiTheme="minorHAnsi" w:hAnsiTheme="minorHAnsi" w:cstheme="minorHAnsi"/>
                <w:sz w:val="24"/>
                <w:szCs w:val="24"/>
              </w:rPr>
              <w:t xml:space="preserve"> and guidance relevant to their profession and scope of</w:t>
            </w:r>
            <w:r w:rsidRPr="0000189A">
              <w:rPr>
                <w:rFonts w:asciiTheme="minorHAnsi" w:hAnsiTheme="minorHAnsi" w:cstheme="minorHAnsi"/>
                <w:spacing w:val="-3"/>
                <w:sz w:val="24"/>
                <w:szCs w:val="24"/>
              </w:rPr>
              <w:t xml:space="preserve"> </w:t>
            </w:r>
            <w:r w:rsidRPr="0000189A">
              <w:rPr>
                <w:rFonts w:asciiTheme="minorHAnsi" w:hAnsiTheme="minorHAnsi" w:cstheme="minorHAnsi"/>
                <w:sz w:val="24"/>
                <w:szCs w:val="24"/>
              </w:rPr>
              <w:t>practice (HCPC SoP2.10)</w:t>
            </w:r>
          </w:p>
        </w:tc>
        <w:tc>
          <w:tcPr>
            <w:tcW w:w="5357" w:type="dxa"/>
          </w:tcPr>
          <w:p w14:paraId="48694D62" w14:textId="77777777" w:rsidR="0000189A" w:rsidRPr="0020100A" w:rsidRDefault="0000189A" w:rsidP="0000189A">
            <w:pPr>
              <w:suppressAutoHyphens/>
              <w:autoSpaceDN w:val="0"/>
              <w:snapToGrid w:val="0"/>
              <w:ind w:left="360"/>
              <w:jc w:val="left"/>
              <w:rPr>
                <w:rFonts w:asciiTheme="minorHAnsi" w:hAnsiTheme="minorHAnsi"/>
                <w:sz w:val="24"/>
                <w:szCs w:val="24"/>
              </w:rPr>
            </w:pPr>
          </w:p>
        </w:tc>
      </w:tr>
      <w:tr w:rsidR="000D15F6" w:rsidRPr="0020100A" w14:paraId="48694D67" w14:textId="77777777" w:rsidTr="00474D31">
        <w:tc>
          <w:tcPr>
            <w:tcW w:w="8926" w:type="dxa"/>
            <w:vAlign w:val="center"/>
          </w:tcPr>
          <w:p w14:paraId="48694D65" w14:textId="578EBB66" w:rsidR="000D15F6" w:rsidRPr="00474D31" w:rsidRDefault="000D15F6" w:rsidP="000D15F6">
            <w:pPr>
              <w:suppressAutoHyphens/>
              <w:autoSpaceDN w:val="0"/>
              <w:snapToGrid w:val="0"/>
              <w:jc w:val="left"/>
              <w:rPr>
                <w:rFonts w:asciiTheme="minorHAnsi" w:hAnsiTheme="minorHAnsi" w:cstheme="minorHAnsi"/>
                <w:sz w:val="24"/>
                <w:szCs w:val="24"/>
              </w:rPr>
            </w:pPr>
            <w:r w:rsidRPr="00474D31">
              <w:rPr>
                <w:rFonts w:asciiTheme="minorHAnsi" w:hAnsiTheme="minorHAnsi" w:cstheme="minorHAnsi"/>
                <w:sz w:val="24"/>
              </w:rPr>
              <w:t>demonstrate awareness of the British, European and International Standards that govern and affect pathology laboratory</w:t>
            </w:r>
            <w:r w:rsidRPr="00474D31">
              <w:rPr>
                <w:rFonts w:asciiTheme="minorHAnsi" w:hAnsiTheme="minorHAnsi" w:cstheme="minorHAnsi"/>
                <w:spacing w:val="-19"/>
                <w:sz w:val="24"/>
              </w:rPr>
              <w:t xml:space="preserve"> </w:t>
            </w:r>
            <w:r w:rsidRPr="00474D31">
              <w:rPr>
                <w:rFonts w:asciiTheme="minorHAnsi" w:hAnsiTheme="minorHAnsi" w:cstheme="minorHAnsi"/>
                <w:sz w:val="24"/>
              </w:rPr>
              <w:t>practice (HCPC SoP 2.12)</w:t>
            </w:r>
          </w:p>
        </w:tc>
        <w:tc>
          <w:tcPr>
            <w:tcW w:w="5357" w:type="dxa"/>
          </w:tcPr>
          <w:p w14:paraId="48694D66" w14:textId="77777777" w:rsidR="000D15F6" w:rsidRPr="0020100A" w:rsidRDefault="000D15F6" w:rsidP="000D15F6">
            <w:pPr>
              <w:suppressAutoHyphens/>
              <w:autoSpaceDN w:val="0"/>
              <w:snapToGrid w:val="0"/>
              <w:ind w:left="360"/>
              <w:jc w:val="left"/>
              <w:rPr>
                <w:rFonts w:asciiTheme="minorHAnsi" w:hAnsiTheme="minorHAnsi"/>
                <w:sz w:val="24"/>
                <w:szCs w:val="24"/>
              </w:rPr>
            </w:pPr>
          </w:p>
        </w:tc>
      </w:tr>
      <w:tr w:rsidR="000D15F6" w:rsidRPr="0020100A" w14:paraId="48694D6B" w14:textId="77777777" w:rsidTr="00474D31">
        <w:tc>
          <w:tcPr>
            <w:tcW w:w="8926" w:type="dxa"/>
            <w:vAlign w:val="center"/>
          </w:tcPr>
          <w:p w14:paraId="48694D69" w14:textId="7808DDCE" w:rsidR="000D15F6" w:rsidRPr="00474D31" w:rsidRDefault="000D15F6" w:rsidP="000D15F6">
            <w:pPr>
              <w:suppressAutoHyphens/>
              <w:autoSpaceDN w:val="0"/>
              <w:snapToGrid w:val="0"/>
              <w:jc w:val="left"/>
              <w:rPr>
                <w:rFonts w:asciiTheme="minorHAnsi" w:hAnsiTheme="minorHAnsi" w:cstheme="minorHAnsi"/>
                <w:sz w:val="24"/>
                <w:szCs w:val="24"/>
              </w:rPr>
            </w:pPr>
            <w:r w:rsidRPr="00474D31">
              <w:rPr>
                <w:rFonts w:asciiTheme="minorHAnsi" w:hAnsiTheme="minorHAnsi" w:cstheme="minorHAnsi"/>
                <w:sz w:val="24"/>
                <w:szCs w:val="24"/>
              </w:rPr>
              <w:t>recognise that they are personally responsible for and must be able to justify their decisions and actions (HCPC SoP 4.1)</w:t>
            </w:r>
          </w:p>
        </w:tc>
        <w:tc>
          <w:tcPr>
            <w:tcW w:w="5357" w:type="dxa"/>
          </w:tcPr>
          <w:p w14:paraId="48694D6A" w14:textId="77777777" w:rsidR="000D15F6" w:rsidRPr="0020100A" w:rsidRDefault="000D15F6" w:rsidP="000D15F6">
            <w:pPr>
              <w:suppressAutoHyphens/>
              <w:autoSpaceDN w:val="0"/>
              <w:snapToGrid w:val="0"/>
              <w:ind w:left="360"/>
              <w:jc w:val="left"/>
              <w:rPr>
                <w:rFonts w:asciiTheme="minorHAnsi" w:hAnsiTheme="minorHAnsi"/>
                <w:sz w:val="24"/>
                <w:szCs w:val="24"/>
              </w:rPr>
            </w:pPr>
          </w:p>
        </w:tc>
      </w:tr>
      <w:tr w:rsidR="000D15F6" w:rsidRPr="0020100A" w14:paraId="48694D6F" w14:textId="77777777" w:rsidTr="00474D31">
        <w:tc>
          <w:tcPr>
            <w:tcW w:w="8926" w:type="dxa"/>
            <w:vAlign w:val="center"/>
          </w:tcPr>
          <w:p w14:paraId="48694D6D" w14:textId="3E1A946A" w:rsidR="000D15F6" w:rsidRPr="00474D31" w:rsidRDefault="000D15F6" w:rsidP="00474D31">
            <w:pPr>
              <w:pStyle w:val="TableParagraph"/>
              <w:ind w:right="205"/>
              <w:rPr>
                <w:rFonts w:asciiTheme="minorHAnsi" w:hAnsiTheme="minorHAnsi" w:cstheme="minorHAnsi"/>
                <w:sz w:val="24"/>
                <w:szCs w:val="24"/>
              </w:rPr>
            </w:pPr>
            <w:r w:rsidRPr="00474D31">
              <w:rPr>
                <w:rFonts w:asciiTheme="minorHAnsi" w:hAnsiTheme="minorHAnsi" w:cstheme="minorHAnsi"/>
                <w:sz w:val="24"/>
                <w:szCs w:val="24"/>
              </w:rPr>
              <w:t>exercise personal initiative (HCPC SoP 4.5)</w:t>
            </w:r>
          </w:p>
        </w:tc>
        <w:tc>
          <w:tcPr>
            <w:tcW w:w="5357" w:type="dxa"/>
          </w:tcPr>
          <w:p w14:paraId="48694D6E" w14:textId="77777777" w:rsidR="000D15F6" w:rsidRPr="0020100A" w:rsidRDefault="000D15F6" w:rsidP="000D15F6">
            <w:pPr>
              <w:suppressAutoHyphens/>
              <w:autoSpaceDN w:val="0"/>
              <w:snapToGrid w:val="0"/>
              <w:ind w:left="360"/>
              <w:jc w:val="left"/>
              <w:rPr>
                <w:rFonts w:asciiTheme="minorHAnsi" w:hAnsiTheme="minorHAnsi"/>
                <w:sz w:val="24"/>
                <w:szCs w:val="24"/>
              </w:rPr>
            </w:pPr>
          </w:p>
        </w:tc>
      </w:tr>
      <w:tr w:rsidR="000D15F6" w:rsidRPr="0020100A" w14:paraId="48694D73" w14:textId="77777777" w:rsidTr="00474D31">
        <w:tc>
          <w:tcPr>
            <w:tcW w:w="8926" w:type="dxa"/>
          </w:tcPr>
          <w:p w14:paraId="48694D71" w14:textId="0F29ECFE" w:rsidR="000D15F6" w:rsidRPr="00474D31" w:rsidRDefault="00474D31" w:rsidP="00474D31">
            <w:pPr>
              <w:suppressAutoHyphens/>
              <w:autoSpaceDN w:val="0"/>
              <w:snapToGrid w:val="0"/>
              <w:jc w:val="left"/>
              <w:rPr>
                <w:rFonts w:asciiTheme="minorHAnsi" w:hAnsiTheme="minorHAnsi" w:cstheme="minorHAnsi"/>
                <w:sz w:val="24"/>
                <w:szCs w:val="24"/>
              </w:rPr>
            </w:pPr>
            <w:r w:rsidRPr="00474D31">
              <w:rPr>
                <w:rFonts w:asciiTheme="minorHAnsi" w:hAnsiTheme="minorHAnsi" w:cstheme="minorHAnsi"/>
                <w:sz w:val="24"/>
                <w:szCs w:val="24"/>
              </w:rPr>
              <w:t>Understand the value of reflective practice and the need to record the outcome of such reflection to support continuous</w:t>
            </w:r>
            <w:r w:rsidRPr="00474D31">
              <w:rPr>
                <w:rFonts w:asciiTheme="minorHAnsi" w:hAnsiTheme="minorHAnsi" w:cstheme="minorHAnsi"/>
                <w:spacing w:val="-10"/>
                <w:sz w:val="24"/>
                <w:szCs w:val="24"/>
              </w:rPr>
              <w:t xml:space="preserve"> </w:t>
            </w:r>
            <w:r w:rsidRPr="00474D31">
              <w:rPr>
                <w:rFonts w:asciiTheme="minorHAnsi" w:hAnsiTheme="minorHAnsi" w:cstheme="minorHAnsi"/>
                <w:sz w:val="24"/>
                <w:szCs w:val="24"/>
              </w:rPr>
              <w:t>improvement (HCPC SoP 10.1)</w:t>
            </w:r>
          </w:p>
        </w:tc>
        <w:tc>
          <w:tcPr>
            <w:tcW w:w="5357" w:type="dxa"/>
          </w:tcPr>
          <w:p w14:paraId="48694D72" w14:textId="77777777" w:rsidR="000D15F6" w:rsidRPr="0020100A" w:rsidRDefault="000D15F6" w:rsidP="000D15F6">
            <w:pPr>
              <w:suppressAutoHyphens/>
              <w:autoSpaceDN w:val="0"/>
              <w:snapToGrid w:val="0"/>
              <w:ind w:left="360"/>
              <w:jc w:val="left"/>
              <w:rPr>
                <w:rFonts w:asciiTheme="minorHAnsi" w:hAnsiTheme="minorHAnsi"/>
                <w:sz w:val="24"/>
                <w:szCs w:val="24"/>
              </w:rPr>
            </w:pPr>
          </w:p>
        </w:tc>
      </w:tr>
    </w:tbl>
    <w:p w14:paraId="48694DBD" w14:textId="77777777" w:rsidR="00B90FB5" w:rsidRDefault="00B90FB5" w:rsidP="00B90FB5">
      <w:pPr>
        <w:spacing w:after="200" w:line="276" w:lineRule="auto"/>
        <w:jc w:val="left"/>
        <w:rPr>
          <w:rFonts w:asciiTheme="minorHAnsi" w:hAnsiTheme="minorHAnsi"/>
          <w:b/>
          <w:bCs/>
          <w:sz w:val="28"/>
          <w:szCs w:val="28"/>
        </w:rPr>
      </w:pPr>
      <w:r>
        <w:rPr>
          <w:rFonts w:asciiTheme="minorHAnsi" w:hAnsiTheme="minorHAnsi"/>
          <w:b/>
          <w:bCs/>
          <w:sz w:val="28"/>
          <w:szCs w:val="28"/>
        </w:rPr>
        <w:br w:type="page"/>
      </w:r>
    </w:p>
    <w:p w14:paraId="48694DBE" w14:textId="77777777" w:rsidR="00B90FB5" w:rsidRPr="001D7087" w:rsidRDefault="00B90FB5" w:rsidP="00B90FB5">
      <w:pPr>
        <w:pStyle w:val="Footer"/>
        <w:jc w:val="left"/>
        <w:rPr>
          <w:rFonts w:asciiTheme="minorHAnsi" w:hAnsiTheme="minorHAnsi"/>
          <w:b/>
          <w:bCs/>
          <w:sz w:val="36"/>
          <w:szCs w:val="36"/>
        </w:rPr>
      </w:pPr>
      <w:r w:rsidRPr="001D7087">
        <w:rPr>
          <w:rFonts w:asciiTheme="minorHAnsi" w:hAnsiTheme="minorHAnsi"/>
          <w:b/>
          <w:bCs/>
          <w:sz w:val="36"/>
          <w:szCs w:val="36"/>
        </w:rPr>
        <w:lastRenderedPageBreak/>
        <w:t>Section 1: Professional Conduct</w:t>
      </w:r>
    </w:p>
    <w:p w14:paraId="48694DBF" w14:textId="77777777" w:rsidR="00B90FB5" w:rsidRPr="0020100A" w:rsidRDefault="00B90FB5" w:rsidP="00B90FB5">
      <w:pPr>
        <w:jc w:val="left"/>
        <w:rPr>
          <w:rFonts w:asciiTheme="minorHAnsi" w:hAnsiTheme="minorHAnsi"/>
          <w:b/>
          <w:bCs/>
          <w:sz w:val="28"/>
          <w:szCs w:val="28"/>
        </w:rPr>
      </w:pPr>
    </w:p>
    <w:p w14:paraId="48694DC1" w14:textId="7A6090DC" w:rsidR="00B90FB5" w:rsidRDefault="00B90FB5" w:rsidP="00B90FB5">
      <w:pPr>
        <w:jc w:val="left"/>
        <w:rPr>
          <w:rFonts w:asciiTheme="minorHAnsi" w:hAnsiTheme="minorHAnsi"/>
          <w:b/>
          <w:bCs/>
          <w:sz w:val="28"/>
          <w:szCs w:val="28"/>
        </w:rPr>
      </w:pPr>
      <w:r w:rsidRPr="0020100A">
        <w:rPr>
          <w:rFonts w:asciiTheme="minorHAnsi" w:hAnsiTheme="minorHAnsi"/>
          <w:b/>
          <w:bCs/>
          <w:sz w:val="28"/>
          <w:szCs w:val="28"/>
        </w:rPr>
        <w:t>Module 2: Equality</w:t>
      </w:r>
      <w:r w:rsidR="00AC08D3">
        <w:rPr>
          <w:rFonts w:asciiTheme="minorHAnsi" w:hAnsiTheme="minorHAnsi"/>
          <w:b/>
          <w:bCs/>
          <w:sz w:val="28"/>
          <w:szCs w:val="28"/>
        </w:rPr>
        <w:t xml:space="preserve">, </w:t>
      </w:r>
      <w:proofErr w:type="gramStart"/>
      <w:r w:rsidRPr="0020100A">
        <w:rPr>
          <w:rFonts w:asciiTheme="minorHAnsi" w:hAnsiTheme="minorHAnsi"/>
          <w:b/>
          <w:bCs/>
          <w:sz w:val="28"/>
          <w:szCs w:val="28"/>
        </w:rPr>
        <w:t>Diversity</w:t>
      </w:r>
      <w:proofErr w:type="gramEnd"/>
      <w:r w:rsidR="00AC08D3">
        <w:rPr>
          <w:rFonts w:asciiTheme="minorHAnsi" w:hAnsiTheme="minorHAnsi"/>
          <w:b/>
          <w:bCs/>
          <w:sz w:val="28"/>
          <w:szCs w:val="28"/>
        </w:rPr>
        <w:t xml:space="preserve"> and Inclusion</w:t>
      </w:r>
    </w:p>
    <w:p w14:paraId="7E5A4423" w14:textId="77777777" w:rsidR="005057F7" w:rsidRDefault="005057F7" w:rsidP="00B90FB5">
      <w:pPr>
        <w:autoSpaceDE w:val="0"/>
        <w:autoSpaceDN w:val="0"/>
        <w:adjustRightInd w:val="0"/>
        <w:ind w:right="-222"/>
        <w:rPr>
          <w:rFonts w:ascii="Calibri" w:hAnsi="Calibri" w:cs="PTSans-Regular"/>
          <w:sz w:val="24"/>
          <w:szCs w:val="24"/>
          <w:lang w:eastAsia="en-GB"/>
        </w:rPr>
      </w:pPr>
      <w:r w:rsidRPr="005057F7">
        <w:rPr>
          <w:rFonts w:ascii="Calibri" w:hAnsi="Calibri" w:cs="PTSans-Regular"/>
          <w:sz w:val="24"/>
          <w:szCs w:val="24"/>
          <w:lang w:eastAsia="en-GB"/>
        </w:rPr>
        <w:t xml:space="preserve">Completion of this module requires you to demonstrate a good understanding of equality legislation and apply it to your practice. This includes the Equality Act 2010 that defines protected characteristics as age, disability, gender reassignment, race, religion or belief, sex, sexual orientation, marriage and civil partnership and pregnancy and maternity. Equivalent equality legislation in Northern Ireland protects age, disability, gender, race, religion or belief and sexual orientation. </w:t>
      </w:r>
    </w:p>
    <w:p w14:paraId="3A2F1DAB" w14:textId="77777777" w:rsidR="005057F7" w:rsidRDefault="005057F7" w:rsidP="00B90FB5">
      <w:pPr>
        <w:autoSpaceDE w:val="0"/>
        <w:autoSpaceDN w:val="0"/>
        <w:adjustRightInd w:val="0"/>
        <w:ind w:right="-222"/>
        <w:rPr>
          <w:rFonts w:ascii="Calibri" w:hAnsi="Calibri" w:cs="PTSans-Regular"/>
          <w:sz w:val="24"/>
          <w:szCs w:val="24"/>
          <w:lang w:eastAsia="en-GB"/>
        </w:rPr>
      </w:pPr>
    </w:p>
    <w:p w14:paraId="1F7E7308" w14:textId="67F4ECD9" w:rsidR="005556DF" w:rsidRDefault="005057F7" w:rsidP="00B90FB5">
      <w:pPr>
        <w:autoSpaceDE w:val="0"/>
        <w:autoSpaceDN w:val="0"/>
        <w:adjustRightInd w:val="0"/>
        <w:ind w:right="-222"/>
        <w:rPr>
          <w:rFonts w:ascii="Calibri" w:hAnsi="Calibri" w:cs="PTSans-Regular"/>
          <w:sz w:val="24"/>
          <w:szCs w:val="24"/>
          <w:lang w:eastAsia="en-GB"/>
        </w:rPr>
      </w:pPr>
      <w:r w:rsidRPr="005057F7">
        <w:rPr>
          <w:rFonts w:ascii="Calibri" w:hAnsi="Calibri" w:cs="PTSans-Regular"/>
          <w:sz w:val="24"/>
          <w:szCs w:val="24"/>
          <w:lang w:eastAsia="en-GB"/>
        </w:rPr>
        <w:t xml:space="preserve">You will demonstrate that you recognise the potential impact of your own values, </w:t>
      </w:r>
      <w:proofErr w:type="gramStart"/>
      <w:r w:rsidRPr="005057F7">
        <w:rPr>
          <w:rFonts w:ascii="Calibri" w:hAnsi="Calibri" w:cs="PTSans-Regular"/>
          <w:sz w:val="24"/>
          <w:szCs w:val="24"/>
          <w:lang w:eastAsia="en-GB"/>
        </w:rPr>
        <w:t>beliefs</w:t>
      </w:r>
      <w:proofErr w:type="gramEnd"/>
      <w:r w:rsidRPr="005057F7">
        <w:rPr>
          <w:rFonts w:ascii="Calibri" w:hAnsi="Calibri" w:cs="PTSans-Regular"/>
          <w:sz w:val="24"/>
          <w:szCs w:val="24"/>
          <w:lang w:eastAsia="en-GB"/>
        </w:rPr>
        <w:t xml:space="preserve"> and personal biases (which may be unconscious) on your practice. You will evidence how you take personal action to ensure all service users and carers are treated with appropriate dignity and respect. You will demonstrate that you consider equality, </w:t>
      </w:r>
      <w:proofErr w:type="gramStart"/>
      <w:r w:rsidRPr="005057F7">
        <w:rPr>
          <w:rFonts w:ascii="Calibri" w:hAnsi="Calibri" w:cs="PTSans-Regular"/>
          <w:sz w:val="24"/>
          <w:szCs w:val="24"/>
          <w:lang w:eastAsia="en-GB"/>
        </w:rPr>
        <w:t>diversity</w:t>
      </w:r>
      <w:proofErr w:type="gramEnd"/>
      <w:r w:rsidRPr="005057F7">
        <w:rPr>
          <w:rFonts w:ascii="Calibri" w:hAnsi="Calibri" w:cs="PTSans-Regular"/>
          <w:sz w:val="24"/>
          <w:szCs w:val="24"/>
          <w:lang w:eastAsia="en-GB"/>
        </w:rPr>
        <w:t xml:space="preserve"> and inclusion in your application of all HCPC standards, across all areas of your practice.</w:t>
      </w:r>
    </w:p>
    <w:p w14:paraId="71D53351" w14:textId="77777777" w:rsidR="005057F7" w:rsidRDefault="005057F7" w:rsidP="00B90FB5">
      <w:pPr>
        <w:autoSpaceDE w:val="0"/>
        <w:autoSpaceDN w:val="0"/>
        <w:adjustRightInd w:val="0"/>
        <w:ind w:right="-222"/>
        <w:rPr>
          <w:rFonts w:ascii="Calibri" w:hAnsi="Calibri" w:cs="PTSans-Regular"/>
          <w:sz w:val="24"/>
          <w:szCs w:val="24"/>
          <w:lang w:eastAsia="en-GB"/>
        </w:rPr>
      </w:pPr>
    </w:p>
    <w:p w14:paraId="66552267" w14:textId="62814B5B" w:rsidR="005556DF" w:rsidRPr="005556DF" w:rsidRDefault="005556DF" w:rsidP="005556DF">
      <w:pPr>
        <w:spacing w:after="200" w:line="276" w:lineRule="auto"/>
        <w:jc w:val="left"/>
        <w:rPr>
          <w:rFonts w:asciiTheme="minorHAnsi" w:hAnsiTheme="minorHAnsi"/>
          <w:b/>
          <w:bCs/>
          <w:sz w:val="24"/>
          <w:szCs w:val="24"/>
        </w:rPr>
      </w:pPr>
      <w:r>
        <w:rPr>
          <w:rFonts w:asciiTheme="minorHAnsi" w:hAnsiTheme="minorHAnsi"/>
          <w:b/>
          <w:bCs/>
          <w:sz w:val="24"/>
          <w:szCs w:val="24"/>
        </w:rPr>
        <w:t xml:space="preserve">Please complete the </w:t>
      </w:r>
      <w:r w:rsidR="00303FAD">
        <w:rPr>
          <w:rFonts w:asciiTheme="minorHAnsi" w:hAnsiTheme="minorHAnsi"/>
          <w:b/>
          <w:bCs/>
          <w:sz w:val="24"/>
          <w:szCs w:val="24"/>
        </w:rPr>
        <w:t>2</w:t>
      </w:r>
      <w:r w:rsidR="00303FAD" w:rsidRPr="00303FAD">
        <w:rPr>
          <w:rFonts w:asciiTheme="minorHAnsi" w:hAnsiTheme="minorHAnsi"/>
          <w:b/>
          <w:bCs/>
          <w:sz w:val="24"/>
          <w:szCs w:val="24"/>
          <w:vertAlign w:val="superscript"/>
        </w:rPr>
        <w:t>nd</w:t>
      </w:r>
      <w:r>
        <w:rPr>
          <w:rFonts w:asciiTheme="minorHAnsi" w:hAnsiTheme="minorHAnsi"/>
          <w:b/>
          <w:bCs/>
          <w:sz w:val="24"/>
          <w:szCs w:val="24"/>
        </w:rPr>
        <w:t xml:space="preserve"> column in the table to indicate the types of evidence you plan to include to demonstrate that you have met the required standards (column 1).</w:t>
      </w:r>
    </w:p>
    <w:p w14:paraId="48694DC3" w14:textId="77777777" w:rsidR="00B90FB5" w:rsidRPr="0020100A" w:rsidRDefault="00B90FB5" w:rsidP="00B90FB5">
      <w:pPr>
        <w:jc w:val="left"/>
        <w:rPr>
          <w:rFonts w:asciiTheme="minorHAnsi" w:hAnsiTheme="minorHAnsi"/>
          <w:b/>
          <w:bCs/>
          <w:sz w:val="28"/>
          <w:szCs w:val="28"/>
        </w:rPr>
      </w:pPr>
    </w:p>
    <w:tbl>
      <w:tblPr>
        <w:tblStyle w:val="TableGrid"/>
        <w:tblW w:w="14317" w:type="dxa"/>
        <w:tblInd w:w="108" w:type="dxa"/>
        <w:tblLook w:val="04A0" w:firstRow="1" w:lastRow="0" w:firstColumn="1" w:lastColumn="0" w:noHBand="0" w:noVBand="1"/>
      </w:tblPr>
      <w:tblGrid>
        <w:gridCol w:w="8818"/>
        <w:gridCol w:w="5499"/>
      </w:tblGrid>
      <w:tr w:rsidR="00126B3B" w:rsidRPr="0020100A" w14:paraId="48694DC8" w14:textId="77777777" w:rsidTr="00E73480">
        <w:tc>
          <w:tcPr>
            <w:tcW w:w="8818" w:type="dxa"/>
            <w:shd w:val="clear" w:color="auto" w:fill="D9D9D9" w:themeFill="background1" w:themeFillShade="D9"/>
          </w:tcPr>
          <w:p w14:paraId="48694DC6" w14:textId="64125FAF" w:rsidR="00126B3B" w:rsidRPr="0020100A" w:rsidRDefault="00126B3B" w:rsidP="00126B3B">
            <w:pPr>
              <w:pStyle w:val="Footer"/>
              <w:tabs>
                <w:tab w:val="clear" w:pos="4153"/>
                <w:tab w:val="center" w:pos="567"/>
              </w:tabs>
              <w:spacing w:after="240"/>
              <w:ind w:left="567"/>
              <w:jc w:val="left"/>
              <w:rPr>
                <w:rFonts w:asciiTheme="minorHAnsi" w:hAnsiTheme="minorHAnsi"/>
                <w:bCs/>
                <w:sz w:val="24"/>
                <w:szCs w:val="24"/>
              </w:rPr>
            </w:pPr>
            <w:r w:rsidRPr="00474D31">
              <w:rPr>
                <w:rFonts w:asciiTheme="minorHAnsi" w:hAnsiTheme="minorHAnsi" w:cstheme="minorHAnsi"/>
                <w:b/>
                <w:bCs/>
                <w:sz w:val="28"/>
                <w:szCs w:val="28"/>
              </w:rPr>
              <w:t>At the point of registration, biomedical scientists must be able to:</w:t>
            </w:r>
          </w:p>
        </w:tc>
        <w:tc>
          <w:tcPr>
            <w:tcW w:w="5499" w:type="dxa"/>
            <w:shd w:val="clear" w:color="auto" w:fill="D9D9D9" w:themeFill="background1" w:themeFillShade="D9"/>
          </w:tcPr>
          <w:p w14:paraId="48694DC7" w14:textId="799D3921" w:rsidR="00126B3B" w:rsidRPr="0020100A" w:rsidRDefault="00126B3B" w:rsidP="00126B3B">
            <w:pPr>
              <w:pStyle w:val="Footer"/>
              <w:tabs>
                <w:tab w:val="clear" w:pos="4153"/>
                <w:tab w:val="center" w:pos="567"/>
              </w:tabs>
              <w:spacing w:after="240"/>
              <w:jc w:val="center"/>
              <w:rPr>
                <w:rFonts w:asciiTheme="minorHAnsi" w:hAnsiTheme="minorHAnsi"/>
                <w:b/>
                <w:bCs/>
                <w:sz w:val="24"/>
                <w:szCs w:val="24"/>
              </w:rPr>
            </w:pPr>
            <w:r w:rsidRPr="00474D31">
              <w:rPr>
                <w:rFonts w:asciiTheme="minorHAnsi" w:hAnsiTheme="minorHAnsi"/>
                <w:b/>
                <w:bCs/>
                <w:sz w:val="28"/>
                <w:szCs w:val="28"/>
              </w:rPr>
              <w:t>Potential type and source of evidence</w:t>
            </w:r>
            <w:r w:rsidR="001C6432">
              <w:rPr>
                <w:rFonts w:asciiTheme="minorHAnsi" w:hAnsiTheme="minorHAnsi"/>
                <w:b/>
                <w:bCs/>
                <w:sz w:val="28"/>
                <w:szCs w:val="28"/>
              </w:rPr>
              <w:t xml:space="preserve"> to demonstrate several SoPs</w:t>
            </w:r>
          </w:p>
        </w:tc>
      </w:tr>
      <w:tr w:rsidR="00B90FB5" w:rsidRPr="0020100A" w14:paraId="48694DCB" w14:textId="77777777" w:rsidTr="00126B3B">
        <w:tc>
          <w:tcPr>
            <w:tcW w:w="8818" w:type="dxa"/>
          </w:tcPr>
          <w:p w14:paraId="48694DC9" w14:textId="6A94B3E2" w:rsidR="00B90FB5" w:rsidRPr="00BB5E4F" w:rsidRDefault="004D0597" w:rsidP="00126B3B">
            <w:pPr>
              <w:pStyle w:val="Footer"/>
              <w:tabs>
                <w:tab w:val="clear" w:pos="4153"/>
                <w:tab w:val="center" w:pos="318"/>
              </w:tabs>
              <w:spacing w:after="240"/>
              <w:ind w:left="318"/>
              <w:jc w:val="left"/>
              <w:rPr>
                <w:rFonts w:asciiTheme="minorHAnsi" w:hAnsiTheme="minorHAnsi" w:cstheme="minorHAnsi"/>
                <w:bCs/>
                <w:sz w:val="24"/>
                <w:szCs w:val="24"/>
              </w:rPr>
            </w:pPr>
            <w:r w:rsidRPr="00BB5E4F">
              <w:rPr>
                <w:rFonts w:asciiTheme="minorHAnsi" w:hAnsiTheme="minorHAnsi" w:cstheme="minorHAnsi"/>
                <w:sz w:val="24"/>
                <w:szCs w:val="24"/>
              </w:rPr>
              <w:t>understand the importance of safeguarding by actively looking for signs of abuse, demonstrating understanding of relevant safeguarding processes, and engaging in these processes where</w:t>
            </w:r>
            <w:r w:rsidRPr="00BB5E4F">
              <w:rPr>
                <w:rFonts w:asciiTheme="minorHAnsi" w:hAnsiTheme="minorHAnsi" w:cstheme="minorHAnsi"/>
                <w:spacing w:val="-6"/>
                <w:sz w:val="24"/>
                <w:szCs w:val="24"/>
              </w:rPr>
              <w:t xml:space="preserve"> </w:t>
            </w:r>
            <w:r w:rsidRPr="00BB5E4F">
              <w:rPr>
                <w:rFonts w:asciiTheme="minorHAnsi" w:hAnsiTheme="minorHAnsi" w:cstheme="minorHAnsi"/>
                <w:sz w:val="24"/>
                <w:szCs w:val="24"/>
              </w:rPr>
              <w:t>necessary (HCPC SoP 2.3)</w:t>
            </w:r>
          </w:p>
        </w:tc>
        <w:tc>
          <w:tcPr>
            <w:tcW w:w="5499" w:type="dxa"/>
          </w:tcPr>
          <w:p w14:paraId="48694DCA" w14:textId="77777777" w:rsidR="00B90FB5" w:rsidRPr="0020100A" w:rsidRDefault="00B90FB5" w:rsidP="00B90FB5">
            <w:pPr>
              <w:pStyle w:val="Footer"/>
              <w:tabs>
                <w:tab w:val="clear" w:pos="4153"/>
                <w:tab w:val="center" w:pos="567"/>
              </w:tabs>
              <w:spacing w:after="240"/>
              <w:jc w:val="center"/>
              <w:rPr>
                <w:rFonts w:asciiTheme="minorHAnsi" w:hAnsiTheme="minorHAnsi"/>
                <w:bCs/>
                <w:sz w:val="24"/>
                <w:szCs w:val="24"/>
              </w:rPr>
            </w:pPr>
          </w:p>
        </w:tc>
      </w:tr>
      <w:tr w:rsidR="00080C00" w:rsidRPr="0020100A" w14:paraId="48694DCE" w14:textId="77777777" w:rsidTr="005A0FF9">
        <w:tc>
          <w:tcPr>
            <w:tcW w:w="8818" w:type="dxa"/>
            <w:vAlign w:val="center"/>
          </w:tcPr>
          <w:p w14:paraId="48694DCC" w14:textId="3D96E224" w:rsidR="00080C00" w:rsidRPr="00BB5E4F" w:rsidRDefault="00080C00" w:rsidP="00080C00">
            <w:pPr>
              <w:pStyle w:val="Footer"/>
              <w:tabs>
                <w:tab w:val="clear" w:pos="4153"/>
                <w:tab w:val="center" w:pos="318"/>
              </w:tabs>
              <w:spacing w:after="240"/>
              <w:ind w:left="318"/>
              <w:jc w:val="left"/>
              <w:rPr>
                <w:rFonts w:asciiTheme="minorHAnsi" w:hAnsiTheme="minorHAnsi" w:cstheme="minorHAnsi"/>
                <w:bCs/>
                <w:sz w:val="24"/>
                <w:szCs w:val="24"/>
              </w:rPr>
            </w:pPr>
            <w:r w:rsidRPr="00BB5E4F">
              <w:rPr>
                <w:rFonts w:asciiTheme="minorHAnsi" w:hAnsiTheme="minorHAnsi" w:cstheme="minorHAnsi"/>
                <w:sz w:val="24"/>
                <w:szCs w:val="24"/>
              </w:rPr>
              <w:lastRenderedPageBreak/>
              <w:t>respect and uphold the rights, dignity, values, and autonomy of service users, including their role in the assessment, diagnostic, treatment and / or therapeutic</w:t>
            </w:r>
            <w:r w:rsidRPr="00BB5E4F">
              <w:rPr>
                <w:rFonts w:asciiTheme="minorHAnsi" w:hAnsiTheme="minorHAnsi" w:cstheme="minorHAnsi"/>
                <w:spacing w:val="-3"/>
                <w:sz w:val="24"/>
                <w:szCs w:val="24"/>
              </w:rPr>
              <w:t xml:space="preserve"> </w:t>
            </w:r>
            <w:r w:rsidRPr="00BB5E4F">
              <w:rPr>
                <w:rFonts w:asciiTheme="minorHAnsi" w:hAnsiTheme="minorHAnsi" w:cstheme="minorHAnsi"/>
                <w:sz w:val="24"/>
                <w:szCs w:val="24"/>
              </w:rPr>
              <w:t>process (HCPC SoP 2.5)</w:t>
            </w:r>
          </w:p>
        </w:tc>
        <w:tc>
          <w:tcPr>
            <w:tcW w:w="5499" w:type="dxa"/>
          </w:tcPr>
          <w:p w14:paraId="48694DCD" w14:textId="77777777" w:rsidR="00080C00" w:rsidRPr="0020100A" w:rsidRDefault="00080C00" w:rsidP="00080C00">
            <w:pPr>
              <w:pStyle w:val="Footer"/>
              <w:tabs>
                <w:tab w:val="clear" w:pos="4153"/>
                <w:tab w:val="center" w:pos="567"/>
              </w:tabs>
              <w:spacing w:after="240"/>
              <w:ind w:left="567"/>
              <w:jc w:val="left"/>
              <w:rPr>
                <w:rFonts w:asciiTheme="minorHAnsi" w:hAnsiTheme="minorHAnsi"/>
                <w:bCs/>
                <w:sz w:val="24"/>
                <w:szCs w:val="24"/>
              </w:rPr>
            </w:pPr>
          </w:p>
        </w:tc>
      </w:tr>
      <w:tr w:rsidR="00080C00" w:rsidRPr="0020100A" w14:paraId="36550E63" w14:textId="77777777" w:rsidTr="005A0FF9">
        <w:tc>
          <w:tcPr>
            <w:tcW w:w="8818" w:type="dxa"/>
            <w:vAlign w:val="center"/>
          </w:tcPr>
          <w:p w14:paraId="3C7DAEBE" w14:textId="31BDA492" w:rsidR="00080C00" w:rsidRPr="00BB5E4F" w:rsidRDefault="00080C00" w:rsidP="00080C00">
            <w:pPr>
              <w:pStyle w:val="Footer"/>
              <w:tabs>
                <w:tab w:val="clear" w:pos="4153"/>
                <w:tab w:val="center" w:pos="318"/>
              </w:tabs>
              <w:spacing w:after="240"/>
              <w:ind w:left="318"/>
              <w:jc w:val="left"/>
              <w:rPr>
                <w:rFonts w:asciiTheme="minorHAnsi" w:hAnsiTheme="minorHAnsi" w:cstheme="minorHAnsi"/>
                <w:bCs/>
                <w:sz w:val="24"/>
                <w:szCs w:val="24"/>
              </w:rPr>
            </w:pPr>
            <w:r w:rsidRPr="00BB5E4F">
              <w:rPr>
                <w:rFonts w:asciiTheme="minorHAnsi" w:hAnsiTheme="minorHAnsi" w:cstheme="minorHAnsi"/>
                <w:sz w:val="24"/>
                <w:szCs w:val="24"/>
              </w:rPr>
              <w:t>recognise that relationships with service users, carers and others should be based on mutual respect and trust, maintaining high standards of care in all circumstances (HCPC SoP 2.6)</w:t>
            </w:r>
          </w:p>
        </w:tc>
        <w:tc>
          <w:tcPr>
            <w:tcW w:w="5499" w:type="dxa"/>
          </w:tcPr>
          <w:p w14:paraId="3CA58E68" w14:textId="77777777" w:rsidR="00080C00" w:rsidRPr="0020100A" w:rsidRDefault="00080C00" w:rsidP="00080C00">
            <w:pPr>
              <w:pStyle w:val="Footer"/>
              <w:tabs>
                <w:tab w:val="clear" w:pos="4153"/>
                <w:tab w:val="center" w:pos="567"/>
              </w:tabs>
              <w:spacing w:after="240"/>
              <w:ind w:left="567"/>
              <w:jc w:val="left"/>
              <w:rPr>
                <w:rFonts w:asciiTheme="minorHAnsi" w:hAnsiTheme="minorHAnsi"/>
                <w:bCs/>
                <w:sz w:val="24"/>
                <w:szCs w:val="24"/>
              </w:rPr>
            </w:pPr>
          </w:p>
        </w:tc>
      </w:tr>
      <w:tr w:rsidR="00080C00" w:rsidRPr="0020100A" w14:paraId="167F4AA7" w14:textId="77777777" w:rsidTr="005A0FF9">
        <w:tc>
          <w:tcPr>
            <w:tcW w:w="8818" w:type="dxa"/>
            <w:vAlign w:val="center"/>
          </w:tcPr>
          <w:p w14:paraId="0596A988" w14:textId="6FDEA4B4" w:rsidR="00080C00" w:rsidRPr="00BB5E4F" w:rsidRDefault="00080C00" w:rsidP="00080C00">
            <w:pPr>
              <w:pStyle w:val="Footer"/>
              <w:tabs>
                <w:tab w:val="clear" w:pos="4153"/>
                <w:tab w:val="center" w:pos="318"/>
              </w:tabs>
              <w:spacing w:after="240"/>
              <w:ind w:left="318"/>
              <w:jc w:val="left"/>
              <w:rPr>
                <w:rFonts w:asciiTheme="minorHAnsi" w:hAnsiTheme="minorHAnsi" w:cstheme="minorHAnsi"/>
                <w:bCs/>
                <w:sz w:val="24"/>
                <w:szCs w:val="24"/>
              </w:rPr>
            </w:pPr>
            <w:r w:rsidRPr="00BB5E4F">
              <w:rPr>
                <w:rFonts w:asciiTheme="minorHAnsi" w:hAnsiTheme="minorHAnsi" w:cstheme="minorHAnsi"/>
                <w:sz w:val="24"/>
                <w:szCs w:val="24"/>
              </w:rPr>
              <w:t>recognise the power imbalance which comes with being a health care professional, and ensure they do not abuse this for personal</w:t>
            </w:r>
            <w:r w:rsidRPr="00BB5E4F">
              <w:rPr>
                <w:rFonts w:asciiTheme="minorHAnsi" w:hAnsiTheme="minorHAnsi" w:cstheme="minorHAnsi"/>
                <w:spacing w:val="-22"/>
                <w:sz w:val="24"/>
                <w:szCs w:val="24"/>
              </w:rPr>
              <w:t xml:space="preserve"> </w:t>
            </w:r>
            <w:r w:rsidRPr="00BB5E4F">
              <w:rPr>
                <w:rFonts w:asciiTheme="minorHAnsi" w:hAnsiTheme="minorHAnsi" w:cstheme="minorHAnsi"/>
                <w:sz w:val="24"/>
                <w:szCs w:val="24"/>
              </w:rPr>
              <w:t>gain (HCPC SoP 2.11)</w:t>
            </w:r>
          </w:p>
        </w:tc>
        <w:tc>
          <w:tcPr>
            <w:tcW w:w="5499" w:type="dxa"/>
          </w:tcPr>
          <w:p w14:paraId="7FF28904" w14:textId="77777777" w:rsidR="00080C00" w:rsidRPr="0020100A" w:rsidRDefault="00080C00" w:rsidP="00080C00">
            <w:pPr>
              <w:pStyle w:val="Footer"/>
              <w:tabs>
                <w:tab w:val="clear" w:pos="4153"/>
                <w:tab w:val="center" w:pos="567"/>
              </w:tabs>
              <w:spacing w:after="240"/>
              <w:ind w:left="567"/>
              <w:jc w:val="left"/>
              <w:rPr>
                <w:rFonts w:asciiTheme="minorHAnsi" w:hAnsiTheme="minorHAnsi"/>
                <w:bCs/>
                <w:sz w:val="24"/>
                <w:szCs w:val="24"/>
              </w:rPr>
            </w:pPr>
          </w:p>
        </w:tc>
      </w:tr>
      <w:tr w:rsidR="00CB03AE" w:rsidRPr="0020100A" w14:paraId="1BDAB019" w14:textId="77777777" w:rsidTr="005A0FF9">
        <w:tc>
          <w:tcPr>
            <w:tcW w:w="8818" w:type="dxa"/>
            <w:vAlign w:val="center"/>
          </w:tcPr>
          <w:p w14:paraId="5246A1AE" w14:textId="47A03D52" w:rsidR="00CB03AE" w:rsidRPr="00BB5E4F" w:rsidRDefault="001F261F" w:rsidP="00080C00">
            <w:pPr>
              <w:pStyle w:val="Footer"/>
              <w:tabs>
                <w:tab w:val="clear" w:pos="4153"/>
                <w:tab w:val="center" w:pos="318"/>
              </w:tabs>
              <w:spacing w:after="240"/>
              <w:ind w:left="318"/>
              <w:jc w:val="left"/>
              <w:rPr>
                <w:rFonts w:asciiTheme="minorHAnsi" w:hAnsiTheme="minorHAnsi" w:cstheme="minorHAnsi"/>
                <w:sz w:val="24"/>
                <w:szCs w:val="24"/>
              </w:rPr>
            </w:pPr>
            <w:r w:rsidRPr="00BB5E4F">
              <w:rPr>
                <w:rFonts w:asciiTheme="minorHAnsi" w:hAnsiTheme="minorHAnsi" w:cstheme="minorHAnsi"/>
                <w:sz w:val="24"/>
                <w:szCs w:val="24"/>
              </w:rPr>
              <w:t>respond appropriately to the needs of all different groups and individuals in practice, recognising that this can be affected by difference of any kind including, but not limited to, protected characteristics</w:t>
            </w:r>
            <w:hyperlink w:anchor="_bookmark0" w:history="1">
              <w:r w:rsidRPr="00BB5E4F">
                <w:rPr>
                  <w:rFonts w:asciiTheme="minorHAnsi" w:hAnsiTheme="minorHAnsi" w:cstheme="minorHAnsi"/>
                  <w:position w:val="8"/>
                  <w:sz w:val="24"/>
                  <w:szCs w:val="24"/>
                </w:rPr>
                <w:t>1</w:t>
              </w:r>
            </w:hyperlink>
            <w:r w:rsidRPr="00BB5E4F">
              <w:rPr>
                <w:rFonts w:asciiTheme="minorHAnsi" w:hAnsiTheme="minorHAnsi" w:cstheme="minorHAnsi"/>
                <w:sz w:val="24"/>
                <w:szCs w:val="24"/>
              </w:rPr>
              <w:t>, intersectional experiences and cultural differences (HCPC SoP 5.1)</w:t>
            </w:r>
          </w:p>
        </w:tc>
        <w:tc>
          <w:tcPr>
            <w:tcW w:w="5499" w:type="dxa"/>
          </w:tcPr>
          <w:p w14:paraId="7AB5646D" w14:textId="77777777" w:rsidR="00CB03AE" w:rsidRPr="0020100A" w:rsidRDefault="00CB03AE" w:rsidP="00080C00">
            <w:pPr>
              <w:pStyle w:val="Footer"/>
              <w:tabs>
                <w:tab w:val="clear" w:pos="4153"/>
                <w:tab w:val="center" w:pos="567"/>
              </w:tabs>
              <w:spacing w:after="240"/>
              <w:ind w:left="567"/>
              <w:jc w:val="left"/>
              <w:rPr>
                <w:rFonts w:asciiTheme="minorHAnsi" w:hAnsiTheme="minorHAnsi"/>
                <w:bCs/>
                <w:sz w:val="24"/>
                <w:szCs w:val="24"/>
              </w:rPr>
            </w:pPr>
          </w:p>
        </w:tc>
      </w:tr>
      <w:tr w:rsidR="00742932" w:rsidRPr="0020100A" w14:paraId="7A5FA2C1" w14:textId="77777777" w:rsidTr="00A23973">
        <w:tc>
          <w:tcPr>
            <w:tcW w:w="8818" w:type="dxa"/>
            <w:vAlign w:val="center"/>
          </w:tcPr>
          <w:p w14:paraId="415D492C" w14:textId="5A8AFE4B" w:rsidR="00742932" w:rsidRPr="00BB5E4F" w:rsidRDefault="00742932" w:rsidP="00742932">
            <w:pPr>
              <w:pStyle w:val="Footer"/>
              <w:tabs>
                <w:tab w:val="clear" w:pos="4153"/>
                <w:tab w:val="center" w:pos="318"/>
              </w:tabs>
              <w:spacing w:after="240"/>
              <w:ind w:left="318"/>
              <w:jc w:val="left"/>
              <w:rPr>
                <w:rFonts w:asciiTheme="minorHAnsi" w:hAnsiTheme="minorHAnsi" w:cstheme="minorHAnsi"/>
                <w:bCs/>
                <w:sz w:val="24"/>
                <w:szCs w:val="24"/>
              </w:rPr>
            </w:pPr>
            <w:r w:rsidRPr="00BB5E4F">
              <w:rPr>
                <w:rFonts w:asciiTheme="minorHAnsi" w:hAnsiTheme="minorHAnsi" w:cstheme="minorHAnsi"/>
                <w:sz w:val="24"/>
                <w:szCs w:val="24"/>
              </w:rPr>
              <w:t>understand equality legislation and apply it to their practice (HCPC SoP 5.2)</w:t>
            </w:r>
          </w:p>
        </w:tc>
        <w:tc>
          <w:tcPr>
            <w:tcW w:w="5499" w:type="dxa"/>
          </w:tcPr>
          <w:p w14:paraId="32CCEAFC" w14:textId="77777777" w:rsidR="00742932" w:rsidRPr="0020100A" w:rsidRDefault="00742932" w:rsidP="00742932">
            <w:pPr>
              <w:pStyle w:val="Footer"/>
              <w:tabs>
                <w:tab w:val="clear" w:pos="4153"/>
                <w:tab w:val="center" w:pos="567"/>
              </w:tabs>
              <w:spacing w:after="240"/>
              <w:ind w:left="567"/>
              <w:jc w:val="left"/>
              <w:rPr>
                <w:rFonts w:asciiTheme="minorHAnsi" w:hAnsiTheme="minorHAnsi"/>
                <w:bCs/>
                <w:sz w:val="24"/>
                <w:szCs w:val="24"/>
              </w:rPr>
            </w:pPr>
          </w:p>
        </w:tc>
      </w:tr>
      <w:tr w:rsidR="00CB03AE" w:rsidRPr="0020100A" w14:paraId="7A027F4C" w14:textId="77777777" w:rsidTr="00A23973">
        <w:tc>
          <w:tcPr>
            <w:tcW w:w="8818" w:type="dxa"/>
            <w:vAlign w:val="center"/>
          </w:tcPr>
          <w:p w14:paraId="49626F87" w14:textId="4ACC16F7" w:rsidR="00CB03AE" w:rsidRPr="00BB5E4F" w:rsidRDefault="00D80C6A" w:rsidP="00742932">
            <w:pPr>
              <w:pStyle w:val="Footer"/>
              <w:tabs>
                <w:tab w:val="clear" w:pos="4153"/>
                <w:tab w:val="center" w:pos="318"/>
              </w:tabs>
              <w:spacing w:after="240"/>
              <w:ind w:left="318"/>
              <w:jc w:val="left"/>
              <w:rPr>
                <w:rFonts w:asciiTheme="minorHAnsi" w:hAnsiTheme="minorHAnsi" w:cstheme="minorHAnsi"/>
                <w:sz w:val="24"/>
                <w:szCs w:val="24"/>
              </w:rPr>
            </w:pPr>
            <w:r w:rsidRPr="00BB5E4F">
              <w:rPr>
                <w:rFonts w:asciiTheme="minorHAnsi" w:hAnsiTheme="minorHAnsi" w:cstheme="minorHAnsi"/>
                <w:sz w:val="24"/>
                <w:szCs w:val="24"/>
              </w:rPr>
              <w:t xml:space="preserve">recognise the potential impact of their own values, </w:t>
            </w:r>
            <w:proofErr w:type="gramStart"/>
            <w:r w:rsidRPr="00BB5E4F">
              <w:rPr>
                <w:rFonts w:asciiTheme="minorHAnsi" w:hAnsiTheme="minorHAnsi" w:cstheme="minorHAnsi"/>
                <w:sz w:val="24"/>
                <w:szCs w:val="24"/>
              </w:rPr>
              <w:t>beliefs</w:t>
            </w:r>
            <w:proofErr w:type="gramEnd"/>
            <w:r w:rsidRPr="00BB5E4F">
              <w:rPr>
                <w:rFonts w:asciiTheme="minorHAnsi" w:hAnsiTheme="minorHAnsi" w:cstheme="minorHAnsi"/>
                <w:sz w:val="24"/>
                <w:szCs w:val="24"/>
              </w:rPr>
              <w:t xml:space="preserve"> and personal biases (which may be unconscious) on practice and take personal action to ensure all service users and carers are treated appropriately with respect and dignity (HCPC SoP 5.3)</w:t>
            </w:r>
          </w:p>
        </w:tc>
        <w:tc>
          <w:tcPr>
            <w:tcW w:w="5499" w:type="dxa"/>
          </w:tcPr>
          <w:p w14:paraId="605D6542" w14:textId="77777777" w:rsidR="00CB03AE" w:rsidRPr="0020100A" w:rsidRDefault="00CB03AE" w:rsidP="00742932">
            <w:pPr>
              <w:pStyle w:val="Footer"/>
              <w:tabs>
                <w:tab w:val="clear" w:pos="4153"/>
                <w:tab w:val="center" w:pos="567"/>
              </w:tabs>
              <w:spacing w:after="240"/>
              <w:ind w:left="567"/>
              <w:jc w:val="left"/>
              <w:rPr>
                <w:rFonts w:asciiTheme="minorHAnsi" w:hAnsiTheme="minorHAnsi"/>
                <w:bCs/>
                <w:sz w:val="24"/>
                <w:szCs w:val="24"/>
              </w:rPr>
            </w:pPr>
          </w:p>
        </w:tc>
      </w:tr>
      <w:tr w:rsidR="00742932" w:rsidRPr="0020100A" w14:paraId="3C7578E6" w14:textId="77777777" w:rsidTr="00A23973">
        <w:tc>
          <w:tcPr>
            <w:tcW w:w="8818" w:type="dxa"/>
            <w:vAlign w:val="center"/>
          </w:tcPr>
          <w:p w14:paraId="6E42BC7C" w14:textId="00676F1F" w:rsidR="00742932" w:rsidRPr="00BB5E4F" w:rsidRDefault="00742932" w:rsidP="00742932">
            <w:pPr>
              <w:pStyle w:val="Footer"/>
              <w:tabs>
                <w:tab w:val="clear" w:pos="4153"/>
                <w:tab w:val="center" w:pos="318"/>
              </w:tabs>
              <w:spacing w:after="240"/>
              <w:ind w:left="318"/>
              <w:jc w:val="left"/>
              <w:rPr>
                <w:rFonts w:asciiTheme="minorHAnsi" w:hAnsiTheme="minorHAnsi" w:cstheme="minorHAnsi"/>
                <w:bCs/>
                <w:sz w:val="24"/>
                <w:szCs w:val="24"/>
              </w:rPr>
            </w:pPr>
            <w:r w:rsidRPr="00BB5E4F">
              <w:rPr>
                <w:rFonts w:asciiTheme="minorHAnsi" w:hAnsiTheme="minorHAnsi" w:cstheme="minorHAnsi"/>
                <w:sz w:val="24"/>
                <w:szCs w:val="24"/>
              </w:rPr>
              <w:t>understand the duty to make reasonable adjustments in practice and be able to make and support reasonable adjustments in theirs and others’ practice (HCPC SoP 5.4)</w:t>
            </w:r>
          </w:p>
        </w:tc>
        <w:tc>
          <w:tcPr>
            <w:tcW w:w="5499" w:type="dxa"/>
          </w:tcPr>
          <w:p w14:paraId="1145C3CE" w14:textId="77777777" w:rsidR="00742932" w:rsidRPr="0020100A" w:rsidRDefault="00742932" w:rsidP="00742932">
            <w:pPr>
              <w:pStyle w:val="Footer"/>
              <w:tabs>
                <w:tab w:val="clear" w:pos="4153"/>
                <w:tab w:val="center" w:pos="567"/>
              </w:tabs>
              <w:spacing w:after="240"/>
              <w:ind w:left="567"/>
              <w:jc w:val="left"/>
              <w:rPr>
                <w:rFonts w:asciiTheme="minorHAnsi" w:hAnsiTheme="minorHAnsi"/>
                <w:bCs/>
                <w:sz w:val="24"/>
                <w:szCs w:val="24"/>
              </w:rPr>
            </w:pPr>
          </w:p>
        </w:tc>
      </w:tr>
      <w:tr w:rsidR="00423CF5" w:rsidRPr="0020100A" w14:paraId="35D8AC7B" w14:textId="77777777" w:rsidTr="00B304F3">
        <w:tc>
          <w:tcPr>
            <w:tcW w:w="8818" w:type="dxa"/>
            <w:vAlign w:val="center"/>
          </w:tcPr>
          <w:p w14:paraId="5BC59792" w14:textId="32B80570" w:rsidR="00423CF5" w:rsidRPr="00BB5E4F" w:rsidRDefault="00423CF5" w:rsidP="00423CF5">
            <w:pPr>
              <w:pStyle w:val="Footer"/>
              <w:tabs>
                <w:tab w:val="clear" w:pos="4153"/>
                <w:tab w:val="center" w:pos="318"/>
              </w:tabs>
              <w:spacing w:after="240"/>
              <w:ind w:left="318"/>
              <w:jc w:val="left"/>
              <w:rPr>
                <w:rFonts w:asciiTheme="minorHAnsi" w:hAnsiTheme="minorHAnsi" w:cstheme="minorHAnsi"/>
                <w:bCs/>
                <w:sz w:val="24"/>
                <w:szCs w:val="24"/>
              </w:rPr>
            </w:pPr>
            <w:r w:rsidRPr="00BB5E4F">
              <w:rPr>
                <w:rFonts w:asciiTheme="minorHAnsi" w:hAnsiTheme="minorHAnsi" w:cstheme="minorHAnsi"/>
                <w:sz w:val="24"/>
                <w:szCs w:val="24"/>
              </w:rPr>
              <w:lastRenderedPageBreak/>
              <w:t>recognise the characteristics and consequences of barriers to inclusion, including for socially isolated groups (HCPC SoP 5.5)</w:t>
            </w:r>
          </w:p>
        </w:tc>
        <w:tc>
          <w:tcPr>
            <w:tcW w:w="5499" w:type="dxa"/>
          </w:tcPr>
          <w:p w14:paraId="465494AE" w14:textId="77777777" w:rsidR="00423CF5" w:rsidRPr="0020100A" w:rsidRDefault="00423CF5" w:rsidP="00423CF5">
            <w:pPr>
              <w:pStyle w:val="Footer"/>
              <w:tabs>
                <w:tab w:val="clear" w:pos="4153"/>
                <w:tab w:val="center" w:pos="567"/>
              </w:tabs>
              <w:spacing w:after="240"/>
              <w:ind w:left="567"/>
              <w:jc w:val="left"/>
              <w:rPr>
                <w:rFonts w:asciiTheme="minorHAnsi" w:hAnsiTheme="minorHAnsi"/>
                <w:bCs/>
                <w:sz w:val="24"/>
                <w:szCs w:val="24"/>
              </w:rPr>
            </w:pPr>
          </w:p>
        </w:tc>
      </w:tr>
      <w:tr w:rsidR="00423CF5" w:rsidRPr="0020100A" w14:paraId="0884B602" w14:textId="77777777" w:rsidTr="00B304F3">
        <w:tc>
          <w:tcPr>
            <w:tcW w:w="8818" w:type="dxa"/>
            <w:vAlign w:val="center"/>
          </w:tcPr>
          <w:p w14:paraId="78A48A17" w14:textId="105B6397" w:rsidR="00423CF5" w:rsidRPr="00BB5E4F" w:rsidRDefault="00423CF5" w:rsidP="00423CF5">
            <w:pPr>
              <w:pStyle w:val="Footer"/>
              <w:tabs>
                <w:tab w:val="clear" w:pos="4153"/>
                <w:tab w:val="center" w:pos="318"/>
              </w:tabs>
              <w:spacing w:after="240"/>
              <w:ind w:left="318"/>
              <w:jc w:val="left"/>
              <w:rPr>
                <w:rFonts w:asciiTheme="minorHAnsi" w:hAnsiTheme="minorHAnsi" w:cstheme="minorHAnsi"/>
                <w:bCs/>
                <w:sz w:val="24"/>
                <w:szCs w:val="24"/>
              </w:rPr>
            </w:pPr>
            <w:r w:rsidRPr="00BB5E4F">
              <w:rPr>
                <w:rFonts w:asciiTheme="minorHAnsi" w:hAnsiTheme="minorHAnsi" w:cstheme="minorHAnsi"/>
                <w:sz w:val="24"/>
                <w:szCs w:val="24"/>
              </w:rPr>
              <w:t>actively challenge these barriers, supporting the implementation of change wherever possible (HCPC SoP 5.6)</w:t>
            </w:r>
          </w:p>
        </w:tc>
        <w:tc>
          <w:tcPr>
            <w:tcW w:w="5499" w:type="dxa"/>
          </w:tcPr>
          <w:p w14:paraId="5B5289FE" w14:textId="77777777" w:rsidR="00423CF5" w:rsidRPr="0020100A" w:rsidRDefault="00423CF5" w:rsidP="00423CF5">
            <w:pPr>
              <w:pStyle w:val="Footer"/>
              <w:tabs>
                <w:tab w:val="clear" w:pos="4153"/>
                <w:tab w:val="center" w:pos="567"/>
              </w:tabs>
              <w:spacing w:after="240"/>
              <w:ind w:left="567"/>
              <w:jc w:val="left"/>
              <w:rPr>
                <w:rFonts w:asciiTheme="minorHAnsi" w:hAnsiTheme="minorHAnsi"/>
                <w:bCs/>
                <w:sz w:val="24"/>
                <w:szCs w:val="24"/>
              </w:rPr>
            </w:pPr>
          </w:p>
        </w:tc>
      </w:tr>
      <w:tr w:rsidR="00423CF5" w:rsidRPr="0020100A" w14:paraId="46585C77" w14:textId="77777777" w:rsidTr="00B304F3">
        <w:tc>
          <w:tcPr>
            <w:tcW w:w="8818" w:type="dxa"/>
            <w:vAlign w:val="center"/>
          </w:tcPr>
          <w:p w14:paraId="2DBB59AA" w14:textId="53CB7027" w:rsidR="00423CF5" w:rsidRPr="00BB5E4F" w:rsidRDefault="00423CF5" w:rsidP="00423CF5">
            <w:pPr>
              <w:pStyle w:val="Footer"/>
              <w:tabs>
                <w:tab w:val="clear" w:pos="4153"/>
                <w:tab w:val="center" w:pos="318"/>
              </w:tabs>
              <w:spacing w:after="240"/>
              <w:ind w:left="318"/>
              <w:jc w:val="left"/>
              <w:rPr>
                <w:rFonts w:asciiTheme="minorHAnsi" w:hAnsiTheme="minorHAnsi" w:cstheme="minorHAnsi"/>
                <w:bCs/>
                <w:sz w:val="24"/>
                <w:szCs w:val="24"/>
              </w:rPr>
            </w:pPr>
            <w:r w:rsidRPr="00BB5E4F">
              <w:rPr>
                <w:rFonts w:asciiTheme="minorHAnsi" w:hAnsiTheme="minorHAnsi" w:cstheme="minorHAnsi"/>
                <w:sz w:val="24"/>
                <w:szCs w:val="24"/>
              </w:rPr>
              <w:t>recognise that regard to equality, diversity and inclusion needs to be embedded in the application of all HCPC standards, across all areas of practice (HCPC SoP 5.7)</w:t>
            </w:r>
          </w:p>
        </w:tc>
        <w:tc>
          <w:tcPr>
            <w:tcW w:w="5499" w:type="dxa"/>
          </w:tcPr>
          <w:p w14:paraId="076B9C50" w14:textId="77777777" w:rsidR="00423CF5" w:rsidRPr="0020100A" w:rsidRDefault="00423CF5" w:rsidP="00423CF5">
            <w:pPr>
              <w:pStyle w:val="Footer"/>
              <w:tabs>
                <w:tab w:val="clear" w:pos="4153"/>
                <w:tab w:val="center" w:pos="567"/>
              </w:tabs>
              <w:spacing w:after="240"/>
              <w:ind w:left="567"/>
              <w:jc w:val="left"/>
              <w:rPr>
                <w:rFonts w:asciiTheme="minorHAnsi" w:hAnsiTheme="minorHAnsi"/>
                <w:bCs/>
                <w:sz w:val="24"/>
                <w:szCs w:val="24"/>
              </w:rPr>
            </w:pPr>
          </w:p>
        </w:tc>
      </w:tr>
      <w:tr w:rsidR="000B75BE" w:rsidRPr="0020100A" w14:paraId="2E40F678" w14:textId="77777777" w:rsidTr="00B304F3">
        <w:tc>
          <w:tcPr>
            <w:tcW w:w="8818" w:type="dxa"/>
            <w:vAlign w:val="center"/>
          </w:tcPr>
          <w:p w14:paraId="415BD4CB" w14:textId="3BFA14A7" w:rsidR="000B75BE" w:rsidRPr="000B75BE" w:rsidRDefault="000B75BE" w:rsidP="000B75BE">
            <w:pPr>
              <w:pStyle w:val="Footer"/>
              <w:tabs>
                <w:tab w:val="clear" w:pos="4153"/>
                <w:tab w:val="center" w:pos="318"/>
              </w:tabs>
              <w:spacing w:after="240"/>
              <w:ind w:left="318"/>
              <w:jc w:val="left"/>
              <w:rPr>
                <w:rFonts w:asciiTheme="minorHAnsi" w:hAnsiTheme="minorHAnsi" w:cstheme="minorHAnsi"/>
                <w:sz w:val="24"/>
                <w:szCs w:val="24"/>
              </w:rPr>
            </w:pPr>
            <w:r w:rsidRPr="000B75BE">
              <w:rPr>
                <w:rFonts w:asciiTheme="minorHAnsi" w:hAnsiTheme="minorHAnsi" w:cstheme="minorHAnsi"/>
                <w:sz w:val="24"/>
                <w:szCs w:val="24"/>
              </w:rPr>
              <w:t>work with service users and / or their carers to facilitate the service</w:t>
            </w:r>
            <w:r w:rsidRPr="000B75BE">
              <w:rPr>
                <w:rFonts w:asciiTheme="minorHAnsi" w:hAnsiTheme="minorHAnsi" w:cstheme="minorHAnsi"/>
                <w:spacing w:val="-32"/>
                <w:sz w:val="24"/>
                <w:szCs w:val="24"/>
              </w:rPr>
              <w:t xml:space="preserve"> </w:t>
            </w:r>
            <w:r w:rsidRPr="000B75BE">
              <w:rPr>
                <w:rFonts w:asciiTheme="minorHAnsi" w:hAnsiTheme="minorHAnsi" w:cstheme="minorHAnsi"/>
                <w:sz w:val="24"/>
                <w:szCs w:val="24"/>
              </w:rPr>
              <w:t>user’s preferred role in decision-making, and provide service users and carers with the information they may need where</w:t>
            </w:r>
            <w:r w:rsidRPr="000B75BE">
              <w:rPr>
                <w:rFonts w:asciiTheme="minorHAnsi" w:hAnsiTheme="minorHAnsi" w:cstheme="minorHAnsi"/>
                <w:spacing w:val="-6"/>
                <w:sz w:val="24"/>
                <w:szCs w:val="24"/>
              </w:rPr>
              <w:t xml:space="preserve"> </w:t>
            </w:r>
            <w:r w:rsidRPr="000B75BE">
              <w:rPr>
                <w:rFonts w:asciiTheme="minorHAnsi" w:hAnsiTheme="minorHAnsi" w:cstheme="minorHAnsi"/>
                <w:sz w:val="24"/>
                <w:szCs w:val="24"/>
              </w:rPr>
              <w:t>appropriate (HCPC SoP 7.4)</w:t>
            </w:r>
          </w:p>
        </w:tc>
        <w:tc>
          <w:tcPr>
            <w:tcW w:w="5499" w:type="dxa"/>
          </w:tcPr>
          <w:p w14:paraId="7AFF4683" w14:textId="77777777" w:rsidR="000B75BE" w:rsidRPr="0020100A" w:rsidRDefault="000B75BE" w:rsidP="000B75BE">
            <w:pPr>
              <w:pStyle w:val="Footer"/>
              <w:tabs>
                <w:tab w:val="clear" w:pos="4153"/>
                <w:tab w:val="center" w:pos="567"/>
              </w:tabs>
              <w:spacing w:after="240"/>
              <w:ind w:left="567"/>
              <w:jc w:val="left"/>
              <w:rPr>
                <w:rFonts w:asciiTheme="minorHAnsi" w:hAnsiTheme="minorHAnsi"/>
                <w:bCs/>
                <w:sz w:val="24"/>
                <w:szCs w:val="24"/>
              </w:rPr>
            </w:pPr>
          </w:p>
        </w:tc>
      </w:tr>
      <w:tr w:rsidR="000B75BE" w:rsidRPr="0020100A" w14:paraId="52C8123D" w14:textId="77777777" w:rsidTr="00B304F3">
        <w:tc>
          <w:tcPr>
            <w:tcW w:w="8818" w:type="dxa"/>
            <w:vAlign w:val="center"/>
          </w:tcPr>
          <w:p w14:paraId="1918C5F6" w14:textId="242A9E59" w:rsidR="000B75BE" w:rsidRPr="000B75BE" w:rsidRDefault="000B75BE" w:rsidP="000B75BE">
            <w:pPr>
              <w:pStyle w:val="Footer"/>
              <w:tabs>
                <w:tab w:val="clear" w:pos="4153"/>
                <w:tab w:val="center" w:pos="318"/>
              </w:tabs>
              <w:spacing w:after="240"/>
              <w:ind w:left="318"/>
              <w:jc w:val="left"/>
              <w:rPr>
                <w:rFonts w:asciiTheme="minorHAnsi" w:hAnsiTheme="minorHAnsi" w:cstheme="minorHAnsi"/>
                <w:sz w:val="24"/>
                <w:szCs w:val="24"/>
              </w:rPr>
            </w:pPr>
            <w:r w:rsidRPr="000B75BE">
              <w:rPr>
                <w:rFonts w:asciiTheme="minorHAnsi" w:hAnsiTheme="minorHAnsi" w:cstheme="minorHAnsi"/>
                <w:sz w:val="24"/>
                <w:szCs w:val="24"/>
              </w:rPr>
              <w:t xml:space="preserve">identify their own leadership qualities, </w:t>
            </w:r>
            <w:proofErr w:type="gramStart"/>
            <w:r w:rsidRPr="000B75BE">
              <w:rPr>
                <w:rFonts w:asciiTheme="minorHAnsi" w:hAnsiTheme="minorHAnsi" w:cstheme="minorHAnsi"/>
                <w:sz w:val="24"/>
                <w:szCs w:val="24"/>
              </w:rPr>
              <w:t>behaviours</w:t>
            </w:r>
            <w:proofErr w:type="gramEnd"/>
            <w:r w:rsidRPr="000B75BE">
              <w:rPr>
                <w:rFonts w:asciiTheme="minorHAnsi" w:hAnsiTheme="minorHAnsi" w:cstheme="minorHAnsi"/>
                <w:sz w:val="24"/>
                <w:szCs w:val="24"/>
              </w:rPr>
              <w:t xml:space="preserve"> and approaches, taking into account the importance of equality, diversity and inclusion (HCPC SoP 8.8)</w:t>
            </w:r>
          </w:p>
        </w:tc>
        <w:tc>
          <w:tcPr>
            <w:tcW w:w="5499" w:type="dxa"/>
          </w:tcPr>
          <w:p w14:paraId="666F316D" w14:textId="77777777" w:rsidR="000B75BE" w:rsidRPr="0020100A" w:rsidRDefault="000B75BE" w:rsidP="000B75BE">
            <w:pPr>
              <w:pStyle w:val="Footer"/>
              <w:tabs>
                <w:tab w:val="clear" w:pos="4153"/>
                <w:tab w:val="center" w:pos="567"/>
              </w:tabs>
              <w:spacing w:after="240"/>
              <w:ind w:left="567"/>
              <w:jc w:val="left"/>
              <w:rPr>
                <w:rFonts w:asciiTheme="minorHAnsi" w:hAnsiTheme="minorHAnsi"/>
                <w:bCs/>
                <w:sz w:val="24"/>
                <w:szCs w:val="24"/>
              </w:rPr>
            </w:pPr>
          </w:p>
        </w:tc>
      </w:tr>
    </w:tbl>
    <w:p w14:paraId="48694DDB" w14:textId="77777777" w:rsidR="00B90FB5" w:rsidRDefault="00B90FB5" w:rsidP="00B90FB5">
      <w:pPr>
        <w:pStyle w:val="Footer"/>
        <w:tabs>
          <w:tab w:val="clear" w:pos="4153"/>
          <w:tab w:val="center" w:pos="567"/>
        </w:tabs>
        <w:jc w:val="left"/>
        <w:rPr>
          <w:rFonts w:asciiTheme="minorHAnsi" w:hAnsiTheme="minorHAnsi"/>
          <w:bCs/>
          <w:sz w:val="24"/>
          <w:szCs w:val="24"/>
        </w:rPr>
      </w:pPr>
    </w:p>
    <w:p w14:paraId="6C609251" w14:textId="77777777" w:rsidR="00FF1502" w:rsidRDefault="00FF1502" w:rsidP="00B90FB5">
      <w:pPr>
        <w:pStyle w:val="Footer"/>
        <w:tabs>
          <w:tab w:val="clear" w:pos="4153"/>
          <w:tab w:val="center" w:pos="567"/>
        </w:tabs>
        <w:jc w:val="left"/>
        <w:rPr>
          <w:rFonts w:asciiTheme="minorHAnsi" w:hAnsiTheme="minorHAnsi"/>
          <w:bCs/>
          <w:sz w:val="24"/>
          <w:szCs w:val="24"/>
        </w:rPr>
      </w:pPr>
    </w:p>
    <w:p w14:paraId="7D7A693C" w14:textId="77777777" w:rsidR="00FF1502" w:rsidRDefault="00FF1502" w:rsidP="00B90FB5">
      <w:pPr>
        <w:pStyle w:val="Footer"/>
        <w:tabs>
          <w:tab w:val="clear" w:pos="4153"/>
          <w:tab w:val="center" w:pos="567"/>
        </w:tabs>
        <w:jc w:val="left"/>
        <w:rPr>
          <w:rFonts w:asciiTheme="minorHAnsi" w:hAnsiTheme="minorHAnsi"/>
          <w:bCs/>
          <w:sz w:val="24"/>
          <w:szCs w:val="24"/>
        </w:rPr>
      </w:pPr>
    </w:p>
    <w:p w14:paraId="71E6A2BE" w14:textId="77777777" w:rsidR="00FF1502" w:rsidRDefault="00FF1502" w:rsidP="00B90FB5">
      <w:pPr>
        <w:pStyle w:val="Footer"/>
        <w:tabs>
          <w:tab w:val="clear" w:pos="4153"/>
          <w:tab w:val="center" w:pos="567"/>
        </w:tabs>
        <w:jc w:val="left"/>
        <w:rPr>
          <w:rFonts w:asciiTheme="minorHAnsi" w:hAnsiTheme="minorHAnsi"/>
          <w:bCs/>
          <w:sz w:val="24"/>
          <w:szCs w:val="24"/>
        </w:rPr>
      </w:pPr>
    </w:p>
    <w:p w14:paraId="48694DDC" w14:textId="11806379" w:rsidR="00B90FB5" w:rsidRPr="001D7087" w:rsidRDefault="00B90FB5" w:rsidP="00B90FB5">
      <w:pPr>
        <w:pStyle w:val="Footer"/>
        <w:tabs>
          <w:tab w:val="clear" w:pos="4153"/>
          <w:tab w:val="center" w:pos="567"/>
        </w:tabs>
        <w:jc w:val="left"/>
        <w:rPr>
          <w:rFonts w:asciiTheme="minorHAnsi" w:hAnsiTheme="minorHAnsi"/>
          <w:b/>
          <w:bCs/>
          <w:sz w:val="36"/>
          <w:szCs w:val="36"/>
        </w:rPr>
      </w:pPr>
      <w:r w:rsidRPr="001D7087">
        <w:rPr>
          <w:rFonts w:asciiTheme="minorHAnsi" w:hAnsiTheme="minorHAnsi"/>
          <w:b/>
          <w:bCs/>
          <w:sz w:val="36"/>
          <w:szCs w:val="36"/>
        </w:rPr>
        <w:t>Section 1: Professional Conduct</w:t>
      </w:r>
    </w:p>
    <w:p w14:paraId="48694DDD" w14:textId="77777777" w:rsidR="00B90FB5" w:rsidRPr="0020100A" w:rsidRDefault="00B90FB5" w:rsidP="00B90FB5">
      <w:pPr>
        <w:jc w:val="left"/>
        <w:rPr>
          <w:rFonts w:asciiTheme="minorHAnsi" w:hAnsiTheme="minorHAnsi"/>
          <w:b/>
          <w:bCs/>
          <w:sz w:val="28"/>
          <w:szCs w:val="28"/>
        </w:rPr>
      </w:pPr>
    </w:p>
    <w:p w14:paraId="48694DDE" w14:textId="77777777" w:rsidR="00B90FB5" w:rsidRDefault="00B90FB5" w:rsidP="00B90FB5">
      <w:pPr>
        <w:jc w:val="left"/>
        <w:rPr>
          <w:rFonts w:asciiTheme="minorHAnsi" w:hAnsiTheme="minorHAnsi"/>
          <w:b/>
          <w:bCs/>
          <w:sz w:val="28"/>
          <w:szCs w:val="28"/>
        </w:rPr>
      </w:pPr>
      <w:r w:rsidRPr="0020100A">
        <w:rPr>
          <w:rFonts w:asciiTheme="minorHAnsi" w:hAnsiTheme="minorHAnsi"/>
          <w:b/>
          <w:bCs/>
          <w:sz w:val="28"/>
          <w:szCs w:val="28"/>
        </w:rPr>
        <w:t>Module 3: Communication</w:t>
      </w:r>
    </w:p>
    <w:p w14:paraId="48694DE1" w14:textId="590E559B" w:rsidR="00B90FB5" w:rsidRDefault="00D021BC" w:rsidP="00B90FB5">
      <w:pPr>
        <w:pStyle w:val="ListParagraph"/>
        <w:widowControl w:val="0"/>
        <w:tabs>
          <w:tab w:val="num" w:pos="0"/>
        </w:tabs>
        <w:autoSpaceDE w:val="0"/>
        <w:autoSpaceDN w:val="0"/>
        <w:spacing w:before="2" w:line="244" w:lineRule="auto"/>
        <w:ind w:left="0" w:right="170"/>
        <w:rPr>
          <w:rFonts w:asciiTheme="minorHAnsi" w:hAnsiTheme="minorHAnsi"/>
          <w:sz w:val="24"/>
          <w:szCs w:val="24"/>
        </w:rPr>
      </w:pPr>
      <w:r w:rsidRPr="00D021BC">
        <w:rPr>
          <w:rFonts w:asciiTheme="minorHAnsi" w:hAnsiTheme="minorHAnsi"/>
          <w:sz w:val="24"/>
          <w:szCs w:val="24"/>
        </w:rPr>
        <w:t xml:space="preserve">To complete this module, you must be able to demonstrate that you communicate information professionally, </w:t>
      </w:r>
      <w:proofErr w:type="gramStart"/>
      <w:r w:rsidRPr="00D021BC">
        <w:rPr>
          <w:rFonts w:asciiTheme="minorHAnsi" w:hAnsiTheme="minorHAnsi"/>
          <w:sz w:val="24"/>
          <w:szCs w:val="24"/>
        </w:rPr>
        <w:t>clearly</w:t>
      </w:r>
      <w:proofErr w:type="gramEnd"/>
      <w:r w:rsidRPr="00D021BC">
        <w:rPr>
          <w:rFonts w:asciiTheme="minorHAnsi" w:hAnsiTheme="minorHAnsi"/>
          <w:sz w:val="24"/>
          <w:szCs w:val="24"/>
        </w:rPr>
        <w:t xml:space="preserve"> and effectively, within your scope of practice. You will evidence how you ensure both you and the colleagues you communicated with accurately record and understand the information, and that it is acted upon appropriately. You will also demonstrate how you use effective verbal and non-verbal skills to communicate with service users, carers, </w:t>
      </w:r>
      <w:proofErr w:type="gramStart"/>
      <w:r w:rsidRPr="00D021BC">
        <w:rPr>
          <w:rFonts w:asciiTheme="minorHAnsi" w:hAnsiTheme="minorHAnsi"/>
          <w:sz w:val="24"/>
          <w:szCs w:val="24"/>
        </w:rPr>
        <w:t>colleagues</w:t>
      </w:r>
      <w:proofErr w:type="gramEnd"/>
      <w:r w:rsidRPr="00D021BC">
        <w:rPr>
          <w:rFonts w:asciiTheme="minorHAnsi" w:hAnsiTheme="minorHAnsi"/>
          <w:sz w:val="24"/>
          <w:szCs w:val="24"/>
        </w:rPr>
        <w:t xml:space="preserve"> and others. You will evidence your ability to listen carefully to patients, </w:t>
      </w:r>
      <w:proofErr w:type="gramStart"/>
      <w:r w:rsidRPr="00D021BC">
        <w:rPr>
          <w:rFonts w:asciiTheme="minorHAnsi" w:hAnsiTheme="minorHAnsi"/>
          <w:sz w:val="24"/>
          <w:szCs w:val="24"/>
        </w:rPr>
        <w:t>carers</w:t>
      </w:r>
      <w:proofErr w:type="gramEnd"/>
      <w:r w:rsidRPr="00D021BC">
        <w:rPr>
          <w:rFonts w:asciiTheme="minorHAnsi" w:hAnsiTheme="minorHAnsi"/>
          <w:sz w:val="24"/>
          <w:szCs w:val="24"/>
        </w:rPr>
        <w:t xml:space="preserve"> and other healthcare </w:t>
      </w:r>
      <w:r w:rsidRPr="00D021BC">
        <w:rPr>
          <w:rFonts w:asciiTheme="minorHAnsi" w:hAnsiTheme="minorHAnsi"/>
          <w:sz w:val="24"/>
          <w:szCs w:val="24"/>
        </w:rPr>
        <w:lastRenderedPageBreak/>
        <w:t>professionals, to ensure you understand their requirements. You will demonstrate that you have the appropriate English language proficiency and communication skills for service delivery and patient care in the UK (equivalent to level 7 of the International English Language Testing System, with no element below 6.5). You will also demonstrate how you effectively use information, communication and digital technologies appropriate to your practice to keep accurate records, ensuring you comply with local and/or legal requirements.</w:t>
      </w:r>
    </w:p>
    <w:p w14:paraId="53F4AD7F" w14:textId="77777777" w:rsidR="00D021BC" w:rsidRPr="00D021BC" w:rsidRDefault="00D021BC" w:rsidP="00B90FB5">
      <w:pPr>
        <w:pStyle w:val="ListParagraph"/>
        <w:widowControl w:val="0"/>
        <w:tabs>
          <w:tab w:val="num" w:pos="0"/>
        </w:tabs>
        <w:autoSpaceDE w:val="0"/>
        <w:autoSpaceDN w:val="0"/>
        <w:spacing w:before="2" w:line="244" w:lineRule="auto"/>
        <w:ind w:left="0" w:right="170"/>
        <w:rPr>
          <w:rFonts w:ascii="Calibri" w:hAnsi="Calibri"/>
        </w:rPr>
      </w:pPr>
    </w:p>
    <w:p w14:paraId="48694DE2" w14:textId="28F00A35" w:rsidR="00B90FB5" w:rsidRPr="00A20FA2" w:rsidRDefault="00B90FB5" w:rsidP="00B90FB5">
      <w:pPr>
        <w:pStyle w:val="normal1"/>
        <w:numPr>
          <w:ilvl w:val="0"/>
          <w:numId w:val="0"/>
        </w:numPr>
        <w:rPr>
          <w:rFonts w:ascii="Calibri" w:hAnsi="Calibri" w:cs="Cambria"/>
          <w:b/>
          <w:i/>
          <w:sz w:val="24"/>
        </w:rPr>
      </w:pPr>
      <w:r w:rsidRPr="00A20FA2">
        <w:rPr>
          <w:rFonts w:ascii="Calibri" w:hAnsi="Calibri" w:cs="Cambria"/>
          <w:b/>
          <w:i/>
          <w:sz w:val="24"/>
        </w:rPr>
        <w:t>Applicants who do not have English as their first language and do not have a UK degree are required to provide evidence of English language skills with a minimum International Language Testing System (IELTS) score of 7.0 with no element less than 6.5</w:t>
      </w:r>
      <w:r w:rsidR="001C6432">
        <w:rPr>
          <w:rFonts w:ascii="Calibri" w:hAnsi="Calibri" w:cs="Cambria"/>
          <w:b/>
          <w:i/>
          <w:sz w:val="24"/>
        </w:rPr>
        <w:t xml:space="preserve"> </w:t>
      </w:r>
      <w:r w:rsidRPr="00A20FA2">
        <w:rPr>
          <w:rFonts w:ascii="Calibri" w:hAnsi="Calibri" w:cs="Cambria"/>
          <w:b/>
          <w:i/>
          <w:sz w:val="24"/>
        </w:rPr>
        <w:t xml:space="preserve">(HCPC </w:t>
      </w:r>
      <w:r w:rsidRPr="003A1E9B">
        <w:rPr>
          <w:rFonts w:ascii="Calibri" w:hAnsi="Calibri" w:cs="Cambria"/>
          <w:b/>
          <w:i/>
          <w:sz w:val="24"/>
        </w:rPr>
        <w:t xml:space="preserve">SoP </w:t>
      </w:r>
      <w:r w:rsidR="003A1E9B" w:rsidRPr="003A1E9B">
        <w:rPr>
          <w:rFonts w:ascii="Calibri" w:hAnsi="Calibri" w:cs="Cambria"/>
          <w:b/>
          <w:i/>
          <w:sz w:val="24"/>
        </w:rPr>
        <w:t>7</w:t>
      </w:r>
      <w:r w:rsidRPr="003A1E9B">
        <w:rPr>
          <w:rFonts w:ascii="Calibri" w:hAnsi="Calibri" w:cs="Cambria"/>
          <w:b/>
          <w:i/>
          <w:sz w:val="24"/>
        </w:rPr>
        <w:t>.2)</w:t>
      </w:r>
    </w:p>
    <w:p w14:paraId="4159611B" w14:textId="77777777" w:rsidR="00191F89" w:rsidRDefault="00191F89" w:rsidP="00191F89">
      <w:pPr>
        <w:spacing w:after="200" w:line="276" w:lineRule="auto"/>
        <w:jc w:val="left"/>
        <w:rPr>
          <w:rFonts w:asciiTheme="minorHAnsi" w:hAnsiTheme="minorHAnsi"/>
          <w:b/>
          <w:bCs/>
          <w:sz w:val="24"/>
          <w:szCs w:val="24"/>
        </w:rPr>
      </w:pPr>
    </w:p>
    <w:p w14:paraId="05DE705B" w14:textId="7BD7E7F3" w:rsidR="00191F89" w:rsidRDefault="00191F89" w:rsidP="00191F89">
      <w:pPr>
        <w:spacing w:after="200" w:line="276" w:lineRule="auto"/>
        <w:jc w:val="left"/>
        <w:rPr>
          <w:rFonts w:asciiTheme="minorHAnsi" w:hAnsiTheme="minorHAnsi"/>
          <w:b/>
          <w:bCs/>
          <w:sz w:val="24"/>
          <w:szCs w:val="24"/>
        </w:rPr>
      </w:pPr>
      <w:r>
        <w:rPr>
          <w:rFonts w:asciiTheme="minorHAnsi" w:hAnsiTheme="minorHAnsi"/>
          <w:b/>
          <w:bCs/>
          <w:sz w:val="24"/>
          <w:szCs w:val="24"/>
        </w:rPr>
        <w:t xml:space="preserve">Please complete the </w:t>
      </w:r>
      <w:r w:rsidR="00303FAD">
        <w:rPr>
          <w:rFonts w:asciiTheme="minorHAnsi" w:hAnsiTheme="minorHAnsi"/>
          <w:b/>
          <w:bCs/>
          <w:sz w:val="24"/>
          <w:szCs w:val="24"/>
        </w:rPr>
        <w:t>2</w:t>
      </w:r>
      <w:r w:rsidR="00303FAD" w:rsidRPr="00303FAD">
        <w:rPr>
          <w:rFonts w:asciiTheme="minorHAnsi" w:hAnsiTheme="minorHAnsi"/>
          <w:b/>
          <w:bCs/>
          <w:sz w:val="24"/>
          <w:szCs w:val="24"/>
          <w:vertAlign w:val="superscript"/>
        </w:rPr>
        <w:t>nd</w:t>
      </w:r>
      <w:r w:rsidR="00303FAD">
        <w:rPr>
          <w:rFonts w:asciiTheme="minorHAnsi" w:hAnsiTheme="minorHAnsi"/>
          <w:b/>
          <w:bCs/>
          <w:sz w:val="24"/>
          <w:szCs w:val="24"/>
        </w:rPr>
        <w:t xml:space="preserve"> </w:t>
      </w:r>
      <w:r>
        <w:rPr>
          <w:rFonts w:asciiTheme="minorHAnsi" w:hAnsiTheme="minorHAnsi"/>
          <w:b/>
          <w:bCs/>
          <w:sz w:val="24"/>
          <w:szCs w:val="24"/>
        </w:rPr>
        <w:t>column in the table to indicate the types of evidence you plan to include to demonstrate that you have met the required standards (column 1).</w:t>
      </w:r>
    </w:p>
    <w:p w14:paraId="1BFB194A" w14:textId="77777777" w:rsidR="00553E05" w:rsidRDefault="00553E05" w:rsidP="00191F89">
      <w:pPr>
        <w:spacing w:after="200" w:line="276" w:lineRule="auto"/>
        <w:jc w:val="left"/>
        <w:rPr>
          <w:rFonts w:asciiTheme="minorHAnsi" w:hAnsiTheme="minorHAnsi"/>
          <w:b/>
          <w:bCs/>
          <w:sz w:val="24"/>
          <w:szCs w:val="24"/>
        </w:rPr>
      </w:pPr>
    </w:p>
    <w:tbl>
      <w:tblPr>
        <w:tblStyle w:val="TableGrid"/>
        <w:tblW w:w="0" w:type="auto"/>
        <w:tblLook w:val="04A0" w:firstRow="1" w:lastRow="0" w:firstColumn="1" w:lastColumn="0" w:noHBand="0" w:noVBand="1"/>
      </w:tblPr>
      <w:tblGrid>
        <w:gridCol w:w="8926"/>
        <w:gridCol w:w="5357"/>
      </w:tblGrid>
      <w:tr w:rsidR="001C6432" w:rsidRPr="0020100A" w14:paraId="48694DE7" w14:textId="77777777" w:rsidTr="001C6432">
        <w:trPr>
          <w:trHeight w:val="596"/>
        </w:trPr>
        <w:tc>
          <w:tcPr>
            <w:tcW w:w="8926" w:type="dxa"/>
            <w:shd w:val="clear" w:color="auto" w:fill="D9D9D9" w:themeFill="background1" w:themeFillShade="D9"/>
          </w:tcPr>
          <w:p w14:paraId="48694DE5" w14:textId="5EAF800C" w:rsidR="001C6432" w:rsidRPr="0020100A" w:rsidRDefault="001C6432" w:rsidP="001C6432">
            <w:pPr>
              <w:jc w:val="left"/>
              <w:rPr>
                <w:rFonts w:asciiTheme="minorHAnsi" w:hAnsiTheme="minorHAnsi"/>
                <w:b/>
                <w:bCs/>
                <w:sz w:val="24"/>
                <w:szCs w:val="24"/>
              </w:rPr>
            </w:pPr>
            <w:r w:rsidRPr="00474D31">
              <w:rPr>
                <w:rFonts w:asciiTheme="minorHAnsi" w:hAnsiTheme="minorHAnsi" w:cstheme="minorHAnsi"/>
                <w:b/>
                <w:bCs/>
                <w:sz w:val="28"/>
                <w:szCs w:val="28"/>
              </w:rPr>
              <w:t>At the point of registration, biomedical scientists must be able to:</w:t>
            </w:r>
          </w:p>
        </w:tc>
        <w:tc>
          <w:tcPr>
            <w:tcW w:w="5357" w:type="dxa"/>
            <w:shd w:val="clear" w:color="auto" w:fill="D9D9D9" w:themeFill="background1" w:themeFillShade="D9"/>
          </w:tcPr>
          <w:p w14:paraId="48694DE6" w14:textId="0DD0357D" w:rsidR="001C6432" w:rsidRPr="0020100A" w:rsidRDefault="001C6432" w:rsidP="001C6432">
            <w:pPr>
              <w:jc w:val="center"/>
              <w:rPr>
                <w:rFonts w:asciiTheme="minorHAnsi" w:hAnsiTheme="minorHAnsi"/>
                <w:b/>
                <w:bCs/>
                <w:sz w:val="24"/>
                <w:szCs w:val="24"/>
              </w:rPr>
            </w:pPr>
            <w:r w:rsidRPr="00474D31">
              <w:rPr>
                <w:rFonts w:asciiTheme="minorHAnsi" w:hAnsiTheme="minorHAnsi"/>
                <w:b/>
                <w:bCs/>
                <w:sz w:val="28"/>
                <w:szCs w:val="28"/>
              </w:rPr>
              <w:t>Potential type and source of evidence</w:t>
            </w:r>
            <w:r>
              <w:rPr>
                <w:rFonts w:asciiTheme="minorHAnsi" w:hAnsiTheme="minorHAnsi"/>
                <w:b/>
                <w:bCs/>
                <w:sz w:val="28"/>
                <w:szCs w:val="28"/>
              </w:rPr>
              <w:t xml:space="preserve"> to demonstrate several SoPs</w:t>
            </w:r>
          </w:p>
        </w:tc>
      </w:tr>
      <w:tr w:rsidR="00B90FB5" w:rsidRPr="0020100A" w14:paraId="48694DEB" w14:textId="77777777" w:rsidTr="001C6432">
        <w:tc>
          <w:tcPr>
            <w:tcW w:w="8926" w:type="dxa"/>
          </w:tcPr>
          <w:p w14:paraId="48694DE9" w14:textId="6361A430" w:rsidR="00B90FB5" w:rsidRPr="0020100A" w:rsidRDefault="00CB5589" w:rsidP="00B90FB5">
            <w:pPr>
              <w:ind w:left="426"/>
              <w:jc w:val="left"/>
              <w:rPr>
                <w:rFonts w:asciiTheme="minorHAnsi" w:hAnsiTheme="minorHAnsi"/>
                <w:sz w:val="24"/>
                <w:szCs w:val="24"/>
              </w:rPr>
            </w:pPr>
            <w:r w:rsidRPr="00CB5589">
              <w:rPr>
                <w:rFonts w:asciiTheme="minorHAnsi" w:hAnsiTheme="minorHAnsi"/>
                <w:sz w:val="24"/>
                <w:szCs w:val="24"/>
              </w:rPr>
              <w:t>understand the importance of and obtain valid consent, which is voluntary and informed, has due regard to capacity, is proportionate to the circumstances and is appropriately documented (HCPC SoP 2.7)</w:t>
            </w:r>
          </w:p>
        </w:tc>
        <w:tc>
          <w:tcPr>
            <w:tcW w:w="5357" w:type="dxa"/>
          </w:tcPr>
          <w:p w14:paraId="48694DEA" w14:textId="77777777" w:rsidR="00B90FB5" w:rsidRPr="0020100A" w:rsidRDefault="00B90FB5" w:rsidP="00B90FB5">
            <w:pPr>
              <w:ind w:left="426"/>
              <w:jc w:val="left"/>
              <w:rPr>
                <w:rFonts w:asciiTheme="minorHAnsi" w:hAnsiTheme="minorHAnsi"/>
                <w:sz w:val="24"/>
                <w:szCs w:val="24"/>
              </w:rPr>
            </w:pPr>
          </w:p>
        </w:tc>
      </w:tr>
      <w:tr w:rsidR="00B90FB5" w:rsidRPr="0020100A" w14:paraId="48694DEF" w14:textId="77777777" w:rsidTr="001C6432">
        <w:tc>
          <w:tcPr>
            <w:tcW w:w="8926" w:type="dxa"/>
          </w:tcPr>
          <w:p w14:paraId="48694DED" w14:textId="43582CD0" w:rsidR="00B90FB5" w:rsidRPr="0020100A" w:rsidRDefault="00337C04" w:rsidP="00A2226E">
            <w:pPr>
              <w:ind w:left="426"/>
              <w:jc w:val="left"/>
              <w:rPr>
                <w:rFonts w:asciiTheme="minorHAnsi" w:hAnsiTheme="minorHAnsi"/>
                <w:sz w:val="24"/>
                <w:szCs w:val="24"/>
              </w:rPr>
            </w:pPr>
            <w:r w:rsidRPr="00337C04">
              <w:rPr>
                <w:rFonts w:asciiTheme="minorHAnsi" w:hAnsiTheme="minorHAnsi"/>
                <w:sz w:val="24"/>
                <w:szCs w:val="24"/>
              </w:rPr>
              <w:t xml:space="preserve">use effective and appropriate verbal and non-verbal skills to communicate with service users, carers, </w:t>
            </w:r>
            <w:proofErr w:type="gramStart"/>
            <w:r w:rsidRPr="00337C04">
              <w:rPr>
                <w:rFonts w:asciiTheme="minorHAnsi" w:hAnsiTheme="minorHAnsi"/>
                <w:sz w:val="24"/>
                <w:szCs w:val="24"/>
              </w:rPr>
              <w:t>colleagues</w:t>
            </w:r>
            <w:proofErr w:type="gramEnd"/>
            <w:r w:rsidRPr="00337C04">
              <w:rPr>
                <w:rFonts w:asciiTheme="minorHAnsi" w:hAnsiTheme="minorHAnsi"/>
                <w:sz w:val="24"/>
                <w:szCs w:val="24"/>
              </w:rPr>
              <w:t xml:space="preserve"> and others (HCPC SoP 7.1)</w:t>
            </w:r>
          </w:p>
        </w:tc>
        <w:tc>
          <w:tcPr>
            <w:tcW w:w="5357" w:type="dxa"/>
          </w:tcPr>
          <w:p w14:paraId="48694DEE" w14:textId="77777777" w:rsidR="00B90FB5" w:rsidRPr="0020100A" w:rsidRDefault="00B90FB5" w:rsidP="00B90FB5">
            <w:pPr>
              <w:ind w:left="426"/>
              <w:jc w:val="left"/>
              <w:rPr>
                <w:rFonts w:asciiTheme="minorHAnsi" w:hAnsiTheme="minorHAnsi"/>
                <w:sz w:val="24"/>
                <w:szCs w:val="24"/>
              </w:rPr>
            </w:pPr>
          </w:p>
        </w:tc>
      </w:tr>
      <w:tr w:rsidR="00A2226E" w:rsidRPr="0020100A" w14:paraId="3A6D59D3" w14:textId="77777777" w:rsidTr="001C6432">
        <w:tc>
          <w:tcPr>
            <w:tcW w:w="8926" w:type="dxa"/>
          </w:tcPr>
          <w:p w14:paraId="0DABCCFB" w14:textId="1AE401E4" w:rsidR="00A2226E" w:rsidRPr="00337C04" w:rsidRDefault="00A2226E" w:rsidP="00A2226E">
            <w:pPr>
              <w:ind w:left="426"/>
              <w:jc w:val="left"/>
              <w:rPr>
                <w:rFonts w:asciiTheme="minorHAnsi" w:hAnsiTheme="minorHAnsi"/>
                <w:sz w:val="24"/>
                <w:szCs w:val="24"/>
              </w:rPr>
            </w:pPr>
            <w:r w:rsidRPr="00337C04">
              <w:rPr>
                <w:rFonts w:asciiTheme="minorHAnsi" w:hAnsiTheme="minorHAnsi"/>
                <w:sz w:val="24"/>
                <w:szCs w:val="24"/>
              </w:rPr>
              <w:t>communicate in English to the required standard for their profession (equivalent to level 7 of the International English Language Testing System, with no element below 6.5) (HCPC SoP 7.2)</w:t>
            </w:r>
          </w:p>
        </w:tc>
        <w:tc>
          <w:tcPr>
            <w:tcW w:w="5357" w:type="dxa"/>
          </w:tcPr>
          <w:p w14:paraId="12E370DC" w14:textId="77777777" w:rsidR="00A2226E" w:rsidRPr="0020100A" w:rsidRDefault="00A2226E" w:rsidP="00B90FB5">
            <w:pPr>
              <w:ind w:left="426"/>
              <w:jc w:val="left"/>
              <w:rPr>
                <w:rFonts w:asciiTheme="minorHAnsi" w:hAnsiTheme="minorHAnsi"/>
                <w:sz w:val="24"/>
                <w:szCs w:val="24"/>
              </w:rPr>
            </w:pPr>
          </w:p>
        </w:tc>
      </w:tr>
      <w:tr w:rsidR="00A2226E" w:rsidRPr="0020100A" w14:paraId="47FF41A9" w14:textId="77777777" w:rsidTr="001C6432">
        <w:tc>
          <w:tcPr>
            <w:tcW w:w="8926" w:type="dxa"/>
          </w:tcPr>
          <w:p w14:paraId="3C96E2AC" w14:textId="1FF9081E" w:rsidR="00A2226E" w:rsidRPr="00337C04" w:rsidRDefault="009A6D57" w:rsidP="00337C04">
            <w:pPr>
              <w:ind w:left="426"/>
              <w:jc w:val="left"/>
              <w:rPr>
                <w:rFonts w:asciiTheme="minorHAnsi" w:hAnsiTheme="minorHAnsi"/>
                <w:sz w:val="24"/>
                <w:szCs w:val="24"/>
              </w:rPr>
            </w:pPr>
            <w:r w:rsidRPr="009A6D57">
              <w:rPr>
                <w:rFonts w:asciiTheme="minorHAnsi" w:hAnsiTheme="minorHAnsi"/>
                <w:sz w:val="24"/>
                <w:szCs w:val="24"/>
              </w:rPr>
              <w:t xml:space="preserve">understand the characteristics and consequences of verbal and non-verbal communication and recognise how these can be affected by difference of any kind </w:t>
            </w:r>
            <w:r w:rsidRPr="009A6D57">
              <w:rPr>
                <w:rFonts w:asciiTheme="minorHAnsi" w:hAnsiTheme="minorHAnsi"/>
                <w:sz w:val="24"/>
                <w:szCs w:val="24"/>
              </w:rPr>
              <w:lastRenderedPageBreak/>
              <w:t xml:space="preserve">including, but not limited to, protected characteristics, intersectional </w:t>
            </w:r>
            <w:proofErr w:type="gramStart"/>
            <w:r w:rsidRPr="009A6D57">
              <w:rPr>
                <w:rFonts w:asciiTheme="minorHAnsi" w:hAnsiTheme="minorHAnsi"/>
                <w:sz w:val="24"/>
                <w:szCs w:val="24"/>
              </w:rPr>
              <w:t>experiences</w:t>
            </w:r>
            <w:proofErr w:type="gramEnd"/>
            <w:r w:rsidRPr="009A6D57">
              <w:rPr>
                <w:rFonts w:asciiTheme="minorHAnsi" w:hAnsiTheme="minorHAnsi"/>
                <w:sz w:val="24"/>
                <w:szCs w:val="24"/>
              </w:rPr>
              <w:t xml:space="preserve"> and cultural differences (HCPC SoP 7.3)</w:t>
            </w:r>
          </w:p>
        </w:tc>
        <w:tc>
          <w:tcPr>
            <w:tcW w:w="5357" w:type="dxa"/>
          </w:tcPr>
          <w:p w14:paraId="0382B24F" w14:textId="77777777" w:rsidR="00A2226E" w:rsidRPr="0020100A" w:rsidRDefault="00A2226E" w:rsidP="00B90FB5">
            <w:pPr>
              <w:ind w:left="426"/>
              <w:jc w:val="left"/>
              <w:rPr>
                <w:rFonts w:asciiTheme="minorHAnsi" w:hAnsiTheme="minorHAnsi"/>
                <w:sz w:val="24"/>
                <w:szCs w:val="24"/>
              </w:rPr>
            </w:pPr>
          </w:p>
        </w:tc>
      </w:tr>
      <w:tr w:rsidR="00B90FB5" w:rsidRPr="0020100A" w14:paraId="48694DF3" w14:textId="77777777" w:rsidTr="001C6432">
        <w:tc>
          <w:tcPr>
            <w:tcW w:w="8926" w:type="dxa"/>
          </w:tcPr>
          <w:p w14:paraId="48694DF1" w14:textId="0BBA785C" w:rsidR="00B90FB5" w:rsidRPr="0020100A" w:rsidRDefault="00F75873" w:rsidP="00B90FB5">
            <w:pPr>
              <w:ind w:left="426"/>
              <w:jc w:val="left"/>
              <w:rPr>
                <w:rFonts w:asciiTheme="minorHAnsi" w:hAnsiTheme="minorHAnsi"/>
                <w:sz w:val="24"/>
                <w:szCs w:val="24"/>
              </w:rPr>
            </w:pPr>
            <w:r w:rsidRPr="00337C04">
              <w:rPr>
                <w:rFonts w:asciiTheme="minorHAnsi" w:hAnsiTheme="minorHAnsi"/>
                <w:sz w:val="24"/>
                <w:szCs w:val="24"/>
              </w:rPr>
              <w:t xml:space="preserve">modify their own means of communication to address the individual communication </w:t>
            </w:r>
            <w:r w:rsidR="00FB666A" w:rsidRPr="00337C04">
              <w:rPr>
                <w:rFonts w:asciiTheme="minorHAnsi" w:hAnsiTheme="minorHAnsi"/>
                <w:sz w:val="24"/>
                <w:szCs w:val="24"/>
              </w:rPr>
              <w:t>needs and preferences of service users and carers, and remove any barriers to communication where possible (HCPC SoP 7.5)</w:t>
            </w:r>
          </w:p>
        </w:tc>
        <w:tc>
          <w:tcPr>
            <w:tcW w:w="5357" w:type="dxa"/>
          </w:tcPr>
          <w:p w14:paraId="48694DF2" w14:textId="77777777" w:rsidR="00B90FB5" w:rsidRPr="0020100A" w:rsidRDefault="00B90FB5" w:rsidP="00B90FB5">
            <w:pPr>
              <w:ind w:left="426"/>
              <w:jc w:val="left"/>
              <w:rPr>
                <w:rFonts w:asciiTheme="minorHAnsi" w:hAnsiTheme="minorHAnsi"/>
                <w:sz w:val="24"/>
                <w:szCs w:val="24"/>
              </w:rPr>
            </w:pPr>
          </w:p>
        </w:tc>
      </w:tr>
      <w:tr w:rsidR="0077716D" w:rsidRPr="0020100A" w14:paraId="48F007EC" w14:textId="77777777" w:rsidTr="001C6432">
        <w:tc>
          <w:tcPr>
            <w:tcW w:w="8926" w:type="dxa"/>
          </w:tcPr>
          <w:p w14:paraId="6D7A47BC" w14:textId="4390A432" w:rsidR="0077716D" w:rsidRPr="00337C04" w:rsidRDefault="00EC31E4" w:rsidP="00B90FB5">
            <w:pPr>
              <w:ind w:left="426"/>
              <w:jc w:val="left"/>
              <w:rPr>
                <w:rFonts w:asciiTheme="minorHAnsi" w:hAnsiTheme="minorHAnsi"/>
                <w:sz w:val="24"/>
                <w:szCs w:val="24"/>
              </w:rPr>
            </w:pPr>
            <w:r w:rsidRPr="00EC31E4">
              <w:rPr>
                <w:rFonts w:asciiTheme="minorHAnsi" w:hAnsiTheme="minorHAnsi"/>
                <w:sz w:val="24"/>
                <w:szCs w:val="24"/>
              </w:rPr>
              <w:t xml:space="preserve">understand the need to support the communication needs of service users and carers, such as </w:t>
            </w:r>
            <w:proofErr w:type="gramStart"/>
            <w:r w:rsidRPr="00EC31E4">
              <w:rPr>
                <w:rFonts w:asciiTheme="minorHAnsi" w:hAnsiTheme="minorHAnsi"/>
                <w:sz w:val="24"/>
                <w:szCs w:val="24"/>
              </w:rPr>
              <w:t>through the use of</w:t>
            </w:r>
            <w:proofErr w:type="gramEnd"/>
            <w:r w:rsidRPr="00EC31E4">
              <w:rPr>
                <w:rFonts w:asciiTheme="minorHAnsi" w:hAnsiTheme="minorHAnsi"/>
                <w:sz w:val="24"/>
                <w:szCs w:val="24"/>
              </w:rPr>
              <w:t xml:space="preserve"> an appropriate interpreter (HCPC SoP 7.6)</w:t>
            </w:r>
          </w:p>
        </w:tc>
        <w:tc>
          <w:tcPr>
            <w:tcW w:w="5357" w:type="dxa"/>
          </w:tcPr>
          <w:p w14:paraId="071EF029" w14:textId="77777777" w:rsidR="0077716D" w:rsidRPr="0020100A" w:rsidRDefault="0077716D" w:rsidP="00B90FB5">
            <w:pPr>
              <w:ind w:left="426"/>
              <w:jc w:val="left"/>
              <w:rPr>
                <w:rFonts w:asciiTheme="minorHAnsi" w:hAnsiTheme="minorHAnsi"/>
                <w:sz w:val="24"/>
                <w:szCs w:val="24"/>
              </w:rPr>
            </w:pPr>
          </w:p>
        </w:tc>
      </w:tr>
      <w:tr w:rsidR="00B90FB5" w:rsidRPr="0020100A" w14:paraId="48694DF7" w14:textId="77777777" w:rsidTr="001C6432">
        <w:tc>
          <w:tcPr>
            <w:tcW w:w="8926" w:type="dxa"/>
          </w:tcPr>
          <w:p w14:paraId="48694DF5" w14:textId="6953014B" w:rsidR="00B90FB5" w:rsidRPr="0020100A" w:rsidRDefault="00FB666A" w:rsidP="00FB666A">
            <w:pPr>
              <w:ind w:left="426"/>
              <w:jc w:val="left"/>
              <w:rPr>
                <w:rFonts w:asciiTheme="minorHAnsi" w:hAnsiTheme="minorHAnsi"/>
                <w:sz w:val="24"/>
                <w:szCs w:val="24"/>
              </w:rPr>
            </w:pPr>
            <w:r w:rsidRPr="00337C04">
              <w:rPr>
                <w:rFonts w:asciiTheme="minorHAnsi" w:hAnsiTheme="minorHAnsi"/>
                <w:sz w:val="24"/>
                <w:szCs w:val="24"/>
              </w:rPr>
              <w:t>use information, communication and digital technologies appropriate to their practice (HCPC SoP 7.7)</w:t>
            </w:r>
          </w:p>
        </w:tc>
        <w:tc>
          <w:tcPr>
            <w:tcW w:w="5357" w:type="dxa"/>
          </w:tcPr>
          <w:p w14:paraId="48694DF6" w14:textId="77777777" w:rsidR="00B90FB5" w:rsidRPr="0020100A" w:rsidRDefault="00B90FB5" w:rsidP="00B90FB5">
            <w:pPr>
              <w:ind w:left="426"/>
              <w:jc w:val="left"/>
              <w:rPr>
                <w:rFonts w:asciiTheme="minorHAnsi" w:hAnsiTheme="minorHAnsi"/>
                <w:sz w:val="24"/>
                <w:szCs w:val="24"/>
              </w:rPr>
            </w:pPr>
          </w:p>
        </w:tc>
      </w:tr>
      <w:tr w:rsidR="0077716D" w:rsidRPr="0020100A" w14:paraId="46E5E784" w14:textId="77777777" w:rsidTr="001C6432">
        <w:tc>
          <w:tcPr>
            <w:tcW w:w="8926" w:type="dxa"/>
          </w:tcPr>
          <w:p w14:paraId="0FEABC3E" w14:textId="7064138F" w:rsidR="0077716D" w:rsidRPr="00337C04" w:rsidRDefault="00445C6C" w:rsidP="00FB666A">
            <w:pPr>
              <w:ind w:left="426"/>
              <w:jc w:val="left"/>
              <w:rPr>
                <w:rFonts w:asciiTheme="minorHAnsi" w:hAnsiTheme="minorHAnsi"/>
                <w:sz w:val="24"/>
                <w:szCs w:val="24"/>
              </w:rPr>
            </w:pPr>
            <w:r w:rsidRPr="00445C6C">
              <w:rPr>
                <w:rFonts w:asciiTheme="minorHAnsi" w:hAnsiTheme="minorHAnsi"/>
                <w:sz w:val="24"/>
                <w:szCs w:val="24"/>
              </w:rPr>
              <w:t>understand the need to provide service users or people acting on their behalf with the information necessary in accessible formats to enable them to make informed decisions (HCPC SoP 7.8)</w:t>
            </w:r>
          </w:p>
        </w:tc>
        <w:tc>
          <w:tcPr>
            <w:tcW w:w="5357" w:type="dxa"/>
          </w:tcPr>
          <w:p w14:paraId="3B44510B" w14:textId="77777777" w:rsidR="0077716D" w:rsidRPr="0020100A" w:rsidRDefault="0077716D" w:rsidP="00B90FB5">
            <w:pPr>
              <w:ind w:left="426"/>
              <w:jc w:val="left"/>
              <w:rPr>
                <w:rFonts w:asciiTheme="minorHAnsi" w:hAnsiTheme="minorHAnsi"/>
                <w:sz w:val="24"/>
                <w:szCs w:val="24"/>
              </w:rPr>
            </w:pPr>
          </w:p>
        </w:tc>
      </w:tr>
      <w:tr w:rsidR="00B90FB5" w:rsidRPr="0020100A" w14:paraId="48694DFB" w14:textId="77777777" w:rsidTr="001C6432">
        <w:tc>
          <w:tcPr>
            <w:tcW w:w="8926" w:type="dxa"/>
          </w:tcPr>
          <w:p w14:paraId="48694DF9" w14:textId="32F32AF7" w:rsidR="00B90FB5" w:rsidRPr="0020100A" w:rsidRDefault="00FB666A" w:rsidP="00B90FB5">
            <w:pPr>
              <w:ind w:left="426"/>
              <w:jc w:val="left"/>
              <w:rPr>
                <w:rFonts w:asciiTheme="minorHAnsi" w:hAnsiTheme="minorHAnsi"/>
                <w:sz w:val="24"/>
                <w:szCs w:val="24"/>
              </w:rPr>
            </w:pPr>
            <w:r w:rsidRPr="00337C04">
              <w:rPr>
                <w:rFonts w:asciiTheme="minorHAnsi" w:hAnsiTheme="minorHAnsi"/>
                <w:sz w:val="24"/>
                <w:szCs w:val="24"/>
              </w:rPr>
              <w:t>communicate the outcomes of biomedical procedures (HCPC SoP 7.9)</w:t>
            </w:r>
          </w:p>
        </w:tc>
        <w:tc>
          <w:tcPr>
            <w:tcW w:w="5357" w:type="dxa"/>
          </w:tcPr>
          <w:p w14:paraId="48694DFA" w14:textId="77777777" w:rsidR="00B90FB5" w:rsidRPr="0020100A" w:rsidRDefault="00B90FB5" w:rsidP="00B90FB5">
            <w:pPr>
              <w:ind w:left="426"/>
              <w:jc w:val="left"/>
              <w:rPr>
                <w:rFonts w:asciiTheme="minorHAnsi" w:hAnsiTheme="minorHAnsi"/>
                <w:sz w:val="24"/>
                <w:szCs w:val="24"/>
              </w:rPr>
            </w:pPr>
          </w:p>
        </w:tc>
      </w:tr>
    </w:tbl>
    <w:p w14:paraId="48694DFC" w14:textId="13FF677A" w:rsidR="00B90FB5" w:rsidRDefault="00B90FB5" w:rsidP="00B90FB5"/>
    <w:p w14:paraId="29897A0F" w14:textId="77777777" w:rsidR="001C6432" w:rsidRDefault="001C6432" w:rsidP="00B90FB5"/>
    <w:p w14:paraId="698A5D5F" w14:textId="77777777" w:rsidR="00AE7D85" w:rsidRDefault="00AE7D85" w:rsidP="00B90FB5">
      <w:pPr>
        <w:pStyle w:val="Footer"/>
        <w:tabs>
          <w:tab w:val="clear" w:pos="4153"/>
          <w:tab w:val="center" w:pos="426"/>
        </w:tabs>
        <w:spacing w:after="240"/>
        <w:jc w:val="left"/>
        <w:rPr>
          <w:rFonts w:asciiTheme="minorHAnsi" w:hAnsiTheme="minorHAnsi"/>
          <w:b/>
          <w:bCs/>
          <w:sz w:val="28"/>
          <w:szCs w:val="28"/>
        </w:rPr>
      </w:pPr>
    </w:p>
    <w:p w14:paraId="48694E1A" w14:textId="5DA3A1FD" w:rsidR="00B90FB5" w:rsidRPr="0020100A" w:rsidRDefault="00B90FB5" w:rsidP="00B90FB5">
      <w:pPr>
        <w:pStyle w:val="Footer"/>
        <w:tabs>
          <w:tab w:val="clear" w:pos="4153"/>
          <w:tab w:val="center" w:pos="426"/>
        </w:tabs>
        <w:spacing w:after="240"/>
        <w:jc w:val="left"/>
        <w:rPr>
          <w:rFonts w:asciiTheme="minorHAnsi" w:hAnsiTheme="minorHAnsi"/>
          <w:b/>
          <w:bCs/>
          <w:sz w:val="28"/>
          <w:szCs w:val="28"/>
        </w:rPr>
      </w:pPr>
      <w:r w:rsidRPr="001D7087">
        <w:rPr>
          <w:rFonts w:asciiTheme="minorHAnsi" w:hAnsiTheme="minorHAnsi"/>
          <w:b/>
          <w:bCs/>
          <w:sz w:val="36"/>
          <w:szCs w:val="36"/>
        </w:rPr>
        <w:t>Section 1: Professional Conduct</w:t>
      </w:r>
    </w:p>
    <w:p w14:paraId="48694E1C" w14:textId="32962CE2" w:rsidR="00B90FB5" w:rsidRDefault="00B90FB5" w:rsidP="00B90FB5">
      <w:pPr>
        <w:jc w:val="left"/>
        <w:rPr>
          <w:rFonts w:asciiTheme="minorHAnsi" w:hAnsiTheme="minorHAnsi"/>
          <w:b/>
          <w:bCs/>
          <w:sz w:val="28"/>
          <w:szCs w:val="28"/>
        </w:rPr>
      </w:pPr>
      <w:r w:rsidRPr="0020100A">
        <w:rPr>
          <w:rFonts w:asciiTheme="minorHAnsi" w:hAnsiTheme="minorHAnsi"/>
          <w:b/>
          <w:bCs/>
          <w:sz w:val="28"/>
          <w:szCs w:val="28"/>
        </w:rPr>
        <w:t>Module 4: Patient Records and Data Handling</w:t>
      </w:r>
    </w:p>
    <w:p w14:paraId="5A67D282" w14:textId="389DE18D" w:rsidR="00E0352B" w:rsidRDefault="00C81ED9" w:rsidP="00B90FB5">
      <w:pPr>
        <w:autoSpaceDE w:val="0"/>
        <w:autoSpaceDN w:val="0"/>
        <w:adjustRightInd w:val="0"/>
        <w:ind w:right="-222"/>
        <w:rPr>
          <w:rFonts w:ascii="Calibri" w:hAnsi="Calibri" w:cs="PTSans-Regular"/>
          <w:sz w:val="24"/>
          <w:szCs w:val="24"/>
          <w:lang w:eastAsia="en-GB"/>
        </w:rPr>
      </w:pPr>
      <w:r w:rsidRPr="00C81ED9">
        <w:rPr>
          <w:rFonts w:ascii="Calibri" w:hAnsi="Calibri" w:cs="PTSans-Regular"/>
          <w:sz w:val="24"/>
          <w:szCs w:val="24"/>
          <w:lang w:eastAsia="en-GB"/>
        </w:rPr>
        <w:t xml:space="preserve">To complete this module, you must be able to demonstrate that you have the knowledge and skills needed to follow correct procedures for recording, sharing, </w:t>
      </w:r>
      <w:proofErr w:type="gramStart"/>
      <w:r w:rsidRPr="00C81ED9">
        <w:rPr>
          <w:rFonts w:ascii="Calibri" w:hAnsi="Calibri" w:cs="PTSans-Regular"/>
          <w:sz w:val="24"/>
          <w:szCs w:val="24"/>
          <w:lang w:eastAsia="en-GB"/>
        </w:rPr>
        <w:t>storing</w:t>
      </w:r>
      <w:proofErr w:type="gramEnd"/>
      <w:r w:rsidRPr="00C81ED9">
        <w:rPr>
          <w:rFonts w:ascii="Calibri" w:hAnsi="Calibri" w:cs="PTSans-Regular"/>
          <w:sz w:val="24"/>
          <w:szCs w:val="24"/>
          <w:lang w:eastAsia="en-GB"/>
        </w:rPr>
        <w:t xml:space="preserve"> and accessing information in the laboratory, with respect to your role as a biomedical scientist. You must maintain patient confidentiality and only communicate personal/clinical information to appropriate healthcare professionals. You must demonstrate your ability to maintain the confidentiality of patients, employer, and service users with an understanding that disclosure can be permitted if it is by law and justified in the patient’s interest. You must also demonstrate your understanding of your local policies, national guidelines and current legislation, including the legislation concerning storage and use of individual identifiable data (General Data Protection Regulations, </w:t>
      </w:r>
      <w:proofErr w:type="gramStart"/>
      <w:r w:rsidRPr="00C81ED9">
        <w:rPr>
          <w:rFonts w:ascii="Calibri" w:hAnsi="Calibri" w:cs="PTSans-Regular"/>
          <w:sz w:val="24"/>
          <w:szCs w:val="24"/>
          <w:lang w:eastAsia="en-GB"/>
        </w:rPr>
        <w:t>2018  (</w:t>
      </w:r>
      <w:proofErr w:type="gramEnd"/>
      <w:r w:rsidRPr="00C81ED9">
        <w:rPr>
          <w:rFonts w:ascii="Calibri" w:hAnsi="Calibri" w:cs="PTSans-Regular"/>
          <w:sz w:val="24"/>
          <w:szCs w:val="24"/>
          <w:lang w:eastAsia="en-GB"/>
        </w:rPr>
        <w:t>GDPR)) and any subsequent legislation.</w:t>
      </w:r>
    </w:p>
    <w:p w14:paraId="126D1BAD" w14:textId="51F10392" w:rsidR="00E0352B" w:rsidRPr="00E0352B" w:rsidRDefault="00E0352B" w:rsidP="00E0352B">
      <w:pPr>
        <w:spacing w:after="200" w:line="276" w:lineRule="auto"/>
        <w:jc w:val="left"/>
        <w:rPr>
          <w:rFonts w:asciiTheme="minorHAnsi" w:hAnsiTheme="minorHAnsi"/>
          <w:b/>
          <w:bCs/>
          <w:sz w:val="24"/>
          <w:szCs w:val="24"/>
        </w:rPr>
      </w:pPr>
      <w:r>
        <w:rPr>
          <w:rFonts w:asciiTheme="minorHAnsi" w:hAnsiTheme="minorHAnsi"/>
          <w:b/>
          <w:bCs/>
          <w:sz w:val="24"/>
          <w:szCs w:val="24"/>
        </w:rPr>
        <w:lastRenderedPageBreak/>
        <w:t xml:space="preserve">Please complete the </w:t>
      </w:r>
      <w:r w:rsidR="00303FAD">
        <w:rPr>
          <w:rFonts w:asciiTheme="minorHAnsi" w:hAnsiTheme="minorHAnsi"/>
          <w:b/>
          <w:bCs/>
          <w:sz w:val="24"/>
          <w:szCs w:val="24"/>
        </w:rPr>
        <w:t>2</w:t>
      </w:r>
      <w:r w:rsidR="00303FAD" w:rsidRPr="00303FAD">
        <w:rPr>
          <w:rFonts w:asciiTheme="minorHAnsi" w:hAnsiTheme="minorHAnsi"/>
          <w:b/>
          <w:bCs/>
          <w:sz w:val="24"/>
          <w:szCs w:val="24"/>
          <w:vertAlign w:val="superscript"/>
        </w:rPr>
        <w:t>nd</w:t>
      </w:r>
      <w:r w:rsidR="00303FAD">
        <w:rPr>
          <w:rFonts w:asciiTheme="minorHAnsi" w:hAnsiTheme="minorHAnsi"/>
          <w:b/>
          <w:bCs/>
          <w:sz w:val="24"/>
          <w:szCs w:val="24"/>
        </w:rPr>
        <w:t xml:space="preserve"> </w:t>
      </w:r>
      <w:r>
        <w:rPr>
          <w:rFonts w:asciiTheme="minorHAnsi" w:hAnsiTheme="minorHAnsi"/>
          <w:b/>
          <w:bCs/>
          <w:sz w:val="24"/>
          <w:szCs w:val="24"/>
        </w:rPr>
        <w:t>column in the table to indicate the types of evidence you plan to include to demonstrate that you have met the required standards (column 1).</w:t>
      </w:r>
    </w:p>
    <w:p w14:paraId="48694E1E" w14:textId="77777777" w:rsidR="00B90FB5" w:rsidRPr="0020100A" w:rsidRDefault="00B90FB5" w:rsidP="00B90FB5">
      <w:pPr>
        <w:jc w:val="left"/>
        <w:rPr>
          <w:rFonts w:asciiTheme="minorHAnsi" w:hAnsiTheme="minorHAnsi"/>
          <w:b/>
          <w:bCs/>
          <w:sz w:val="28"/>
          <w:szCs w:val="28"/>
        </w:rPr>
      </w:pPr>
    </w:p>
    <w:tbl>
      <w:tblPr>
        <w:tblStyle w:val="TableGrid"/>
        <w:tblW w:w="0" w:type="auto"/>
        <w:tblLook w:val="04A0" w:firstRow="1" w:lastRow="0" w:firstColumn="1" w:lastColumn="0" w:noHBand="0" w:noVBand="1"/>
      </w:tblPr>
      <w:tblGrid>
        <w:gridCol w:w="8926"/>
        <w:gridCol w:w="5357"/>
      </w:tblGrid>
      <w:tr w:rsidR="00A37C3B" w:rsidRPr="0020100A" w14:paraId="48694E23" w14:textId="77777777" w:rsidTr="00553E05">
        <w:trPr>
          <w:trHeight w:val="596"/>
        </w:trPr>
        <w:tc>
          <w:tcPr>
            <w:tcW w:w="8926" w:type="dxa"/>
            <w:shd w:val="clear" w:color="auto" w:fill="D9D9D9" w:themeFill="background1" w:themeFillShade="D9"/>
          </w:tcPr>
          <w:p w14:paraId="48694E21" w14:textId="4E4EE143" w:rsidR="00A37C3B" w:rsidRPr="0020100A" w:rsidRDefault="00A37C3B" w:rsidP="00A37C3B">
            <w:pPr>
              <w:jc w:val="left"/>
              <w:rPr>
                <w:rFonts w:asciiTheme="minorHAnsi" w:hAnsiTheme="minorHAnsi"/>
                <w:b/>
                <w:bCs/>
                <w:sz w:val="24"/>
                <w:szCs w:val="24"/>
              </w:rPr>
            </w:pPr>
            <w:r w:rsidRPr="00474D31">
              <w:rPr>
                <w:rFonts w:asciiTheme="minorHAnsi" w:hAnsiTheme="minorHAnsi" w:cstheme="minorHAnsi"/>
                <w:b/>
                <w:bCs/>
                <w:sz w:val="28"/>
                <w:szCs w:val="28"/>
              </w:rPr>
              <w:t>At the point of registration, biomedical scientists must be able to:</w:t>
            </w:r>
          </w:p>
        </w:tc>
        <w:tc>
          <w:tcPr>
            <w:tcW w:w="5357" w:type="dxa"/>
            <w:shd w:val="clear" w:color="auto" w:fill="D9D9D9" w:themeFill="background1" w:themeFillShade="D9"/>
          </w:tcPr>
          <w:p w14:paraId="48694E22" w14:textId="718439A5" w:rsidR="00A37C3B" w:rsidRPr="0020100A" w:rsidRDefault="00A37C3B" w:rsidP="00A37C3B">
            <w:pPr>
              <w:jc w:val="center"/>
              <w:rPr>
                <w:rFonts w:asciiTheme="minorHAnsi" w:hAnsiTheme="minorHAnsi"/>
                <w:b/>
                <w:bCs/>
                <w:sz w:val="24"/>
                <w:szCs w:val="24"/>
              </w:rPr>
            </w:pPr>
            <w:r w:rsidRPr="00474D31">
              <w:rPr>
                <w:rFonts w:asciiTheme="minorHAnsi" w:hAnsiTheme="minorHAnsi"/>
                <w:b/>
                <w:bCs/>
                <w:sz w:val="28"/>
                <w:szCs w:val="28"/>
              </w:rPr>
              <w:t>Potential type and source of evidence</w:t>
            </w:r>
            <w:r>
              <w:rPr>
                <w:rFonts w:asciiTheme="minorHAnsi" w:hAnsiTheme="minorHAnsi"/>
                <w:b/>
                <w:bCs/>
                <w:sz w:val="28"/>
                <w:szCs w:val="28"/>
              </w:rPr>
              <w:t xml:space="preserve"> to demonstrate several SoPs</w:t>
            </w:r>
          </w:p>
        </w:tc>
      </w:tr>
      <w:tr w:rsidR="00B90FB5" w:rsidRPr="0020100A" w14:paraId="48694E26" w14:textId="77777777" w:rsidTr="00553E05">
        <w:tc>
          <w:tcPr>
            <w:tcW w:w="8926" w:type="dxa"/>
          </w:tcPr>
          <w:p w14:paraId="48694E24" w14:textId="224B6438" w:rsidR="00B90FB5" w:rsidRPr="00FD16A9" w:rsidRDefault="00845E3D" w:rsidP="004D1FCF">
            <w:pPr>
              <w:pStyle w:val="Footer"/>
              <w:tabs>
                <w:tab w:val="clear" w:pos="4153"/>
                <w:tab w:val="center" w:pos="567"/>
              </w:tabs>
              <w:spacing w:after="240"/>
              <w:jc w:val="left"/>
              <w:rPr>
                <w:rFonts w:asciiTheme="minorHAnsi" w:hAnsiTheme="minorHAnsi" w:cstheme="minorHAnsi"/>
                <w:bCs/>
                <w:sz w:val="24"/>
                <w:szCs w:val="24"/>
              </w:rPr>
            </w:pPr>
            <w:r w:rsidRPr="00FD16A9">
              <w:rPr>
                <w:rFonts w:asciiTheme="minorHAnsi" w:hAnsiTheme="minorHAnsi" w:cstheme="minorHAnsi"/>
                <w:sz w:val="24"/>
                <w:szCs w:val="24"/>
              </w:rPr>
              <w:t>adhere to the professional duty of confidentiality and understand when disclosure may be required (HCPC SoP 6.1)</w:t>
            </w:r>
          </w:p>
        </w:tc>
        <w:tc>
          <w:tcPr>
            <w:tcW w:w="5357" w:type="dxa"/>
          </w:tcPr>
          <w:p w14:paraId="48694E25" w14:textId="77777777" w:rsidR="00B90FB5" w:rsidRPr="0020100A" w:rsidRDefault="00B90FB5" w:rsidP="00B90FB5">
            <w:pPr>
              <w:pStyle w:val="Footer"/>
              <w:tabs>
                <w:tab w:val="clear" w:pos="4153"/>
                <w:tab w:val="left" w:pos="0"/>
                <w:tab w:val="center" w:pos="426"/>
              </w:tabs>
              <w:ind w:left="425"/>
              <w:jc w:val="left"/>
              <w:rPr>
                <w:rFonts w:asciiTheme="minorHAnsi" w:hAnsiTheme="minorHAnsi"/>
                <w:bCs/>
                <w:sz w:val="24"/>
                <w:szCs w:val="24"/>
              </w:rPr>
            </w:pPr>
          </w:p>
        </w:tc>
      </w:tr>
      <w:tr w:rsidR="00B90FB5" w:rsidRPr="0020100A" w14:paraId="48694E29" w14:textId="77777777" w:rsidTr="00553E05">
        <w:tc>
          <w:tcPr>
            <w:tcW w:w="8926" w:type="dxa"/>
          </w:tcPr>
          <w:p w14:paraId="48694E27" w14:textId="36046434" w:rsidR="00B90FB5" w:rsidRPr="00FD16A9" w:rsidRDefault="00470A0E" w:rsidP="004D1FCF">
            <w:pPr>
              <w:pStyle w:val="Footer"/>
              <w:tabs>
                <w:tab w:val="clear" w:pos="4153"/>
                <w:tab w:val="center" w:pos="567"/>
              </w:tabs>
              <w:spacing w:after="240"/>
              <w:jc w:val="left"/>
              <w:rPr>
                <w:rFonts w:asciiTheme="minorHAnsi" w:hAnsiTheme="minorHAnsi" w:cstheme="minorHAnsi"/>
                <w:bCs/>
                <w:sz w:val="24"/>
                <w:szCs w:val="24"/>
              </w:rPr>
            </w:pPr>
            <w:r w:rsidRPr="00FD16A9">
              <w:rPr>
                <w:rFonts w:asciiTheme="minorHAnsi" w:hAnsiTheme="minorHAnsi" w:cstheme="minorHAnsi"/>
                <w:sz w:val="24"/>
                <w:szCs w:val="24"/>
              </w:rPr>
              <w:t xml:space="preserve">understand the principles of information and data governance and be aware of the safe and effective use of health, social </w:t>
            </w:r>
            <w:proofErr w:type="gramStart"/>
            <w:r w:rsidRPr="00FD16A9">
              <w:rPr>
                <w:rFonts w:asciiTheme="minorHAnsi" w:hAnsiTheme="minorHAnsi" w:cstheme="minorHAnsi"/>
                <w:sz w:val="24"/>
                <w:szCs w:val="24"/>
              </w:rPr>
              <w:t>care</w:t>
            </w:r>
            <w:proofErr w:type="gramEnd"/>
            <w:r w:rsidRPr="00FD16A9">
              <w:rPr>
                <w:rFonts w:asciiTheme="minorHAnsi" w:hAnsiTheme="minorHAnsi" w:cstheme="minorHAnsi"/>
                <w:sz w:val="24"/>
                <w:szCs w:val="24"/>
              </w:rPr>
              <w:t xml:space="preserve"> and other relevant information (HCPC SoP 6.2)</w:t>
            </w:r>
          </w:p>
        </w:tc>
        <w:tc>
          <w:tcPr>
            <w:tcW w:w="5357" w:type="dxa"/>
          </w:tcPr>
          <w:p w14:paraId="48694E28" w14:textId="77777777" w:rsidR="00B90FB5" w:rsidRPr="0020100A" w:rsidRDefault="00B90FB5" w:rsidP="00B90FB5">
            <w:pPr>
              <w:pStyle w:val="Footer"/>
              <w:tabs>
                <w:tab w:val="clear" w:pos="4153"/>
                <w:tab w:val="left" w:pos="0"/>
                <w:tab w:val="center" w:pos="426"/>
              </w:tabs>
              <w:ind w:left="425"/>
              <w:jc w:val="left"/>
              <w:rPr>
                <w:rFonts w:asciiTheme="minorHAnsi" w:hAnsiTheme="minorHAnsi"/>
                <w:bCs/>
                <w:sz w:val="24"/>
                <w:szCs w:val="24"/>
              </w:rPr>
            </w:pPr>
          </w:p>
        </w:tc>
      </w:tr>
      <w:tr w:rsidR="00B90FB5" w:rsidRPr="0020100A" w14:paraId="48694E2D" w14:textId="77777777" w:rsidTr="00553E05">
        <w:tc>
          <w:tcPr>
            <w:tcW w:w="8926" w:type="dxa"/>
          </w:tcPr>
          <w:p w14:paraId="48694E2B" w14:textId="7A20601D" w:rsidR="00B90FB5" w:rsidRPr="00FD16A9" w:rsidRDefault="00160957" w:rsidP="00B90FB5">
            <w:pPr>
              <w:pStyle w:val="Footer"/>
              <w:tabs>
                <w:tab w:val="clear" w:pos="4153"/>
                <w:tab w:val="left" w:pos="0"/>
                <w:tab w:val="center" w:pos="426"/>
              </w:tabs>
              <w:ind w:left="284" w:hanging="284"/>
              <w:jc w:val="left"/>
              <w:rPr>
                <w:rFonts w:asciiTheme="minorHAnsi" w:hAnsiTheme="minorHAnsi" w:cstheme="minorHAnsi"/>
                <w:bCs/>
                <w:sz w:val="24"/>
                <w:szCs w:val="24"/>
              </w:rPr>
            </w:pPr>
            <w:r w:rsidRPr="00FD16A9">
              <w:rPr>
                <w:rFonts w:asciiTheme="minorHAnsi" w:hAnsiTheme="minorHAnsi" w:cstheme="minorHAnsi"/>
                <w:bCs/>
                <w:sz w:val="24"/>
                <w:szCs w:val="24"/>
              </w:rPr>
              <w:t>recognise and respond in a timely manner to situations where it is necessary to share information to safeguard service users, carers and / or the wider public (HCPC SoP 6.3)</w:t>
            </w:r>
          </w:p>
        </w:tc>
        <w:tc>
          <w:tcPr>
            <w:tcW w:w="5357" w:type="dxa"/>
          </w:tcPr>
          <w:p w14:paraId="48694E2C" w14:textId="77777777" w:rsidR="00B90FB5" w:rsidRPr="0020100A" w:rsidRDefault="00B90FB5" w:rsidP="00B90FB5">
            <w:pPr>
              <w:pStyle w:val="Footer"/>
              <w:tabs>
                <w:tab w:val="clear" w:pos="4153"/>
                <w:tab w:val="left" w:pos="0"/>
                <w:tab w:val="center" w:pos="426"/>
              </w:tabs>
              <w:ind w:left="425"/>
              <w:jc w:val="left"/>
              <w:rPr>
                <w:rFonts w:asciiTheme="minorHAnsi" w:hAnsiTheme="minorHAnsi"/>
                <w:bCs/>
                <w:sz w:val="24"/>
                <w:szCs w:val="24"/>
              </w:rPr>
            </w:pPr>
          </w:p>
        </w:tc>
      </w:tr>
      <w:tr w:rsidR="00B90FB5" w:rsidRPr="0020100A" w14:paraId="48694E31" w14:textId="77777777" w:rsidTr="00553E05">
        <w:tc>
          <w:tcPr>
            <w:tcW w:w="8926" w:type="dxa"/>
          </w:tcPr>
          <w:p w14:paraId="48694E2F" w14:textId="5697F16A" w:rsidR="00B90FB5" w:rsidRPr="00E0352B" w:rsidRDefault="00C624C4" w:rsidP="004D1FCF">
            <w:pPr>
              <w:pStyle w:val="Footer"/>
              <w:tabs>
                <w:tab w:val="clear" w:pos="4153"/>
                <w:tab w:val="center" w:pos="567"/>
              </w:tabs>
              <w:jc w:val="left"/>
              <w:rPr>
                <w:rFonts w:asciiTheme="minorHAnsi" w:hAnsiTheme="minorHAnsi"/>
                <w:bCs/>
                <w:sz w:val="24"/>
                <w:szCs w:val="24"/>
              </w:rPr>
            </w:pPr>
            <w:r w:rsidRPr="00C624C4">
              <w:rPr>
                <w:rFonts w:asciiTheme="minorHAnsi" w:hAnsiTheme="minorHAnsi"/>
                <w:bCs/>
                <w:sz w:val="24"/>
                <w:szCs w:val="24"/>
              </w:rPr>
              <w:t>understand the need to ensure confidentiality is maintained in all situations in which service users rely on additional communication support (such as interpreters or translators) (HCPC SoP 6.4)</w:t>
            </w:r>
          </w:p>
        </w:tc>
        <w:tc>
          <w:tcPr>
            <w:tcW w:w="5357" w:type="dxa"/>
          </w:tcPr>
          <w:p w14:paraId="48694E30" w14:textId="77777777" w:rsidR="00B90FB5" w:rsidRPr="0020100A" w:rsidRDefault="00B90FB5" w:rsidP="00B90FB5">
            <w:pPr>
              <w:pStyle w:val="Footer"/>
              <w:tabs>
                <w:tab w:val="clear" w:pos="4153"/>
                <w:tab w:val="left" w:pos="0"/>
                <w:tab w:val="center" w:pos="426"/>
              </w:tabs>
              <w:ind w:left="425"/>
              <w:jc w:val="left"/>
              <w:rPr>
                <w:rFonts w:asciiTheme="minorHAnsi" w:hAnsiTheme="minorHAnsi"/>
                <w:bCs/>
                <w:sz w:val="24"/>
                <w:szCs w:val="24"/>
              </w:rPr>
            </w:pPr>
          </w:p>
        </w:tc>
      </w:tr>
      <w:tr w:rsidR="003062C1" w:rsidRPr="0020100A" w14:paraId="48694E35" w14:textId="77777777" w:rsidTr="00264809">
        <w:tc>
          <w:tcPr>
            <w:tcW w:w="8926" w:type="dxa"/>
            <w:vAlign w:val="center"/>
          </w:tcPr>
          <w:p w14:paraId="48694E33" w14:textId="3F26CF1A" w:rsidR="003062C1" w:rsidRPr="0020100A" w:rsidRDefault="003062C1" w:rsidP="003062C1">
            <w:pPr>
              <w:pStyle w:val="Footer"/>
              <w:tabs>
                <w:tab w:val="clear" w:pos="4153"/>
                <w:tab w:val="left" w:pos="0"/>
                <w:tab w:val="center" w:pos="426"/>
              </w:tabs>
              <w:ind w:left="284" w:hanging="284"/>
              <w:jc w:val="left"/>
              <w:rPr>
                <w:rFonts w:asciiTheme="minorHAnsi" w:hAnsiTheme="minorHAnsi"/>
                <w:bCs/>
                <w:sz w:val="24"/>
                <w:szCs w:val="24"/>
              </w:rPr>
            </w:pPr>
            <w:r w:rsidRPr="00783598">
              <w:rPr>
                <w:rFonts w:asciiTheme="minorHAnsi" w:hAnsiTheme="minorHAnsi" w:cstheme="minorHAnsi"/>
                <w:sz w:val="24"/>
                <w:szCs w:val="24"/>
              </w:rPr>
              <w:t>recognise that the concepts of confidentiality and informed consent extend to all mediums, including illustrative clinical records such as photography, video and audio recordings and digital platforms (HCPC SoP 6.5)</w:t>
            </w:r>
          </w:p>
        </w:tc>
        <w:tc>
          <w:tcPr>
            <w:tcW w:w="5357" w:type="dxa"/>
          </w:tcPr>
          <w:p w14:paraId="48694E34" w14:textId="77777777" w:rsidR="003062C1" w:rsidRPr="0020100A" w:rsidRDefault="003062C1" w:rsidP="003062C1">
            <w:pPr>
              <w:pStyle w:val="Footer"/>
              <w:tabs>
                <w:tab w:val="clear" w:pos="4153"/>
                <w:tab w:val="left" w:pos="0"/>
                <w:tab w:val="center" w:pos="426"/>
              </w:tabs>
              <w:ind w:left="425"/>
              <w:jc w:val="left"/>
              <w:rPr>
                <w:rFonts w:asciiTheme="minorHAnsi" w:hAnsiTheme="minorHAnsi"/>
                <w:bCs/>
                <w:sz w:val="24"/>
                <w:szCs w:val="24"/>
              </w:rPr>
            </w:pPr>
          </w:p>
        </w:tc>
      </w:tr>
      <w:tr w:rsidR="003062C1" w:rsidRPr="0020100A" w14:paraId="48694E39" w14:textId="77777777" w:rsidTr="007F78EF">
        <w:tc>
          <w:tcPr>
            <w:tcW w:w="8926" w:type="dxa"/>
            <w:vAlign w:val="center"/>
          </w:tcPr>
          <w:p w14:paraId="48694E37" w14:textId="4EE3FE0C" w:rsidR="003062C1" w:rsidRPr="00783598" w:rsidRDefault="003062C1" w:rsidP="003062C1">
            <w:pPr>
              <w:pStyle w:val="Footer"/>
              <w:tabs>
                <w:tab w:val="clear" w:pos="4153"/>
                <w:tab w:val="left" w:pos="0"/>
                <w:tab w:val="center" w:pos="426"/>
              </w:tabs>
              <w:ind w:left="284" w:hanging="284"/>
              <w:jc w:val="left"/>
              <w:rPr>
                <w:rFonts w:asciiTheme="minorHAnsi" w:hAnsiTheme="minorHAnsi" w:cstheme="minorHAnsi"/>
                <w:sz w:val="24"/>
                <w:szCs w:val="24"/>
              </w:rPr>
            </w:pPr>
            <w:r w:rsidRPr="00783598">
              <w:rPr>
                <w:rFonts w:asciiTheme="minorHAnsi" w:hAnsiTheme="minorHAnsi" w:cstheme="minorHAnsi"/>
                <w:sz w:val="24"/>
                <w:szCs w:val="24"/>
              </w:rPr>
              <w:t xml:space="preserve">keep full, </w:t>
            </w:r>
            <w:proofErr w:type="gramStart"/>
            <w:r w:rsidRPr="00783598">
              <w:rPr>
                <w:rFonts w:asciiTheme="minorHAnsi" w:hAnsiTheme="minorHAnsi" w:cstheme="minorHAnsi"/>
                <w:sz w:val="24"/>
                <w:szCs w:val="24"/>
              </w:rPr>
              <w:t>clear</w:t>
            </w:r>
            <w:proofErr w:type="gramEnd"/>
            <w:r w:rsidRPr="00783598">
              <w:rPr>
                <w:rFonts w:asciiTheme="minorHAnsi" w:hAnsiTheme="minorHAnsi" w:cstheme="minorHAnsi"/>
                <w:sz w:val="24"/>
                <w:szCs w:val="24"/>
              </w:rPr>
              <w:t xml:space="preserve"> and accurate records in accordance with applicable legislation, protocols and</w:t>
            </w:r>
            <w:r w:rsidRPr="00783598">
              <w:rPr>
                <w:rFonts w:asciiTheme="minorHAnsi" w:hAnsiTheme="minorHAnsi" w:cstheme="minorHAnsi"/>
                <w:spacing w:val="-3"/>
                <w:sz w:val="24"/>
                <w:szCs w:val="24"/>
              </w:rPr>
              <w:t xml:space="preserve"> </w:t>
            </w:r>
            <w:r w:rsidRPr="00783598">
              <w:rPr>
                <w:rFonts w:asciiTheme="minorHAnsi" w:hAnsiTheme="minorHAnsi" w:cstheme="minorHAnsi"/>
                <w:sz w:val="24"/>
                <w:szCs w:val="24"/>
              </w:rPr>
              <w:t>guidelines (HCPC SoP 9.1)</w:t>
            </w:r>
          </w:p>
        </w:tc>
        <w:tc>
          <w:tcPr>
            <w:tcW w:w="5357" w:type="dxa"/>
          </w:tcPr>
          <w:p w14:paraId="48694E38" w14:textId="77777777" w:rsidR="003062C1" w:rsidRPr="0020100A" w:rsidRDefault="003062C1" w:rsidP="003062C1">
            <w:pPr>
              <w:pStyle w:val="Footer"/>
              <w:tabs>
                <w:tab w:val="clear" w:pos="4153"/>
                <w:tab w:val="left" w:pos="0"/>
                <w:tab w:val="center" w:pos="426"/>
              </w:tabs>
              <w:ind w:left="425"/>
              <w:jc w:val="left"/>
              <w:rPr>
                <w:rFonts w:asciiTheme="minorHAnsi" w:hAnsiTheme="minorHAnsi"/>
                <w:sz w:val="24"/>
                <w:szCs w:val="24"/>
              </w:rPr>
            </w:pPr>
          </w:p>
        </w:tc>
      </w:tr>
      <w:tr w:rsidR="003062C1" w:rsidRPr="0020100A" w14:paraId="48694E3D" w14:textId="77777777" w:rsidTr="007F78EF">
        <w:tc>
          <w:tcPr>
            <w:tcW w:w="8926" w:type="dxa"/>
            <w:vAlign w:val="center"/>
          </w:tcPr>
          <w:p w14:paraId="48694E3B" w14:textId="1B95F7E4" w:rsidR="003062C1" w:rsidRPr="00783598" w:rsidRDefault="003062C1" w:rsidP="003062C1">
            <w:pPr>
              <w:pStyle w:val="Footer"/>
              <w:tabs>
                <w:tab w:val="clear" w:pos="4153"/>
                <w:tab w:val="left" w:pos="0"/>
                <w:tab w:val="center" w:pos="426"/>
              </w:tabs>
              <w:ind w:left="284" w:hanging="284"/>
              <w:jc w:val="left"/>
              <w:rPr>
                <w:rFonts w:asciiTheme="minorHAnsi" w:hAnsiTheme="minorHAnsi" w:cstheme="minorHAnsi"/>
                <w:bCs/>
                <w:sz w:val="24"/>
                <w:szCs w:val="24"/>
              </w:rPr>
            </w:pPr>
            <w:r w:rsidRPr="00783598">
              <w:rPr>
                <w:rFonts w:asciiTheme="minorHAnsi" w:hAnsiTheme="minorHAnsi" w:cstheme="minorHAnsi"/>
                <w:sz w:val="24"/>
                <w:szCs w:val="24"/>
              </w:rPr>
              <w:t xml:space="preserve">manage records and all other information in accordance with applicable legislation, </w:t>
            </w:r>
            <w:proofErr w:type="gramStart"/>
            <w:r w:rsidRPr="00783598">
              <w:rPr>
                <w:rFonts w:asciiTheme="minorHAnsi" w:hAnsiTheme="minorHAnsi" w:cstheme="minorHAnsi"/>
                <w:sz w:val="24"/>
                <w:szCs w:val="24"/>
              </w:rPr>
              <w:t>protocols</w:t>
            </w:r>
            <w:proofErr w:type="gramEnd"/>
            <w:r w:rsidRPr="00783598">
              <w:rPr>
                <w:rFonts w:asciiTheme="minorHAnsi" w:hAnsiTheme="minorHAnsi" w:cstheme="minorHAnsi"/>
                <w:sz w:val="24"/>
                <w:szCs w:val="24"/>
              </w:rPr>
              <w:t xml:space="preserve"> and</w:t>
            </w:r>
            <w:r w:rsidRPr="00783598">
              <w:rPr>
                <w:rFonts w:asciiTheme="minorHAnsi" w:hAnsiTheme="minorHAnsi" w:cstheme="minorHAnsi"/>
                <w:spacing w:val="-2"/>
                <w:sz w:val="24"/>
                <w:szCs w:val="24"/>
              </w:rPr>
              <w:t xml:space="preserve"> </w:t>
            </w:r>
            <w:r w:rsidRPr="00783598">
              <w:rPr>
                <w:rFonts w:asciiTheme="minorHAnsi" w:hAnsiTheme="minorHAnsi" w:cstheme="minorHAnsi"/>
                <w:sz w:val="24"/>
                <w:szCs w:val="24"/>
              </w:rPr>
              <w:t>guidelines (HCPC SoP 9.2)</w:t>
            </w:r>
          </w:p>
        </w:tc>
        <w:tc>
          <w:tcPr>
            <w:tcW w:w="5357" w:type="dxa"/>
          </w:tcPr>
          <w:p w14:paraId="48694E3C" w14:textId="77777777" w:rsidR="003062C1" w:rsidRPr="0020100A" w:rsidRDefault="003062C1" w:rsidP="003062C1">
            <w:pPr>
              <w:pStyle w:val="Footer"/>
              <w:tabs>
                <w:tab w:val="clear" w:pos="4153"/>
                <w:tab w:val="left" w:pos="0"/>
                <w:tab w:val="center" w:pos="426"/>
              </w:tabs>
              <w:ind w:left="425"/>
              <w:jc w:val="left"/>
              <w:rPr>
                <w:rFonts w:asciiTheme="minorHAnsi" w:hAnsiTheme="minorHAnsi"/>
                <w:bCs/>
                <w:sz w:val="24"/>
                <w:szCs w:val="24"/>
              </w:rPr>
            </w:pPr>
          </w:p>
        </w:tc>
      </w:tr>
      <w:tr w:rsidR="003062C1" w:rsidRPr="0020100A" w14:paraId="54E24938" w14:textId="77777777" w:rsidTr="007F78EF">
        <w:tc>
          <w:tcPr>
            <w:tcW w:w="8926" w:type="dxa"/>
            <w:vAlign w:val="center"/>
          </w:tcPr>
          <w:p w14:paraId="3A561E4D" w14:textId="63539E06" w:rsidR="003062C1" w:rsidRPr="00783598" w:rsidRDefault="003062C1" w:rsidP="003062C1">
            <w:pPr>
              <w:pStyle w:val="Footer"/>
              <w:tabs>
                <w:tab w:val="clear" w:pos="4153"/>
                <w:tab w:val="left" w:pos="0"/>
                <w:tab w:val="center" w:pos="426"/>
              </w:tabs>
              <w:ind w:left="284" w:hanging="284"/>
              <w:jc w:val="left"/>
              <w:rPr>
                <w:rFonts w:asciiTheme="minorHAnsi" w:hAnsiTheme="minorHAnsi" w:cstheme="minorHAnsi"/>
                <w:bCs/>
                <w:sz w:val="24"/>
                <w:szCs w:val="24"/>
              </w:rPr>
            </w:pPr>
            <w:r w:rsidRPr="00783598">
              <w:rPr>
                <w:rFonts w:asciiTheme="minorHAnsi" w:hAnsiTheme="minorHAnsi" w:cstheme="minorHAnsi"/>
                <w:sz w:val="24"/>
                <w:szCs w:val="24"/>
              </w:rPr>
              <w:t>use digital record keeping tools, where required (HCPC SoP 9.3)</w:t>
            </w:r>
          </w:p>
        </w:tc>
        <w:tc>
          <w:tcPr>
            <w:tcW w:w="5357" w:type="dxa"/>
          </w:tcPr>
          <w:p w14:paraId="14D545C5" w14:textId="77777777" w:rsidR="003062C1" w:rsidRPr="0020100A" w:rsidRDefault="003062C1" w:rsidP="003062C1">
            <w:pPr>
              <w:pStyle w:val="Footer"/>
              <w:tabs>
                <w:tab w:val="clear" w:pos="4153"/>
                <w:tab w:val="left" w:pos="0"/>
                <w:tab w:val="center" w:pos="426"/>
              </w:tabs>
              <w:ind w:left="425"/>
              <w:jc w:val="left"/>
              <w:rPr>
                <w:rFonts w:asciiTheme="minorHAnsi" w:hAnsiTheme="minorHAnsi"/>
                <w:bCs/>
                <w:sz w:val="24"/>
                <w:szCs w:val="24"/>
              </w:rPr>
            </w:pPr>
          </w:p>
        </w:tc>
      </w:tr>
      <w:tr w:rsidR="003062C1" w:rsidRPr="0020100A" w14:paraId="5066CBD8" w14:textId="77777777" w:rsidTr="007F78EF">
        <w:tc>
          <w:tcPr>
            <w:tcW w:w="8926" w:type="dxa"/>
            <w:vAlign w:val="center"/>
          </w:tcPr>
          <w:p w14:paraId="22225EBA" w14:textId="19E22EDD" w:rsidR="003062C1" w:rsidRPr="00783598" w:rsidRDefault="003062C1" w:rsidP="003062C1">
            <w:pPr>
              <w:pStyle w:val="Footer"/>
              <w:tabs>
                <w:tab w:val="clear" w:pos="4153"/>
                <w:tab w:val="left" w:pos="0"/>
                <w:tab w:val="center" w:pos="426"/>
              </w:tabs>
              <w:ind w:left="284" w:hanging="284"/>
              <w:jc w:val="left"/>
              <w:rPr>
                <w:rFonts w:asciiTheme="minorHAnsi" w:hAnsiTheme="minorHAnsi" w:cstheme="minorHAnsi"/>
                <w:bCs/>
                <w:sz w:val="24"/>
                <w:szCs w:val="24"/>
              </w:rPr>
            </w:pPr>
            <w:r w:rsidRPr="00783598">
              <w:rPr>
                <w:rFonts w:asciiTheme="minorHAnsi" w:hAnsiTheme="minorHAnsi" w:cstheme="minorHAnsi"/>
                <w:sz w:val="24"/>
                <w:szCs w:val="24"/>
              </w:rPr>
              <w:lastRenderedPageBreak/>
              <w:t xml:space="preserve">recognise, </w:t>
            </w:r>
            <w:proofErr w:type="gramStart"/>
            <w:r w:rsidRPr="00783598">
              <w:rPr>
                <w:rFonts w:asciiTheme="minorHAnsi" w:hAnsiTheme="minorHAnsi" w:cstheme="minorHAnsi"/>
                <w:sz w:val="24"/>
                <w:szCs w:val="24"/>
              </w:rPr>
              <w:t>communicate</w:t>
            </w:r>
            <w:proofErr w:type="gramEnd"/>
            <w:r w:rsidRPr="00783598">
              <w:rPr>
                <w:rFonts w:asciiTheme="minorHAnsi" w:hAnsiTheme="minorHAnsi" w:cstheme="minorHAnsi"/>
                <w:sz w:val="24"/>
                <w:szCs w:val="24"/>
              </w:rPr>
              <w:t xml:space="preserve"> and understand the risks and possible serious consequences of errors and omissions in both requests for, and results of, laboratory investigations (HCPC SoP 9.4)</w:t>
            </w:r>
          </w:p>
        </w:tc>
        <w:tc>
          <w:tcPr>
            <w:tcW w:w="5357" w:type="dxa"/>
          </w:tcPr>
          <w:p w14:paraId="1B98CFC0" w14:textId="77777777" w:rsidR="003062C1" w:rsidRPr="0020100A" w:rsidRDefault="003062C1" w:rsidP="003062C1">
            <w:pPr>
              <w:pStyle w:val="Footer"/>
              <w:tabs>
                <w:tab w:val="clear" w:pos="4153"/>
                <w:tab w:val="left" w:pos="0"/>
                <w:tab w:val="center" w:pos="426"/>
              </w:tabs>
              <w:ind w:left="425"/>
              <w:jc w:val="left"/>
              <w:rPr>
                <w:rFonts w:asciiTheme="minorHAnsi" w:hAnsiTheme="minorHAnsi"/>
                <w:bCs/>
                <w:sz w:val="24"/>
                <w:szCs w:val="24"/>
              </w:rPr>
            </w:pPr>
          </w:p>
        </w:tc>
      </w:tr>
      <w:tr w:rsidR="003062C1" w:rsidRPr="0020100A" w14:paraId="18C8EE0E" w14:textId="77777777" w:rsidTr="007F78EF">
        <w:tc>
          <w:tcPr>
            <w:tcW w:w="8926" w:type="dxa"/>
            <w:vAlign w:val="center"/>
          </w:tcPr>
          <w:p w14:paraId="08614476" w14:textId="152C903B" w:rsidR="003062C1" w:rsidRPr="00783598" w:rsidRDefault="003062C1" w:rsidP="003062C1">
            <w:pPr>
              <w:pStyle w:val="Footer"/>
              <w:tabs>
                <w:tab w:val="clear" w:pos="4153"/>
                <w:tab w:val="left" w:pos="0"/>
                <w:tab w:val="center" w:pos="426"/>
              </w:tabs>
              <w:ind w:left="284" w:hanging="284"/>
              <w:jc w:val="left"/>
              <w:rPr>
                <w:rFonts w:asciiTheme="minorHAnsi" w:hAnsiTheme="minorHAnsi" w:cstheme="minorHAnsi"/>
                <w:bCs/>
                <w:sz w:val="24"/>
                <w:szCs w:val="24"/>
              </w:rPr>
            </w:pPr>
            <w:r w:rsidRPr="00783598">
              <w:rPr>
                <w:rFonts w:asciiTheme="minorHAnsi" w:hAnsiTheme="minorHAnsi" w:cstheme="minorHAnsi"/>
                <w:sz w:val="24"/>
                <w:szCs w:val="24"/>
              </w:rPr>
              <w:t>use systems for the accurate and correct identification of service users and laboratory specimens (HCPC SoP 9.5)</w:t>
            </w:r>
          </w:p>
        </w:tc>
        <w:tc>
          <w:tcPr>
            <w:tcW w:w="5357" w:type="dxa"/>
          </w:tcPr>
          <w:p w14:paraId="168C2089" w14:textId="77777777" w:rsidR="003062C1" w:rsidRPr="0020100A" w:rsidRDefault="003062C1" w:rsidP="003062C1">
            <w:pPr>
              <w:pStyle w:val="Footer"/>
              <w:tabs>
                <w:tab w:val="clear" w:pos="4153"/>
                <w:tab w:val="left" w:pos="0"/>
                <w:tab w:val="center" w:pos="426"/>
              </w:tabs>
              <w:ind w:left="425"/>
              <w:jc w:val="left"/>
              <w:rPr>
                <w:rFonts w:asciiTheme="minorHAnsi" w:hAnsiTheme="minorHAnsi"/>
                <w:bCs/>
                <w:sz w:val="24"/>
                <w:szCs w:val="24"/>
              </w:rPr>
            </w:pPr>
          </w:p>
        </w:tc>
      </w:tr>
      <w:tr w:rsidR="001C22B4" w:rsidRPr="0020100A" w14:paraId="19A2F007" w14:textId="77777777" w:rsidTr="007F78EF">
        <w:tc>
          <w:tcPr>
            <w:tcW w:w="8926" w:type="dxa"/>
            <w:vAlign w:val="center"/>
          </w:tcPr>
          <w:p w14:paraId="209580AA" w14:textId="54776739" w:rsidR="001C22B4" w:rsidRPr="001C22B4" w:rsidRDefault="001C22B4" w:rsidP="001C22B4">
            <w:pPr>
              <w:pStyle w:val="Footer"/>
              <w:tabs>
                <w:tab w:val="clear" w:pos="4153"/>
                <w:tab w:val="left" w:pos="0"/>
                <w:tab w:val="center" w:pos="426"/>
              </w:tabs>
              <w:ind w:left="284" w:hanging="284"/>
              <w:jc w:val="left"/>
              <w:rPr>
                <w:rFonts w:asciiTheme="minorHAnsi" w:hAnsiTheme="minorHAnsi" w:cstheme="minorHAnsi"/>
                <w:bCs/>
                <w:sz w:val="24"/>
                <w:szCs w:val="24"/>
              </w:rPr>
            </w:pPr>
            <w:r w:rsidRPr="001C22B4">
              <w:rPr>
                <w:rFonts w:asciiTheme="minorHAnsi" w:hAnsiTheme="minorHAnsi" w:cstheme="minorHAnsi"/>
                <w:sz w:val="24"/>
                <w:szCs w:val="24"/>
              </w:rPr>
              <w:t>understand the need to adhere to protocols of specimen identification, including bar coding and electronic tag systems (HCPC SoP 9.6)</w:t>
            </w:r>
          </w:p>
        </w:tc>
        <w:tc>
          <w:tcPr>
            <w:tcW w:w="5357" w:type="dxa"/>
          </w:tcPr>
          <w:p w14:paraId="2275BB66" w14:textId="77777777" w:rsidR="001C22B4" w:rsidRPr="0020100A" w:rsidRDefault="001C22B4" w:rsidP="001C22B4">
            <w:pPr>
              <w:pStyle w:val="Footer"/>
              <w:tabs>
                <w:tab w:val="clear" w:pos="4153"/>
                <w:tab w:val="left" w:pos="0"/>
                <w:tab w:val="center" w:pos="426"/>
              </w:tabs>
              <w:ind w:left="425"/>
              <w:jc w:val="left"/>
              <w:rPr>
                <w:rFonts w:asciiTheme="minorHAnsi" w:hAnsiTheme="minorHAnsi"/>
                <w:bCs/>
                <w:sz w:val="24"/>
                <w:szCs w:val="24"/>
              </w:rPr>
            </w:pPr>
          </w:p>
        </w:tc>
      </w:tr>
      <w:tr w:rsidR="001C22B4" w:rsidRPr="0020100A" w14:paraId="00321DBF" w14:textId="77777777" w:rsidTr="006260EF">
        <w:tc>
          <w:tcPr>
            <w:tcW w:w="8926" w:type="dxa"/>
            <w:vAlign w:val="center"/>
          </w:tcPr>
          <w:p w14:paraId="5C267480" w14:textId="767B4B16" w:rsidR="001C22B4" w:rsidRPr="001C22B4" w:rsidRDefault="001C22B4" w:rsidP="001C22B4">
            <w:pPr>
              <w:pStyle w:val="Footer"/>
              <w:tabs>
                <w:tab w:val="clear" w:pos="4153"/>
                <w:tab w:val="left" w:pos="0"/>
                <w:tab w:val="center" w:pos="426"/>
              </w:tabs>
              <w:ind w:left="284" w:hanging="284"/>
              <w:jc w:val="left"/>
              <w:rPr>
                <w:rFonts w:asciiTheme="minorHAnsi" w:hAnsiTheme="minorHAnsi" w:cstheme="minorHAnsi"/>
                <w:bCs/>
                <w:sz w:val="24"/>
                <w:szCs w:val="24"/>
              </w:rPr>
            </w:pPr>
            <w:r w:rsidRPr="001C22B4">
              <w:rPr>
                <w:rFonts w:asciiTheme="minorHAnsi" w:hAnsiTheme="minorHAnsi" w:cstheme="minorHAnsi"/>
                <w:sz w:val="24"/>
                <w:szCs w:val="24"/>
              </w:rPr>
              <w:t>understand the importance of backup storage of electronic data (HCPC SoP 9.7)</w:t>
            </w:r>
          </w:p>
        </w:tc>
        <w:tc>
          <w:tcPr>
            <w:tcW w:w="5357" w:type="dxa"/>
          </w:tcPr>
          <w:p w14:paraId="4A502898" w14:textId="77777777" w:rsidR="001C22B4" w:rsidRPr="0020100A" w:rsidRDefault="001C22B4" w:rsidP="001C22B4">
            <w:pPr>
              <w:pStyle w:val="Footer"/>
              <w:tabs>
                <w:tab w:val="clear" w:pos="4153"/>
                <w:tab w:val="left" w:pos="0"/>
                <w:tab w:val="center" w:pos="426"/>
              </w:tabs>
              <w:ind w:left="425"/>
              <w:jc w:val="left"/>
              <w:rPr>
                <w:rFonts w:asciiTheme="minorHAnsi" w:hAnsiTheme="minorHAnsi"/>
                <w:bCs/>
                <w:sz w:val="24"/>
                <w:szCs w:val="24"/>
              </w:rPr>
            </w:pPr>
          </w:p>
        </w:tc>
      </w:tr>
    </w:tbl>
    <w:p w14:paraId="48694E44" w14:textId="77777777" w:rsidR="00B90FB5" w:rsidRPr="0020100A" w:rsidRDefault="00B90FB5" w:rsidP="00303FAD">
      <w:pPr>
        <w:pStyle w:val="Footer"/>
        <w:tabs>
          <w:tab w:val="clear" w:pos="4153"/>
          <w:tab w:val="left" w:pos="0"/>
          <w:tab w:val="center" w:pos="426"/>
        </w:tabs>
        <w:jc w:val="left"/>
        <w:rPr>
          <w:rFonts w:asciiTheme="minorHAnsi" w:hAnsiTheme="minorHAnsi"/>
          <w:bCs/>
          <w:sz w:val="24"/>
          <w:szCs w:val="24"/>
        </w:rPr>
      </w:pPr>
    </w:p>
    <w:p w14:paraId="48694E5E" w14:textId="0A66C839" w:rsidR="00B90FB5" w:rsidRDefault="00B90FB5" w:rsidP="00B90FB5">
      <w:pPr>
        <w:jc w:val="left"/>
        <w:rPr>
          <w:rFonts w:asciiTheme="minorHAnsi" w:hAnsiTheme="minorHAnsi"/>
          <w:b/>
          <w:bCs/>
          <w:sz w:val="28"/>
          <w:szCs w:val="28"/>
        </w:rPr>
      </w:pPr>
    </w:p>
    <w:p w14:paraId="241BF612" w14:textId="5FBBCF54" w:rsidR="00E0352B" w:rsidRDefault="00E0352B" w:rsidP="00B90FB5">
      <w:pPr>
        <w:jc w:val="left"/>
        <w:rPr>
          <w:rFonts w:asciiTheme="minorHAnsi" w:hAnsiTheme="minorHAnsi"/>
          <w:b/>
          <w:bCs/>
          <w:sz w:val="28"/>
          <w:szCs w:val="28"/>
        </w:rPr>
      </w:pPr>
    </w:p>
    <w:p w14:paraId="48694E60" w14:textId="038C8E69" w:rsidR="00B90FB5" w:rsidRPr="001D7087" w:rsidRDefault="00B90FB5" w:rsidP="00B90FB5">
      <w:pPr>
        <w:jc w:val="left"/>
        <w:rPr>
          <w:rFonts w:asciiTheme="minorHAnsi" w:hAnsiTheme="minorHAnsi"/>
          <w:b/>
          <w:bCs/>
          <w:sz w:val="36"/>
          <w:szCs w:val="36"/>
        </w:rPr>
      </w:pPr>
      <w:r w:rsidRPr="001D7087">
        <w:rPr>
          <w:rFonts w:asciiTheme="minorHAnsi" w:hAnsiTheme="minorHAnsi"/>
          <w:b/>
          <w:bCs/>
          <w:sz w:val="36"/>
          <w:szCs w:val="36"/>
        </w:rPr>
        <w:t>Section 1: Professional Conduct</w:t>
      </w:r>
    </w:p>
    <w:p w14:paraId="48694E61" w14:textId="77777777" w:rsidR="00B90FB5" w:rsidRPr="0020100A" w:rsidRDefault="00B90FB5" w:rsidP="00B90FB5">
      <w:pPr>
        <w:jc w:val="left"/>
        <w:rPr>
          <w:rFonts w:asciiTheme="minorHAnsi" w:hAnsiTheme="minorHAnsi"/>
          <w:b/>
          <w:bCs/>
          <w:sz w:val="28"/>
          <w:szCs w:val="28"/>
        </w:rPr>
      </w:pPr>
    </w:p>
    <w:p w14:paraId="48694E63" w14:textId="7D7B2F1E" w:rsidR="00B90FB5" w:rsidRDefault="00B90FB5" w:rsidP="00B90FB5">
      <w:pPr>
        <w:jc w:val="left"/>
        <w:rPr>
          <w:rFonts w:asciiTheme="minorHAnsi" w:hAnsiTheme="minorHAnsi"/>
          <w:b/>
          <w:bCs/>
          <w:sz w:val="28"/>
          <w:szCs w:val="28"/>
        </w:rPr>
      </w:pPr>
      <w:r w:rsidRPr="0020100A">
        <w:rPr>
          <w:rFonts w:asciiTheme="minorHAnsi" w:hAnsiTheme="minorHAnsi"/>
          <w:b/>
          <w:bCs/>
          <w:sz w:val="28"/>
          <w:szCs w:val="28"/>
        </w:rPr>
        <w:t xml:space="preserve">Module 5: Professional Relationships </w:t>
      </w:r>
    </w:p>
    <w:p w14:paraId="59DA8731" w14:textId="74359E17" w:rsidR="00CD60B3" w:rsidRPr="00CD60B3" w:rsidRDefault="00CD60B3" w:rsidP="00CD60B3">
      <w:pPr>
        <w:spacing w:after="200" w:line="276" w:lineRule="auto"/>
        <w:jc w:val="left"/>
        <w:rPr>
          <w:rFonts w:ascii="Calibri" w:hAnsi="Calibri" w:cs="PTSans-Regular"/>
          <w:sz w:val="24"/>
          <w:szCs w:val="24"/>
          <w:lang w:eastAsia="en-GB"/>
        </w:rPr>
      </w:pPr>
      <w:r w:rsidRPr="00CD60B3">
        <w:rPr>
          <w:rFonts w:ascii="Calibri" w:hAnsi="Calibri" w:cs="PTSans-Regular"/>
          <w:sz w:val="24"/>
          <w:szCs w:val="24"/>
          <w:lang w:eastAsia="en-GB"/>
        </w:rPr>
        <w:t xml:space="preserve">To complete this module, you must demonstrate how you create and sustain work relationships in the context of the role of a biomedical scientist to achieve the best results for service users. You will demonstrate how you work effectively in partnership and cooperation with service users, carers, </w:t>
      </w:r>
      <w:proofErr w:type="gramStart"/>
      <w:r w:rsidRPr="00CD60B3">
        <w:rPr>
          <w:rFonts w:ascii="Calibri" w:hAnsi="Calibri" w:cs="PTSans-Regular"/>
          <w:sz w:val="24"/>
          <w:szCs w:val="24"/>
          <w:lang w:eastAsia="en-GB"/>
        </w:rPr>
        <w:t>colleagues</w:t>
      </w:r>
      <w:proofErr w:type="gramEnd"/>
      <w:r w:rsidRPr="00CD60B3">
        <w:rPr>
          <w:rFonts w:ascii="Calibri" w:hAnsi="Calibri" w:cs="PTSans-Regular"/>
          <w:sz w:val="24"/>
          <w:szCs w:val="24"/>
          <w:lang w:eastAsia="en-GB"/>
        </w:rPr>
        <w:t xml:space="preserve"> and others, for the benefit of the patient and service. You will demonstrate your understanding of the principles and practices of other health and care professionals and systems and how they interact with your profession. </w:t>
      </w:r>
    </w:p>
    <w:p w14:paraId="3588BEF3" w14:textId="06CCE488" w:rsidR="00CD60B3" w:rsidRPr="008401DA" w:rsidRDefault="00CD60B3" w:rsidP="00CD60B3">
      <w:pPr>
        <w:spacing w:after="200" w:line="276" w:lineRule="auto"/>
        <w:jc w:val="left"/>
        <w:rPr>
          <w:rFonts w:ascii="Calibri" w:hAnsi="Calibri" w:cs="PTSans-Regular"/>
          <w:sz w:val="24"/>
          <w:szCs w:val="24"/>
          <w:lang w:eastAsia="en-GB"/>
        </w:rPr>
      </w:pPr>
      <w:r w:rsidRPr="00CD60B3">
        <w:rPr>
          <w:rFonts w:ascii="Calibri" w:hAnsi="Calibri" w:cs="PTSans-Regular"/>
          <w:sz w:val="24"/>
          <w:szCs w:val="24"/>
          <w:lang w:eastAsia="en-GB"/>
        </w:rPr>
        <w:t>You will also demonstrate your understanding of the need to build and sustain professional relationships, as both an autonomous practitioner, and collaboratively as a member of a team. You should evidence your contribution to multi-disciplinary and/or multi-professional teams. You will evidence that you recognise that leadership is a skill that all professionals can demonstrate and demonstrate your own leadership behaviours, appropriate to your practice, for example acting as a role model for others.</w:t>
      </w:r>
    </w:p>
    <w:p w14:paraId="15AA0DAE" w14:textId="43FBBF06" w:rsidR="008401DA" w:rsidRPr="008401DA" w:rsidRDefault="008401DA" w:rsidP="00CD60B3">
      <w:pPr>
        <w:spacing w:after="200" w:line="276" w:lineRule="auto"/>
        <w:jc w:val="left"/>
        <w:rPr>
          <w:rFonts w:asciiTheme="minorHAnsi" w:hAnsiTheme="minorHAnsi"/>
          <w:sz w:val="24"/>
          <w:szCs w:val="24"/>
        </w:rPr>
      </w:pPr>
      <w:r w:rsidRPr="008401DA">
        <w:rPr>
          <w:rFonts w:asciiTheme="minorHAnsi" w:hAnsiTheme="minorHAnsi"/>
          <w:b/>
          <w:bCs/>
          <w:sz w:val="24"/>
          <w:szCs w:val="24"/>
        </w:rPr>
        <w:lastRenderedPageBreak/>
        <w:t xml:space="preserve">Please note - </w:t>
      </w:r>
      <w:r w:rsidRPr="008401DA">
        <w:rPr>
          <w:rFonts w:asciiTheme="minorHAnsi" w:hAnsiTheme="minorHAnsi"/>
          <w:sz w:val="24"/>
          <w:szCs w:val="24"/>
        </w:rPr>
        <w:t>One of the three pieces of evidence for this section must be a reflective statement on how engagement with service users, plus learning with and from professionals and learners in other relevant professions has contributed positively to the candidate’s professional development (HCPC SoPs 8.1, 8.12 and 8.13).</w:t>
      </w:r>
    </w:p>
    <w:p w14:paraId="179E5625" w14:textId="03D8F702" w:rsidR="00A90A43" w:rsidRDefault="00A90A43" w:rsidP="00CD60B3">
      <w:pPr>
        <w:spacing w:after="200" w:line="276" w:lineRule="auto"/>
        <w:jc w:val="left"/>
        <w:rPr>
          <w:rFonts w:asciiTheme="minorHAnsi" w:hAnsiTheme="minorHAnsi"/>
          <w:b/>
          <w:bCs/>
          <w:sz w:val="24"/>
          <w:szCs w:val="24"/>
        </w:rPr>
      </w:pPr>
      <w:r>
        <w:rPr>
          <w:rFonts w:asciiTheme="minorHAnsi" w:hAnsiTheme="minorHAnsi"/>
          <w:b/>
          <w:bCs/>
          <w:sz w:val="24"/>
          <w:szCs w:val="24"/>
        </w:rPr>
        <w:t xml:space="preserve">Please complete the </w:t>
      </w:r>
      <w:r w:rsidR="00303FAD">
        <w:rPr>
          <w:rFonts w:asciiTheme="minorHAnsi" w:hAnsiTheme="minorHAnsi"/>
          <w:b/>
          <w:bCs/>
          <w:sz w:val="24"/>
          <w:szCs w:val="24"/>
        </w:rPr>
        <w:t>2</w:t>
      </w:r>
      <w:r w:rsidR="00303FAD" w:rsidRPr="00303FAD">
        <w:rPr>
          <w:rFonts w:asciiTheme="minorHAnsi" w:hAnsiTheme="minorHAnsi"/>
          <w:b/>
          <w:bCs/>
          <w:sz w:val="24"/>
          <w:szCs w:val="24"/>
          <w:vertAlign w:val="superscript"/>
        </w:rPr>
        <w:t>nd</w:t>
      </w:r>
      <w:r w:rsidR="00303FAD">
        <w:rPr>
          <w:rFonts w:asciiTheme="minorHAnsi" w:hAnsiTheme="minorHAnsi"/>
          <w:b/>
          <w:bCs/>
          <w:sz w:val="24"/>
          <w:szCs w:val="24"/>
        </w:rPr>
        <w:t xml:space="preserve"> </w:t>
      </w:r>
      <w:r>
        <w:rPr>
          <w:rFonts w:asciiTheme="minorHAnsi" w:hAnsiTheme="minorHAnsi"/>
          <w:b/>
          <w:bCs/>
          <w:sz w:val="24"/>
          <w:szCs w:val="24"/>
        </w:rPr>
        <w:t>column in the table to indicate the types of evidence you plan to include to demonstrate that you have met the required standards (column 1).</w:t>
      </w:r>
    </w:p>
    <w:p w14:paraId="14F987D0" w14:textId="1303B55C" w:rsidR="00C91A3C" w:rsidRDefault="00C91A3C">
      <w:pPr>
        <w:spacing w:after="200" w:line="276" w:lineRule="auto"/>
        <w:jc w:val="left"/>
        <w:rPr>
          <w:rFonts w:asciiTheme="minorHAnsi" w:hAnsiTheme="minorHAnsi"/>
          <w:b/>
          <w:bCs/>
          <w:sz w:val="24"/>
          <w:szCs w:val="24"/>
        </w:rPr>
      </w:pPr>
    </w:p>
    <w:tbl>
      <w:tblPr>
        <w:tblStyle w:val="TableGrid"/>
        <w:tblW w:w="0" w:type="auto"/>
        <w:tblLook w:val="04A0" w:firstRow="1" w:lastRow="0" w:firstColumn="1" w:lastColumn="0" w:noHBand="0" w:noVBand="1"/>
      </w:tblPr>
      <w:tblGrid>
        <w:gridCol w:w="8784"/>
        <w:gridCol w:w="5499"/>
      </w:tblGrid>
      <w:tr w:rsidR="00B94906" w:rsidRPr="0020100A" w14:paraId="48694E70" w14:textId="77777777" w:rsidTr="00B94906">
        <w:trPr>
          <w:trHeight w:val="596"/>
        </w:trPr>
        <w:tc>
          <w:tcPr>
            <w:tcW w:w="8784" w:type="dxa"/>
            <w:shd w:val="clear" w:color="auto" w:fill="D9D9D9" w:themeFill="background1" w:themeFillShade="D9"/>
          </w:tcPr>
          <w:p w14:paraId="48694E6E" w14:textId="62E9EB62" w:rsidR="00B94906" w:rsidRPr="0020100A" w:rsidRDefault="00B94906" w:rsidP="00B94906">
            <w:pPr>
              <w:jc w:val="left"/>
              <w:rPr>
                <w:rFonts w:asciiTheme="minorHAnsi" w:hAnsiTheme="minorHAnsi"/>
                <w:b/>
                <w:bCs/>
                <w:sz w:val="24"/>
                <w:szCs w:val="24"/>
              </w:rPr>
            </w:pPr>
            <w:r w:rsidRPr="00474D31">
              <w:rPr>
                <w:rFonts w:asciiTheme="minorHAnsi" w:hAnsiTheme="minorHAnsi" w:cstheme="minorHAnsi"/>
                <w:b/>
                <w:bCs/>
                <w:sz w:val="28"/>
                <w:szCs w:val="28"/>
              </w:rPr>
              <w:t>At the point of registration, biomedical scientists must be able to:</w:t>
            </w:r>
          </w:p>
        </w:tc>
        <w:tc>
          <w:tcPr>
            <w:tcW w:w="5499" w:type="dxa"/>
            <w:shd w:val="clear" w:color="auto" w:fill="D9D9D9" w:themeFill="background1" w:themeFillShade="D9"/>
          </w:tcPr>
          <w:p w14:paraId="48694E6F" w14:textId="3BAB6814" w:rsidR="00B94906" w:rsidRPr="0020100A" w:rsidRDefault="00B94906" w:rsidP="00B94906">
            <w:pPr>
              <w:jc w:val="center"/>
              <w:rPr>
                <w:rFonts w:asciiTheme="minorHAnsi" w:hAnsiTheme="minorHAnsi"/>
                <w:bCs/>
                <w:sz w:val="24"/>
                <w:szCs w:val="24"/>
              </w:rPr>
            </w:pPr>
            <w:r w:rsidRPr="00474D31">
              <w:rPr>
                <w:rFonts w:asciiTheme="minorHAnsi" w:hAnsiTheme="minorHAnsi"/>
                <w:b/>
                <w:bCs/>
                <w:sz w:val="28"/>
                <w:szCs w:val="28"/>
              </w:rPr>
              <w:t>Potential type and source of evidence</w:t>
            </w:r>
            <w:r>
              <w:rPr>
                <w:rFonts w:asciiTheme="minorHAnsi" w:hAnsiTheme="minorHAnsi"/>
                <w:b/>
                <w:bCs/>
                <w:sz w:val="28"/>
                <w:szCs w:val="28"/>
              </w:rPr>
              <w:t xml:space="preserve"> to demonstrate several SoPs</w:t>
            </w:r>
          </w:p>
        </w:tc>
      </w:tr>
      <w:tr w:rsidR="00C91A3C" w:rsidRPr="0020100A" w14:paraId="48694E74" w14:textId="77777777" w:rsidTr="00D572D7">
        <w:tc>
          <w:tcPr>
            <w:tcW w:w="8784" w:type="dxa"/>
            <w:vAlign w:val="center"/>
          </w:tcPr>
          <w:p w14:paraId="48694E72" w14:textId="6E86F16E" w:rsidR="00C91A3C" w:rsidRPr="00FD16A9" w:rsidRDefault="00C91A3C" w:rsidP="00C91A3C">
            <w:pPr>
              <w:tabs>
                <w:tab w:val="left" w:pos="426"/>
              </w:tabs>
              <w:ind w:left="426" w:hanging="426"/>
              <w:jc w:val="left"/>
              <w:rPr>
                <w:rFonts w:asciiTheme="minorHAnsi" w:hAnsiTheme="minorHAnsi" w:cstheme="minorHAnsi"/>
                <w:sz w:val="24"/>
                <w:szCs w:val="24"/>
              </w:rPr>
            </w:pPr>
            <w:r w:rsidRPr="00FD16A9">
              <w:rPr>
                <w:rFonts w:asciiTheme="minorHAnsi" w:hAnsiTheme="minorHAnsi" w:cstheme="minorHAnsi"/>
                <w:sz w:val="24"/>
                <w:szCs w:val="24"/>
              </w:rPr>
              <w:t>understand the need for active participation in training, supervision and mentoring in supporting high standards of practice, and personal and professional conduct, and the importance of demonstrating this in practice (HCPC SoP 4.8)</w:t>
            </w:r>
          </w:p>
        </w:tc>
        <w:tc>
          <w:tcPr>
            <w:tcW w:w="5499" w:type="dxa"/>
          </w:tcPr>
          <w:p w14:paraId="48694E73" w14:textId="77777777" w:rsidR="00C91A3C" w:rsidRPr="0020100A" w:rsidRDefault="00C91A3C" w:rsidP="00C91A3C">
            <w:pPr>
              <w:tabs>
                <w:tab w:val="left" w:pos="426"/>
              </w:tabs>
              <w:ind w:left="426"/>
              <w:jc w:val="left"/>
              <w:rPr>
                <w:rFonts w:asciiTheme="minorHAnsi" w:hAnsiTheme="minorHAnsi"/>
                <w:sz w:val="24"/>
                <w:szCs w:val="24"/>
              </w:rPr>
            </w:pPr>
          </w:p>
        </w:tc>
      </w:tr>
      <w:tr w:rsidR="00C91A3C" w:rsidRPr="0020100A" w14:paraId="45684182" w14:textId="77777777" w:rsidTr="00D572D7">
        <w:tc>
          <w:tcPr>
            <w:tcW w:w="8784" w:type="dxa"/>
            <w:vAlign w:val="center"/>
          </w:tcPr>
          <w:p w14:paraId="1CF3D818" w14:textId="4F19646D" w:rsidR="00C91A3C" w:rsidRPr="00FD16A9" w:rsidRDefault="00112696" w:rsidP="00C91A3C">
            <w:pPr>
              <w:tabs>
                <w:tab w:val="left" w:pos="426"/>
              </w:tabs>
              <w:ind w:left="426" w:hanging="426"/>
              <w:jc w:val="left"/>
              <w:rPr>
                <w:rFonts w:asciiTheme="minorHAnsi" w:hAnsiTheme="minorHAnsi" w:cstheme="minorHAnsi"/>
                <w:sz w:val="24"/>
                <w:szCs w:val="24"/>
              </w:rPr>
            </w:pPr>
            <w:r w:rsidRPr="00FD16A9">
              <w:rPr>
                <w:rFonts w:asciiTheme="minorHAnsi" w:hAnsiTheme="minorHAnsi" w:cstheme="minorHAnsi"/>
                <w:sz w:val="24"/>
                <w:szCs w:val="24"/>
              </w:rPr>
              <w:t xml:space="preserve">work in partnership with service users, carers, </w:t>
            </w:r>
            <w:proofErr w:type="gramStart"/>
            <w:r w:rsidRPr="00FD16A9">
              <w:rPr>
                <w:rFonts w:asciiTheme="minorHAnsi" w:hAnsiTheme="minorHAnsi" w:cstheme="minorHAnsi"/>
                <w:sz w:val="24"/>
                <w:szCs w:val="24"/>
              </w:rPr>
              <w:t>colleagues</w:t>
            </w:r>
            <w:proofErr w:type="gramEnd"/>
            <w:r w:rsidRPr="00FD16A9">
              <w:rPr>
                <w:rFonts w:asciiTheme="minorHAnsi" w:hAnsiTheme="minorHAnsi" w:cstheme="minorHAnsi"/>
                <w:sz w:val="24"/>
                <w:szCs w:val="24"/>
              </w:rPr>
              <w:t xml:space="preserve"> and others (HCPC SoP 8.1)</w:t>
            </w:r>
          </w:p>
        </w:tc>
        <w:tc>
          <w:tcPr>
            <w:tcW w:w="5499" w:type="dxa"/>
          </w:tcPr>
          <w:p w14:paraId="51B5C58B" w14:textId="77777777" w:rsidR="00C91A3C" w:rsidRPr="0020100A" w:rsidRDefault="00C91A3C" w:rsidP="00C91A3C">
            <w:pPr>
              <w:tabs>
                <w:tab w:val="left" w:pos="426"/>
              </w:tabs>
              <w:ind w:left="426"/>
              <w:jc w:val="left"/>
              <w:rPr>
                <w:rFonts w:asciiTheme="minorHAnsi" w:hAnsiTheme="minorHAnsi"/>
                <w:sz w:val="24"/>
                <w:szCs w:val="24"/>
              </w:rPr>
            </w:pPr>
          </w:p>
        </w:tc>
      </w:tr>
      <w:tr w:rsidR="00C91A3C" w:rsidRPr="0020100A" w14:paraId="48694E78" w14:textId="77777777" w:rsidTr="00D572D7">
        <w:tc>
          <w:tcPr>
            <w:tcW w:w="8784" w:type="dxa"/>
            <w:vAlign w:val="center"/>
          </w:tcPr>
          <w:p w14:paraId="48694E76" w14:textId="06DABFCB" w:rsidR="00C91A3C" w:rsidRPr="00FD16A9" w:rsidRDefault="00C91A3C" w:rsidP="00C91A3C">
            <w:pPr>
              <w:tabs>
                <w:tab w:val="left" w:pos="426"/>
              </w:tabs>
              <w:ind w:left="426" w:hanging="426"/>
              <w:jc w:val="left"/>
              <w:rPr>
                <w:rFonts w:asciiTheme="minorHAnsi" w:hAnsiTheme="minorHAnsi" w:cstheme="minorHAnsi"/>
                <w:sz w:val="24"/>
                <w:szCs w:val="24"/>
              </w:rPr>
            </w:pPr>
            <w:r w:rsidRPr="00FD16A9">
              <w:rPr>
                <w:rFonts w:asciiTheme="minorHAnsi" w:hAnsiTheme="minorHAnsi" w:cstheme="minorHAnsi"/>
                <w:sz w:val="24"/>
                <w:szCs w:val="24"/>
              </w:rPr>
              <w:t>recognise the principles and practices of other health and care professionals and systems and how they interact with their profession (HCPC SoP 8.2)</w:t>
            </w:r>
          </w:p>
        </w:tc>
        <w:tc>
          <w:tcPr>
            <w:tcW w:w="5499" w:type="dxa"/>
          </w:tcPr>
          <w:p w14:paraId="48694E77" w14:textId="77777777" w:rsidR="00C91A3C" w:rsidRPr="0020100A" w:rsidRDefault="00C91A3C" w:rsidP="00C91A3C">
            <w:pPr>
              <w:pStyle w:val="ListParagraph"/>
              <w:suppressAutoHyphens/>
              <w:autoSpaceDN w:val="0"/>
              <w:ind w:left="426"/>
              <w:jc w:val="left"/>
              <w:textAlignment w:val="baseline"/>
              <w:rPr>
                <w:rFonts w:asciiTheme="minorHAnsi" w:hAnsiTheme="minorHAnsi"/>
                <w:sz w:val="24"/>
                <w:szCs w:val="24"/>
              </w:rPr>
            </w:pPr>
          </w:p>
        </w:tc>
      </w:tr>
      <w:tr w:rsidR="00C91A3C" w:rsidRPr="0020100A" w14:paraId="48694E7C" w14:textId="77777777" w:rsidTr="00D572D7">
        <w:tc>
          <w:tcPr>
            <w:tcW w:w="8784" w:type="dxa"/>
            <w:vAlign w:val="center"/>
          </w:tcPr>
          <w:p w14:paraId="48694E7A" w14:textId="1532DE58" w:rsidR="00C91A3C" w:rsidRPr="00FD16A9" w:rsidRDefault="00C91A3C" w:rsidP="00C91A3C">
            <w:pPr>
              <w:tabs>
                <w:tab w:val="left" w:pos="426"/>
              </w:tabs>
              <w:ind w:left="426" w:hanging="426"/>
              <w:jc w:val="left"/>
              <w:rPr>
                <w:rFonts w:asciiTheme="minorHAnsi" w:hAnsiTheme="minorHAnsi" w:cstheme="minorHAnsi"/>
                <w:sz w:val="24"/>
                <w:szCs w:val="24"/>
              </w:rPr>
            </w:pPr>
            <w:r w:rsidRPr="00FD16A9">
              <w:rPr>
                <w:rFonts w:asciiTheme="minorHAnsi" w:hAnsiTheme="minorHAnsi" w:cstheme="minorHAnsi"/>
                <w:sz w:val="24"/>
                <w:szCs w:val="24"/>
              </w:rPr>
              <w:t>understand the need to build and sustain professional relationships as both an autonomous practitioner and collaboratively as a member of a team (HCPC SoP 8.3)</w:t>
            </w:r>
          </w:p>
        </w:tc>
        <w:tc>
          <w:tcPr>
            <w:tcW w:w="5499" w:type="dxa"/>
          </w:tcPr>
          <w:p w14:paraId="48694E7B" w14:textId="77777777" w:rsidR="00C91A3C" w:rsidRPr="0020100A" w:rsidRDefault="00C91A3C" w:rsidP="00C91A3C">
            <w:pPr>
              <w:pStyle w:val="ListParagraph"/>
              <w:suppressAutoHyphens/>
              <w:autoSpaceDN w:val="0"/>
              <w:ind w:left="426"/>
              <w:jc w:val="left"/>
              <w:textAlignment w:val="baseline"/>
              <w:rPr>
                <w:rFonts w:asciiTheme="minorHAnsi" w:hAnsiTheme="minorHAnsi"/>
                <w:sz w:val="24"/>
                <w:szCs w:val="24"/>
              </w:rPr>
            </w:pPr>
          </w:p>
        </w:tc>
      </w:tr>
      <w:tr w:rsidR="009B5253" w:rsidRPr="0020100A" w14:paraId="5E5F614A" w14:textId="77777777" w:rsidTr="00D572D7">
        <w:tc>
          <w:tcPr>
            <w:tcW w:w="8784" w:type="dxa"/>
            <w:vAlign w:val="center"/>
          </w:tcPr>
          <w:p w14:paraId="1432BA41" w14:textId="622B6D0D" w:rsidR="009B5253" w:rsidRPr="00FD16A9" w:rsidRDefault="009B5253" w:rsidP="009B5253">
            <w:pPr>
              <w:tabs>
                <w:tab w:val="left" w:pos="426"/>
              </w:tabs>
              <w:ind w:left="426" w:hanging="426"/>
              <w:jc w:val="left"/>
              <w:rPr>
                <w:rFonts w:asciiTheme="minorHAnsi" w:hAnsiTheme="minorHAnsi" w:cstheme="minorHAnsi"/>
                <w:sz w:val="24"/>
                <w:szCs w:val="24"/>
              </w:rPr>
            </w:pPr>
            <w:r w:rsidRPr="00FD16A9">
              <w:rPr>
                <w:rFonts w:asciiTheme="minorHAnsi" w:hAnsiTheme="minorHAnsi" w:cstheme="minorHAnsi"/>
                <w:sz w:val="24"/>
                <w:szCs w:val="24"/>
              </w:rPr>
              <w:t>Contribute effectively to work undertaken as part of a multi-disciplinary team (HCPC SoP</w:t>
            </w:r>
            <w:r w:rsidRPr="00FD16A9">
              <w:rPr>
                <w:rFonts w:asciiTheme="minorHAnsi" w:hAnsiTheme="minorHAnsi" w:cstheme="minorHAnsi"/>
                <w:spacing w:val="-4"/>
                <w:sz w:val="24"/>
                <w:szCs w:val="24"/>
              </w:rPr>
              <w:t xml:space="preserve"> </w:t>
            </w:r>
            <w:r w:rsidRPr="00FD16A9">
              <w:rPr>
                <w:rFonts w:asciiTheme="minorHAnsi" w:hAnsiTheme="minorHAnsi" w:cstheme="minorHAnsi"/>
                <w:sz w:val="24"/>
                <w:szCs w:val="24"/>
              </w:rPr>
              <w:t>8.4)</w:t>
            </w:r>
          </w:p>
        </w:tc>
        <w:tc>
          <w:tcPr>
            <w:tcW w:w="5499" w:type="dxa"/>
          </w:tcPr>
          <w:p w14:paraId="792011FF" w14:textId="77777777" w:rsidR="009B5253" w:rsidRPr="0020100A" w:rsidRDefault="009B5253" w:rsidP="009B5253">
            <w:pPr>
              <w:pStyle w:val="ListParagraph"/>
              <w:suppressAutoHyphens/>
              <w:autoSpaceDN w:val="0"/>
              <w:ind w:left="426"/>
              <w:jc w:val="left"/>
              <w:textAlignment w:val="baseline"/>
              <w:rPr>
                <w:rFonts w:asciiTheme="minorHAnsi" w:hAnsiTheme="minorHAnsi"/>
                <w:sz w:val="24"/>
                <w:szCs w:val="24"/>
              </w:rPr>
            </w:pPr>
          </w:p>
        </w:tc>
      </w:tr>
      <w:tr w:rsidR="009B5253" w:rsidRPr="0020100A" w14:paraId="5DB81E42" w14:textId="77777777" w:rsidTr="00D572D7">
        <w:tc>
          <w:tcPr>
            <w:tcW w:w="8784" w:type="dxa"/>
            <w:vAlign w:val="center"/>
          </w:tcPr>
          <w:p w14:paraId="74265E53" w14:textId="7DC2C13E" w:rsidR="009B5253" w:rsidRPr="00FD16A9" w:rsidRDefault="009B5253" w:rsidP="009B5253">
            <w:pPr>
              <w:tabs>
                <w:tab w:val="left" w:pos="426"/>
              </w:tabs>
              <w:ind w:left="426" w:hanging="426"/>
              <w:jc w:val="left"/>
              <w:rPr>
                <w:rFonts w:asciiTheme="minorHAnsi" w:hAnsiTheme="minorHAnsi" w:cstheme="minorHAnsi"/>
                <w:sz w:val="24"/>
                <w:szCs w:val="24"/>
              </w:rPr>
            </w:pPr>
            <w:r w:rsidRPr="00FD16A9">
              <w:rPr>
                <w:rFonts w:asciiTheme="minorHAnsi" w:hAnsiTheme="minorHAnsi" w:cstheme="minorHAnsi"/>
                <w:sz w:val="24"/>
                <w:szCs w:val="24"/>
              </w:rPr>
              <w:t xml:space="preserve">identify anxiety and stress in service users, </w:t>
            </w:r>
            <w:proofErr w:type="gramStart"/>
            <w:r w:rsidRPr="00FD16A9">
              <w:rPr>
                <w:rFonts w:asciiTheme="minorHAnsi" w:hAnsiTheme="minorHAnsi" w:cstheme="minorHAnsi"/>
                <w:sz w:val="24"/>
                <w:szCs w:val="24"/>
              </w:rPr>
              <w:t>carers</w:t>
            </w:r>
            <w:proofErr w:type="gramEnd"/>
            <w:r w:rsidRPr="00FD16A9">
              <w:rPr>
                <w:rFonts w:asciiTheme="minorHAnsi" w:hAnsiTheme="minorHAnsi" w:cstheme="minorHAnsi"/>
                <w:sz w:val="24"/>
                <w:szCs w:val="24"/>
              </w:rPr>
              <w:t xml:space="preserve"> and colleagues, adapting their practice and providing support where appropriate (HCPC SoP 8.5)</w:t>
            </w:r>
          </w:p>
        </w:tc>
        <w:tc>
          <w:tcPr>
            <w:tcW w:w="5499" w:type="dxa"/>
          </w:tcPr>
          <w:p w14:paraId="7EFD7D2D" w14:textId="77777777" w:rsidR="009B5253" w:rsidRPr="0020100A" w:rsidRDefault="009B5253" w:rsidP="009B5253">
            <w:pPr>
              <w:pStyle w:val="ListParagraph"/>
              <w:suppressAutoHyphens/>
              <w:autoSpaceDN w:val="0"/>
              <w:ind w:left="426"/>
              <w:jc w:val="left"/>
              <w:textAlignment w:val="baseline"/>
              <w:rPr>
                <w:rFonts w:asciiTheme="minorHAnsi" w:hAnsiTheme="minorHAnsi"/>
                <w:sz w:val="24"/>
                <w:szCs w:val="24"/>
              </w:rPr>
            </w:pPr>
          </w:p>
        </w:tc>
      </w:tr>
      <w:tr w:rsidR="00C91A3C" w:rsidRPr="0020100A" w14:paraId="48694E80" w14:textId="77777777" w:rsidTr="00D572D7">
        <w:tc>
          <w:tcPr>
            <w:tcW w:w="8784" w:type="dxa"/>
            <w:vAlign w:val="center"/>
          </w:tcPr>
          <w:p w14:paraId="48694E7E" w14:textId="31CA08EF" w:rsidR="00C91A3C" w:rsidRPr="00FD16A9" w:rsidRDefault="00C91A3C" w:rsidP="00C91A3C">
            <w:pPr>
              <w:pStyle w:val="ListParagraph"/>
              <w:suppressAutoHyphens/>
              <w:autoSpaceDN w:val="0"/>
              <w:ind w:left="426" w:hanging="426"/>
              <w:jc w:val="left"/>
              <w:textAlignment w:val="baseline"/>
              <w:rPr>
                <w:rFonts w:asciiTheme="minorHAnsi" w:hAnsiTheme="minorHAnsi" w:cstheme="minorHAnsi"/>
                <w:sz w:val="24"/>
                <w:szCs w:val="24"/>
              </w:rPr>
            </w:pPr>
            <w:r w:rsidRPr="00FD16A9">
              <w:rPr>
                <w:rFonts w:asciiTheme="minorHAnsi" w:hAnsiTheme="minorHAnsi" w:cstheme="minorHAnsi"/>
                <w:sz w:val="24"/>
                <w:szCs w:val="24"/>
              </w:rPr>
              <w:t xml:space="preserve">understand the qualities, </w:t>
            </w:r>
            <w:proofErr w:type="gramStart"/>
            <w:r w:rsidRPr="00FD16A9">
              <w:rPr>
                <w:rFonts w:asciiTheme="minorHAnsi" w:hAnsiTheme="minorHAnsi" w:cstheme="minorHAnsi"/>
                <w:sz w:val="24"/>
                <w:szCs w:val="24"/>
              </w:rPr>
              <w:t>behaviours</w:t>
            </w:r>
            <w:proofErr w:type="gramEnd"/>
            <w:r w:rsidRPr="00FD16A9">
              <w:rPr>
                <w:rFonts w:asciiTheme="minorHAnsi" w:hAnsiTheme="minorHAnsi" w:cstheme="minorHAnsi"/>
                <w:sz w:val="24"/>
                <w:szCs w:val="24"/>
              </w:rPr>
              <w:t xml:space="preserve"> and benefits of leadership (HCPC SoP 8.6)</w:t>
            </w:r>
          </w:p>
        </w:tc>
        <w:tc>
          <w:tcPr>
            <w:tcW w:w="5499" w:type="dxa"/>
          </w:tcPr>
          <w:p w14:paraId="48694E7F" w14:textId="77777777" w:rsidR="00C91A3C" w:rsidRPr="0020100A" w:rsidRDefault="00C91A3C" w:rsidP="00C91A3C">
            <w:pPr>
              <w:pStyle w:val="ListParagraph"/>
              <w:suppressAutoHyphens/>
              <w:autoSpaceDN w:val="0"/>
              <w:ind w:left="426"/>
              <w:jc w:val="left"/>
              <w:textAlignment w:val="baseline"/>
              <w:rPr>
                <w:rFonts w:asciiTheme="minorHAnsi" w:hAnsiTheme="minorHAnsi"/>
                <w:sz w:val="24"/>
                <w:szCs w:val="24"/>
              </w:rPr>
            </w:pPr>
          </w:p>
        </w:tc>
      </w:tr>
      <w:tr w:rsidR="00C91A3C" w:rsidRPr="0020100A" w14:paraId="48694E84" w14:textId="77777777" w:rsidTr="00D572D7">
        <w:tc>
          <w:tcPr>
            <w:tcW w:w="8784" w:type="dxa"/>
            <w:vAlign w:val="center"/>
          </w:tcPr>
          <w:p w14:paraId="48694E82" w14:textId="6CC05705" w:rsidR="00C91A3C" w:rsidRPr="00FD16A9" w:rsidRDefault="00C91A3C" w:rsidP="00C91A3C">
            <w:pPr>
              <w:pStyle w:val="ListParagraph"/>
              <w:suppressAutoHyphens/>
              <w:autoSpaceDN w:val="0"/>
              <w:ind w:left="426" w:hanging="426"/>
              <w:jc w:val="left"/>
              <w:textAlignment w:val="baseline"/>
              <w:rPr>
                <w:rFonts w:asciiTheme="minorHAnsi" w:hAnsiTheme="minorHAnsi" w:cstheme="minorHAnsi"/>
                <w:sz w:val="24"/>
                <w:szCs w:val="24"/>
              </w:rPr>
            </w:pPr>
            <w:r w:rsidRPr="00FD16A9">
              <w:rPr>
                <w:rFonts w:asciiTheme="minorHAnsi" w:hAnsiTheme="minorHAnsi" w:cstheme="minorHAnsi"/>
                <w:sz w:val="24"/>
                <w:szCs w:val="24"/>
              </w:rPr>
              <w:t>recognise that leadership is a skill all professionals can demonstrate (HCPC SoP 8.7)</w:t>
            </w:r>
          </w:p>
        </w:tc>
        <w:tc>
          <w:tcPr>
            <w:tcW w:w="5499" w:type="dxa"/>
          </w:tcPr>
          <w:p w14:paraId="48694E83" w14:textId="77777777" w:rsidR="00C91A3C" w:rsidRPr="0020100A" w:rsidRDefault="00C91A3C" w:rsidP="00C91A3C">
            <w:pPr>
              <w:pStyle w:val="ListParagraph"/>
              <w:suppressAutoHyphens/>
              <w:autoSpaceDN w:val="0"/>
              <w:ind w:left="426"/>
              <w:jc w:val="left"/>
              <w:textAlignment w:val="baseline"/>
              <w:rPr>
                <w:rFonts w:asciiTheme="minorHAnsi" w:hAnsiTheme="minorHAnsi"/>
                <w:sz w:val="24"/>
                <w:szCs w:val="24"/>
              </w:rPr>
            </w:pPr>
          </w:p>
        </w:tc>
      </w:tr>
      <w:tr w:rsidR="00874B6E" w:rsidRPr="0020100A" w14:paraId="5C7B6445" w14:textId="77777777" w:rsidTr="00D572D7">
        <w:tc>
          <w:tcPr>
            <w:tcW w:w="8784" w:type="dxa"/>
            <w:vAlign w:val="center"/>
          </w:tcPr>
          <w:p w14:paraId="10D85856" w14:textId="20DC5873" w:rsidR="00874B6E" w:rsidRPr="00FD16A9" w:rsidRDefault="00874B6E" w:rsidP="00874B6E">
            <w:pPr>
              <w:pStyle w:val="ListParagraph"/>
              <w:suppressAutoHyphens/>
              <w:autoSpaceDN w:val="0"/>
              <w:ind w:left="426" w:hanging="426"/>
              <w:jc w:val="left"/>
              <w:textAlignment w:val="baseline"/>
              <w:rPr>
                <w:rFonts w:asciiTheme="minorHAnsi" w:hAnsiTheme="minorHAnsi" w:cstheme="minorHAnsi"/>
                <w:sz w:val="24"/>
                <w:szCs w:val="24"/>
              </w:rPr>
            </w:pPr>
            <w:r w:rsidRPr="00FD16A9">
              <w:rPr>
                <w:rFonts w:asciiTheme="minorHAnsi" w:hAnsiTheme="minorHAnsi" w:cstheme="minorHAnsi"/>
                <w:sz w:val="24"/>
                <w:szCs w:val="24"/>
              </w:rPr>
              <w:lastRenderedPageBreak/>
              <w:t>demonstrate leadership behaviours appropriate to their practice (HCPC SoP 8.9)</w:t>
            </w:r>
          </w:p>
        </w:tc>
        <w:tc>
          <w:tcPr>
            <w:tcW w:w="5499" w:type="dxa"/>
          </w:tcPr>
          <w:p w14:paraId="56C19B9B" w14:textId="77777777" w:rsidR="00874B6E" w:rsidRPr="0020100A" w:rsidRDefault="00874B6E" w:rsidP="00874B6E">
            <w:pPr>
              <w:pStyle w:val="ListParagraph"/>
              <w:suppressAutoHyphens/>
              <w:autoSpaceDN w:val="0"/>
              <w:ind w:left="426"/>
              <w:jc w:val="left"/>
              <w:textAlignment w:val="baseline"/>
              <w:rPr>
                <w:rFonts w:asciiTheme="minorHAnsi" w:hAnsiTheme="minorHAnsi"/>
                <w:sz w:val="24"/>
                <w:szCs w:val="24"/>
              </w:rPr>
            </w:pPr>
          </w:p>
        </w:tc>
      </w:tr>
      <w:tr w:rsidR="00874B6E" w:rsidRPr="0020100A" w14:paraId="135E6C20" w14:textId="77777777" w:rsidTr="00D572D7">
        <w:tc>
          <w:tcPr>
            <w:tcW w:w="8784" w:type="dxa"/>
            <w:vAlign w:val="center"/>
          </w:tcPr>
          <w:p w14:paraId="7017DC57" w14:textId="1B7E8DD6" w:rsidR="00874B6E" w:rsidRPr="00FD16A9" w:rsidRDefault="00874B6E" w:rsidP="00874B6E">
            <w:pPr>
              <w:pStyle w:val="ListParagraph"/>
              <w:suppressAutoHyphens/>
              <w:autoSpaceDN w:val="0"/>
              <w:ind w:left="426" w:hanging="426"/>
              <w:jc w:val="left"/>
              <w:textAlignment w:val="baseline"/>
              <w:rPr>
                <w:rFonts w:asciiTheme="minorHAnsi" w:hAnsiTheme="minorHAnsi" w:cstheme="minorHAnsi"/>
                <w:sz w:val="24"/>
                <w:szCs w:val="24"/>
              </w:rPr>
            </w:pPr>
            <w:r w:rsidRPr="00FD16A9">
              <w:rPr>
                <w:rFonts w:asciiTheme="minorHAnsi" w:hAnsiTheme="minorHAnsi" w:cstheme="minorHAnsi"/>
                <w:sz w:val="24"/>
                <w:szCs w:val="24"/>
              </w:rPr>
              <w:t>act as a role model for others (HCPC SoP 8.10)</w:t>
            </w:r>
          </w:p>
        </w:tc>
        <w:tc>
          <w:tcPr>
            <w:tcW w:w="5499" w:type="dxa"/>
          </w:tcPr>
          <w:p w14:paraId="5E6CEA1E" w14:textId="77777777" w:rsidR="00874B6E" w:rsidRPr="0020100A" w:rsidRDefault="00874B6E" w:rsidP="00874B6E">
            <w:pPr>
              <w:pStyle w:val="ListParagraph"/>
              <w:suppressAutoHyphens/>
              <w:autoSpaceDN w:val="0"/>
              <w:ind w:left="426"/>
              <w:jc w:val="left"/>
              <w:textAlignment w:val="baseline"/>
              <w:rPr>
                <w:rFonts w:asciiTheme="minorHAnsi" w:hAnsiTheme="minorHAnsi"/>
                <w:sz w:val="24"/>
                <w:szCs w:val="24"/>
              </w:rPr>
            </w:pPr>
          </w:p>
        </w:tc>
      </w:tr>
      <w:tr w:rsidR="00874B6E" w:rsidRPr="0020100A" w14:paraId="39F64C73" w14:textId="77777777" w:rsidTr="00D572D7">
        <w:tc>
          <w:tcPr>
            <w:tcW w:w="8784" w:type="dxa"/>
            <w:vAlign w:val="center"/>
          </w:tcPr>
          <w:p w14:paraId="670B6F62" w14:textId="0EEC7B55" w:rsidR="00874B6E" w:rsidRPr="00FD16A9" w:rsidRDefault="00874B6E" w:rsidP="00874B6E">
            <w:pPr>
              <w:pStyle w:val="ListParagraph"/>
              <w:suppressAutoHyphens/>
              <w:autoSpaceDN w:val="0"/>
              <w:ind w:left="426" w:hanging="426"/>
              <w:jc w:val="left"/>
              <w:textAlignment w:val="baseline"/>
              <w:rPr>
                <w:rFonts w:asciiTheme="minorHAnsi" w:hAnsiTheme="minorHAnsi" w:cstheme="minorHAnsi"/>
                <w:sz w:val="24"/>
                <w:szCs w:val="24"/>
              </w:rPr>
            </w:pPr>
            <w:r w:rsidRPr="00FD16A9">
              <w:rPr>
                <w:rFonts w:asciiTheme="minorHAnsi" w:hAnsiTheme="minorHAnsi" w:cstheme="minorHAnsi"/>
                <w:sz w:val="24"/>
                <w:szCs w:val="24"/>
              </w:rPr>
              <w:t>promote and engage in the learning of others (HCPC SoP 8.11)</w:t>
            </w:r>
          </w:p>
        </w:tc>
        <w:tc>
          <w:tcPr>
            <w:tcW w:w="5499" w:type="dxa"/>
          </w:tcPr>
          <w:p w14:paraId="3CBD01AE" w14:textId="77777777" w:rsidR="00874B6E" w:rsidRPr="0020100A" w:rsidRDefault="00874B6E" w:rsidP="00874B6E">
            <w:pPr>
              <w:pStyle w:val="ListParagraph"/>
              <w:suppressAutoHyphens/>
              <w:autoSpaceDN w:val="0"/>
              <w:ind w:left="426"/>
              <w:jc w:val="left"/>
              <w:textAlignment w:val="baseline"/>
              <w:rPr>
                <w:rFonts w:asciiTheme="minorHAnsi" w:hAnsiTheme="minorHAnsi"/>
                <w:sz w:val="24"/>
                <w:szCs w:val="24"/>
              </w:rPr>
            </w:pPr>
          </w:p>
        </w:tc>
      </w:tr>
      <w:tr w:rsidR="00C91A3C" w:rsidRPr="0020100A" w14:paraId="48694E88" w14:textId="77777777" w:rsidTr="00D572D7">
        <w:tc>
          <w:tcPr>
            <w:tcW w:w="8784" w:type="dxa"/>
            <w:vAlign w:val="center"/>
          </w:tcPr>
          <w:p w14:paraId="48694E86" w14:textId="66EC5B30" w:rsidR="00C91A3C" w:rsidRPr="00FD16A9" w:rsidRDefault="00C91A3C" w:rsidP="00C91A3C">
            <w:pPr>
              <w:pStyle w:val="ListParagraph"/>
              <w:suppressAutoHyphens/>
              <w:autoSpaceDN w:val="0"/>
              <w:ind w:left="426" w:hanging="426"/>
              <w:jc w:val="left"/>
              <w:textAlignment w:val="baseline"/>
              <w:rPr>
                <w:rFonts w:asciiTheme="minorHAnsi" w:hAnsiTheme="minorHAnsi" w:cstheme="minorHAnsi"/>
                <w:sz w:val="24"/>
                <w:szCs w:val="24"/>
              </w:rPr>
            </w:pPr>
            <w:r w:rsidRPr="00FD16A9">
              <w:rPr>
                <w:rFonts w:asciiTheme="minorHAnsi" w:hAnsiTheme="minorHAnsi" w:cstheme="minorHAnsi"/>
                <w:sz w:val="24"/>
                <w:szCs w:val="24"/>
              </w:rPr>
              <w:t>understand the need to engage service users and carers in planning and evaluating diagnostics and assessment outcomes to meet their needs and goals (HCPC SoP 8.12)</w:t>
            </w:r>
          </w:p>
        </w:tc>
        <w:tc>
          <w:tcPr>
            <w:tcW w:w="5499" w:type="dxa"/>
          </w:tcPr>
          <w:p w14:paraId="48694E87" w14:textId="77777777" w:rsidR="00C91A3C" w:rsidRPr="0020100A" w:rsidRDefault="00C91A3C" w:rsidP="00C91A3C">
            <w:pPr>
              <w:pStyle w:val="ListParagraph"/>
              <w:suppressAutoHyphens/>
              <w:autoSpaceDN w:val="0"/>
              <w:ind w:left="426"/>
              <w:jc w:val="left"/>
              <w:textAlignment w:val="baseline"/>
              <w:rPr>
                <w:rFonts w:asciiTheme="minorHAnsi" w:hAnsiTheme="minorHAnsi"/>
                <w:sz w:val="24"/>
                <w:szCs w:val="24"/>
              </w:rPr>
            </w:pPr>
          </w:p>
        </w:tc>
      </w:tr>
      <w:tr w:rsidR="00B152DC" w:rsidRPr="0020100A" w14:paraId="1F40C361" w14:textId="77777777" w:rsidTr="00D572D7">
        <w:tc>
          <w:tcPr>
            <w:tcW w:w="8784" w:type="dxa"/>
            <w:vAlign w:val="center"/>
          </w:tcPr>
          <w:p w14:paraId="32D4889C" w14:textId="0CC63202" w:rsidR="00B152DC" w:rsidRPr="00FD16A9" w:rsidRDefault="00496F85" w:rsidP="00C91A3C">
            <w:pPr>
              <w:pStyle w:val="ListParagraph"/>
              <w:suppressAutoHyphens/>
              <w:autoSpaceDN w:val="0"/>
              <w:ind w:left="426" w:hanging="426"/>
              <w:jc w:val="left"/>
              <w:textAlignment w:val="baseline"/>
              <w:rPr>
                <w:rFonts w:asciiTheme="minorHAnsi" w:hAnsiTheme="minorHAnsi" w:cstheme="minorHAnsi"/>
                <w:sz w:val="24"/>
                <w:szCs w:val="24"/>
              </w:rPr>
            </w:pPr>
            <w:r w:rsidRPr="00FD16A9">
              <w:rPr>
                <w:rFonts w:asciiTheme="minorHAnsi" w:hAnsiTheme="minorHAnsi" w:cstheme="minorHAnsi"/>
                <w:sz w:val="24"/>
                <w:szCs w:val="24"/>
              </w:rPr>
              <w:t>demonstrate awareness of the impact of pathology services on the service user care pathway (HCPC SoP 8.13)</w:t>
            </w:r>
          </w:p>
        </w:tc>
        <w:tc>
          <w:tcPr>
            <w:tcW w:w="5499" w:type="dxa"/>
          </w:tcPr>
          <w:p w14:paraId="1E8995B3" w14:textId="77777777" w:rsidR="00B152DC" w:rsidRPr="0020100A" w:rsidRDefault="00B152DC" w:rsidP="00C91A3C">
            <w:pPr>
              <w:pStyle w:val="ListParagraph"/>
              <w:suppressAutoHyphens/>
              <w:autoSpaceDN w:val="0"/>
              <w:ind w:left="426"/>
              <w:jc w:val="left"/>
              <w:textAlignment w:val="baseline"/>
              <w:rPr>
                <w:rFonts w:asciiTheme="minorHAnsi" w:hAnsiTheme="minorHAnsi"/>
                <w:sz w:val="24"/>
                <w:szCs w:val="24"/>
              </w:rPr>
            </w:pPr>
          </w:p>
        </w:tc>
      </w:tr>
      <w:tr w:rsidR="00633001" w:rsidRPr="0020100A" w14:paraId="13B2556C" w14:textId="77777777" w:rsidTr="00D572D7">
        <w:tc>
          <w:tcPr>
            <w:tcW w:w="8784" w:type="dxa"/>
            <w:vAlign w:val="center"/>
          </w:tcPr>
          <w:p w14:paraId="1843811C" w14:textId="2BF62AD9" w:rsidR="00633001" w:rsidRPr="00FD16A9" w:rsidRDefault="00633001" w:rsidP="00633001">
            <w:pPr>
              <w:pStyle w:val="ListParagraph"/>
              <w:suppressAutoHyphens/>
              <w:autoSpaceDN w:val="0"/>
              <w:ind w:left="426" w:hanging="426"/>
              <w:jc w:val="left"/>
              <w:textAlignment w:val="baseline"/>
              <w:rPr>
                <w:rFonts w:asciiTheme="minorHAnsi" w:hAnsiTheme="minorHAnsi" w:cstheme="minorHAnsi"/>
                <w:sz w:val="24"/>
                <w:szCs w:val="24"/>
              </w:rPr>
            </w:pPr>
            <w:r w:rsidRPr="00FD16A9">
              <w:rPr>
                <w:rFonts w:asciiTheme="minorHAnsi" w:hAnsiTheme="minorHAnsi" w:cstheme="minorHAnsi"/>
                <w:sz w:val="24"/>
                <w:szCs w:val="24"/>
              </w:rPr>
              <w:t>recognise the value of multi-disciplinary reviews, case conferences and other methods of review (HCPC SoP 10.2)</w:t>
            </w:r>
          </w:p>
        </w:tc>
        <w:tc>
          <w:tcPr>
            <w:tcW w:w="5499" w:type="dxa"/>
          </w:tcPr>
          <w:p w14:paraId="70BCBD2D" w14:textId="77777777" w:rsidR="00633001" w:rsidRPr="0020100A" w:rsidRDefault="00633001" w:rsidP="00633001">
            <w:pPr>
              <w:pStyle w:val="ListParagraph"/>
              <w:suppressAutoHyphens/>
              <w:autoSpaceDN w:val="0"/>
              <w:ind w:left="426"/>
              <w:jc w:val="left"/>
              <w:textAlignment w:val="baseline"/>
              <w:rPr>
                <w:rFonts w:asciiTheme="minorHAnsi" w:hAnsiTheme="minorHAnsi"/>
                <w:sz w:val="24"/>
                <w:szCs w:val="24"/>
              </w:rPr>
            </w:pPr>
          </w:p>
        </w:tc>
      </w:tr>
      <w:tr w:rsidR="00633001" w:rsidRPr="0020100A" w14:paraId="1E85BC44" w14:textId="77777777" w:rsidTr="00D572D7">
        <w:tc>
          <w:tcPr>
            <w:tcW w:w="8784" w:type="dxa"/>
            <w:vAlign w:val="center"/>
          </w:tcPr>
          <w:p w14:paraId="1409B28A" w14:textId="6AAA1E7E" w:rsidR="00633001" w:rsidRPr="00FD16A9" w:rsidRDefault="00633001" w:rsidP="00633001">
            <w:pPr>
              <w:pStyle w:val="ListParagraph"/>
              <w:suppressAutoHyphens/>
              <w:autoSpaceDN w:val="0"/>
              <w:ind w:left="426" w:hanging="426"/>
              <w:jc w:val="left"/>
              <w:textAlignment w:val="baseline"/>
              <w:rPr>
                <w:rFonts w:asciiTheme="minorHAnsi" w:hAnsiTheme="minorHAnsi" w:cstheme="minorHAnsi"/>
                <w:sz w:val="24"/>
                <w:szCs w:val="24"/>
              </w:rPr>
            </w:pPr>
            <w:r w:rsidRPr="00FD16A9">
              <w:rPr>
                <w:rFonts w:asciiTheme="minorHAnsi" w:hAnsiTheme="minorHAnsi" w:cstheme="minorHAnsi"/>
                <w:sz w:val="24"/>
                <w:szCs w:val="24"/>
              </w:rPr>
              <w:t>recognise the role(s) of other professions in health and social care and understand how they may relate to the role of biomedical scientist (HCPC SoP 12.3)</w:t>
            </w:r>
          </w:p>
        </w:tc>
        <w:tc>
          <w:tcPr>
            <w:tcW w:w="5499" w:type="dxa"/>
          </w:tcPr>
          <w:p w14:paraId="531317D2" w14:textId="77777777" w:rsidR="00633001" w:rsidRPr="0020100A" w:rsidRDefault="00633001" w:rsidP="00633001">
            <w:pPr>
              <w:pStyle w:val="ListParagraph"/>
              <w:suppressAutoHyphens/>
              <w:autoSpaceDN w:val="0"/>
              <w:ind w:left="426"/>
              <w:jc w:val="left"/>
              <w:textAlignment w:val="baseline"/>
              <w:rPr>
                <w:rFonts w:asciiTheme="minorHAnsi" w:hAnsiTheme="minorHAnsi"/>
                <w:sz w:val="24"/>
                <w:szCs w:val="24"/>
              </w:rPr>
            </w:pPr>
          </w:p>
        </w:tc>
      </w:tr>
      <w:tr w:rsidR="00C91A3C" w:rsidRPr="0020100A" w14:paraId="2BEF760B" w14:textId="77777777" w:rsidTr="00D572D7">
        <w:tc>
          <w:tcPr>
            <w:tcW w:w="8784" w:type="dxa"/>
            <w:vAlign w:val="center"/>
          </w:tcPr>
          <w:p w14:paraId="6B98539A" w14:textId="3827848C" w:rsidR="00C91A3C" w:rsidRPr="00FD16A9" w:rsidRDefault="00C91A3C" w:rsidP="00C91A3C">
            <w:pPr>
              <w:pStyle w:val="ListParagraph"/>
              <w:suppressAutoHyphens/>
              <w:autoSpaceDN w:val="0"/>
              <w:ind w:left="426" w:hanging="426"/>
              <w:jc w:val="left"/>
              <w:textAlignment w:val="baseline"/>
              <w:rPr>
                <w:rFonts w:asciiTheme="minorHAnsi" w:hAnsiTheme="minorHAnsi" w:cstheme="minorHAnsi"/>
                <w:sz w:val="24"/>
                <w:szCs w:val="24"/>
              </w:rPr>
            </w:pPr>
            <w:r w:rsidRPr="00FD16A9">
              <w:rPr>
                <w:rFonts w:asciiTheme="minorHAnsi" w:hAnsiTheme="minorHAnsi" w:cstheme="minorHAnsi"/>
                <w:sz w:val="24"/>
                <w:szCs w:val="24"/>
              </w:rPr>
              <w:t>understand the structure and function of health and social care systems and services in the UK (HCPC SoP 12.4)</w:t>
            </w:r>
          </w:p>
        </w:tc>
        <w:tc>
          <w:tcPr>
            <w:tcW w:w="5499" w:type="dxa"/>
          </w:tcPr>
          <w:p w14:paraId="4DCC268B" w14:textId="77777777" w:rsidR="00C91A3C" w:rsidRPr="0020100A" w:rsidRDefault="00C91A3C" w:rsidP="00C91A3C">
            <w:pPr>
              <w:pStyle w:val="ListParagraph"/>
              <w:suppressAutoHyphens/>
              <w:autoSpaceDN w:val="0"/>
              <w:ind w:left="426"/>
              <w:jc w:val="left"/>
              <w:textAlignment w:val="baseline"/>
              <w:rPr>
                <w:rFonts w:asciiTheme="minorHAnsi" w:hAnsiTheme="minorHAnsi"/>
                <w:sz w:val="24"/>
                <w:szCs w:val="24"/>
              </w:rPr>
            </w:pPr>
          </w:p>
        </w:tc>
      </w:tr>
    </w:tbl>
    <w:p w14:paraId="1A63F3D6" w14:textId="77777777" w:rsidR="00FD16A9" w:rsidRPr="000F3F79" w:rsidRDefault="00FD16A9" w:rsidP="00B90FB5">
      <w:pPr>
        <w:pStyle w:val="Footer"/>
        <w:tabs>
          <w:tab w:val="clear" w:pos="4153"/>
          <w:tab w:val="center" w:pos="426"/>
        </w:tabs>
        <w:spacing w:after="240"/>
        <w:rPr>
          <w:rFonts w:asciiTheme="minorHAnsi" w:hAnsiTheme="minorHAnsi"/>
          <w:b/>
          <w:bCs/>
          <w:sz w:val="24"/>
          <w:szCs w:val="24"/>
        </w:rPr>
      </w:pPr>
    </w:p>
    <w:p w14:paraId="48694EA0" w14:textId="10514F82" w:rsidR="00B90FB5" w:rsidRPr="000F3F79" w:rsidRDefault="00B90FB5" w:rsidP="00B90FB5">
      <w:pPr>
        <w:pStyle w:val="Footer"/>
        <w:tabs>
          <w:tab w:val="clear" w:pos="4153"/>
          <w:tab w:val="center" w:pos="426"/>
        </w:tabs>
        <w:spacing w:after="240"/>
        <w:rPr>
          <w:rFonts w:asciiTheme="minorHAnsi" w:hAnsiTheme="minorHAnsi"/>
          <w:b/>
          <w:bCs/>
          <w:sz w:val="24"/>
          <w:szCs w:val="24"/>
        </w:rPr>
      </w:pPr>
      <w:r w:rsidRPr="000F3F79">
        <w:rPr>
          <w:rFonts w:asciiTheme="minorHAnsi" w:hAnsiTheme="minorHAnsi"/>
          <w:b/>
          <w:bCs/>
          <w:sz w:val="24"/>
          <w:szCs w:val="24"/>
        </w:rPr>
        <w:t>IMPORTANT</w:t>
      </w:r>
      <w:r w:rsidR="005F22EB" w:rsidRPr="000F3F79">
        <w:rPr>
          <w:rFonts w:asciiTheme="minorHAnsi" w:hAnsiTheme="minorHAnsi"/>
          <w:b/>
          <w:bCs/>
          <w:sz w:val="24"/>
          <w:szCs w:val="24"/>
        </w:rPr>
        <w:t xml:space="preserve"> A</w:t>
      </w:r>
      <w:r w:rsidR="00492D9B" w:rsidRPr="000F3F79">
        <w:rPr>
          <w:rFonts w:asciiTheme="minorHAnsi" w:hAnsiTheme="minorHAnsi"/>
          <w:b/>
          <w:bCs/>
          <w:sz w:val="24"/>
          <w:szCs w:val="24"/>
        </w:rPr>
        <w:t>ll a</w:t>
      </w:r>
      <w:r w:rsidRPr="000F3F79">
        <w:rPr>
          <w:rFonts w:asciiTheme="minorHAnsi" w:hAnsiTheme="minorHAnsi"/>
          <w:b/>
          <w:bCs/>
          <w:sz w:val="24"/>
          <w:szCs w:val="24"/>
        </w:rPr>
        <w:t>pplicants are required to produce a reflective statement on how the</w:t>
      </w:r>
      <w:r w:rsidR="00492D9B" w:rsidRPr="000F3F79">
        <w:rPr>
          <w:rFonts w:asciiTheme="minorHAnsi" w:hAnsiTheme="minorHAnsi"/>
          <w:b/>
          <w:bCs/>
          <w:sz w:val="24"/>
          <w:szCs w:val="24"/>
        </w:rPr>
        <w:t>ir</w:t>
      </w:r>
      <w:r w:rsidRPr="000F3F79">
        <w:rPr>
          <w:rFonts w:asciiTheme="minorHAnsi" w:hAnsiTheme="minorHAnsi"/>
          <w:b/>
          <w:bCs/>
          <w:sz w:val="24"/>
          <w:szCs w:val="24"/>
        </w:rPr>
        <w:t xml:space="preserve"> engagement with service users and</w:t>
      </w:r>
      <w:r w:rsidR="00492D9B" w:rsidRPr="000F3F79">
        <w:rPr>
          <w:rFonts w:asciiTheme="minorHAnsi" w:hAnsiTheme="minorHAnsi"/>
          <w:b/>
          <w:bCs/>
          <w:sz w:val="24"/>
          <w:szCs w:val="24"/>
        </w:rPr>
        <w:t xml:space="preserve"> with</w:t>
      </w:r>
      <w:r w:rsidRPr="000F3F79">
        <w:rPr>
          <w:rFonts w:asciiTheme="minorHAnsi" w:hAnsiTheme="minorHAnsi"/>
          <w:b/>
          <w:bCs/>
          <w:sz w:val="24"/>
          <w:szCs w:val="24"/>
        </w:rPr>
        <w:t xml:space="preserve"> learners from other professions has contributed positively to their professional development</w:t>
      </w:r>
      <w:r w:rsidR="001D5093" w:rsidRPr="000F3F79">
        <w:rPr>
          <w:rFonts w:asciiTheme="minorHAnsi" w:hAnsiTheme="minorHAnsi"/>
          <w:b/>
          <w:bCs/>
          <w:sz w:val="24"/>
          <w:szCs w:val="24"/>
        </w:rPr>
        <w:t xml:space="preserve"> as part of their portfolio evidence</w:t>
      </w:r>
      <w:r w:rsidRPr="000F3F79">
        <w:rPr>
          <w:rFonts w:asciiTheme="minorHAnsi" w:hAnsiTheme="minorHAnsi"/>
          <w:b/>
          <w:bCs/>
          <w:sz w:val="24"/>
          <w:szCs w:val="24"/>
        </w:rPr>
        <w:t>.</w:t>
      </w:r>
    </w:p>
    <w:p w14:paraId="3CDC292B" w14:textId="322715B8" w:rsidR="00042A46" w:rsidRPr="0046314E" w:rsidRDefault="00C60020" w:rsidP="00042A46">
      <w:pPr>
        <w:pStyle w:val="Footer"/>
        <w:tabs>
          <w:tab w:val="center" w:pos="426"/>
        </w:tabs>
        <w:spacing w:after="240"/>
        <w:rPr>
          <w:rFonts w:asciiTheme="minorHAnsi" w:hAnsiTheme="minorHAnsi"/>
          <w:bCs/>
          <w:sz w:val="24"/>
          <w:szCs w:val="24"/>
        </w:rPr>
      </w:pPr>
      <w:r w:rsidRPr="0046314E">
        <w:rPr>
          <w:rFonts w:asciiTheme="minorHAnsi" w:hAnsiTheme="minorHAnsi"/>
          <w:bCs/>
          <w:sz w:val="24"/>
          <w:szCs w:val="24"/>
        </w:rPr>
        <w:t>This</w:t>
      </w:r>
      <w:r w:rsidR="00042A46" w:rsidRPr="0046314E">
        <w:rPr>
          <w:rFonts w:asciiTheme="minorHAnsi" w:hAnsiTheme="minorHAnsi"/>
          <w:bCs/>
          <w:sz w:val="24"/>
          <w:szCs w:val="24"/>
        </w:rPr>
        <w:t xml:space="preserve"> reflective statement could be a single reflection on going on a ward round, maybe working with </w:t>
      </w:r>
      <w:proofErr w:type="gramStart"/>
      <w:r w:rsidR="00042A46" w:rsidRPr="0046314E">
        <w:rPr>
          <w:rFonts w:asciiTheme="minorHAnsi" w:hAnsiTheme="minorHAnsi"/>
          <w:bCs/>
          <w:sz w:val="24"/>
          <w:szCs w:val="24"/>
        </w:rPr>
        <w:t>POCT</w:t>
      </w:r>
      <w:proofErr w:type="gramEnd"/>
      <w:r w:rsidR="00042A46" w:rsidRPr="0046314E">
        <w:rPr>
          <w:rFonts w:asciiTheme="minorHAnsi" w:hAnsiTheme="minorHAnsi"/>
          <w:bCs/>
          <w:sz w:val="24"/>
          <w:szCs w:val="24"/>
        </w:rPr>
        <w:t xml:space="preserve"> and talking about what you learned and how this contributed to your development, or it could be a reflective statement that talks about multiple examples of how your interactions with service users have improved your development. You could include answering patient queries and </w:t>
      </w:r>
      <w:proofErr w:type="gramStart"/>
      <w:r w:rsidR="00042A46" w:rsidRPr="0046314E">
        <w:rPr>
          <w:rFonts w:asciiTheme="minorHAnsi" w:hAnsiTheme="minorHAnsi"/>
          <w:bCs/>
          <w:sz w:val="24"/>
          <w:szCs w:val="24"/>
        </w:rPr>
        <w:t>clinicians</w:t>
      </w:r>
      <w:proofErr w:type="gramEnd"/>
      <w:r w:rsidR="00042A46" w:rsidRPr="0046314E">
        <w:rPr>
          <w:rFonts w:asciiTheme="minorHAnsi" w:hAnsiTheme="minorHAnsi"/>
          <w:bCs/>
          <w:sz w:val="24"/>
          <w:szCs w:val="24"/>
        </w:rPr>
        <w:t xml:space="preserve"> queries and reflect on how this has improved your communication. Speaking to clinicians using biomedical terminology but also being able to talk to patients (where applicable, </w:t>
      </w:r>
      <w:proofErr w:type="gramStart"/>
      <w:r w:rsidR="00042A46" w:rsidRPr="0046314E">
        <w:rPr>
          <w:rFonts w:asciiTheme="minorHAnsi" w:hAnsiTheme="minorHAnsi"/>
          <w:bCs/>
          <w:sz w:val="24"/>
          <w:szCs w:val="24"/>
        </w:rPr>
        <w:t>e.g.</w:t>
      </w:r>
      <w:proofErr w:type="gramEnd"/>
      <w:r w:rsidR="00042A46" w:rsidRPr="0046314E">
        <w:rPr>
          <w:rFonts w:asciiTheme="minorHAnsi" w:hAnsiTheme="minorHAnsi"/>
          <w:bCs/>
          <w:sz w:val="24"/>
          <w:szCs w:val="24"/>
        </w:rPr>
        <w:t xml:space="preserve"> instructions on collecting urine samples) show your ability to communicate with different people and use different language to communicate most effectively.</w:t>
      </w:r>
    </w:p>
    <w:p w14:paraId="48694EA4" w14:textId="387B4412" w:rsidR="00B90FB5" w:rsidRPr="0046314E" w:rsidRDefault="00042A46" w:rsidP="0046314E">
      <w:pPr>
        <w:pStyle w:val="Footer"/>
        <w:tabs>
          <w:tab w:val="clear" w:pos="4153"/>
          <w:tab w:val="center" w:pos="426"/>
        </w:tabs>
        <w:spacing w:after="240"/>
        <w:rPr>
          <w:rFonts w:asciiTheme="minorHAnsi" w:hAnsiTheme="minorHAnsi"/>
          <w:bCs/>
          <w:sz w:val="24"/>
          <w:szCs w:val="24"/>
        </w:rPr>
      </w:pPr>
      <w:r w:rsidRPr="0046314E">
        <w:rPr>
          <w:rFonts w:asciiTheme="minorHAnsi" w:hAnsiTheme="minorHAnsi"/>
          <w:bCs/>
          <w:sz w:val="24"/>
          <w:szCs w:val="24"/>
        </w:rPr>
        <w:lastRenderedPageBreak/>
        <w:t xml:space="preserve">You can discuss how service users adding on tests and querying sample requirements has improved your awareness of the tests the lab does, what tests are done by other departments, what specimen requirements are for tests you don’t do very often (this could be a reflection on a mixture of specific and general tests). Finally, you might have had to give results which helped your awareness of reference ranges, or you might have queried results with clinicians or discussed staining, </w:t>
      </w:r>
      <w:proofErr w:type="gramStart"/>
      <w:r w:rsidRPr="0046314E">
        <w:rPr>
          <w:rFonts w:asciiTheme="minorHAnsi" w:hAnsiTheme="minorHAnsi"/>
          <w:bCs/>
          <w:sz w:val="24"/>
          <w:szCs w:val="24"/>
        </w:rPr>
        <w:t>all of</w:t>
      </w:r>
      <w:proofErr w:type="gramEnd"/>
      <w:r w:rsidRPr="0046314E">
        <w:rPr>
          <w:rFonts w:asciiTheme="minorHAnsi" w:hAnsiTheme="minorHAnsi"/>
          <w:bCs/>
          <w:sz w:val="24"/>
          <w:szCs w:val="24"/>
        </w:rPr>
        <w:t xml:space="preserve"> these activities involve interactions with service users outside of pathology and all contribute to the individual’s professional development.</w:t>
      </w:r>
    </w:p>
    <w:p w14:paraId="48694EA5" w14:textId="77777777" w:rsidR="00B90FB5" w:rsidRPr="0020100A" w:rsidRDefault="00B90FB5" w:rsidP="00B90FB5">
      <w:pPr>
        <w:pStyle w:val="Footer"/>
        <w:jc w:val="left"/>
        <w:rPr>
          <w:rFonts w:asciiTheme="minorHAnsi" w:hAnsiTheme="minorHAnsi"/>
          <w:b/>
          <w:bCs/>
        </w:rPr>
      </w:pPr>
      <w:r w:rsidRPr="0020100A">
        <w:rPr>
          <w:rFonts w:asciiTheme="minorHAnsi" w:hAnsiTheme="minorHAnsi"/>
        </w:rPr>
        <w:br w:type="page"/>
      </w:r>
    </w:p>
    <w:p w14:paraId="48694EA6" w14:textId="77777777" w:rsidR="00B90FB5" w:rsidRPr="0020100A" w:rsidRDefault="00B90FB5" w:rsidP="00B90FB5">
      <w:pPr>
        <w:pBdr>
          <w:top w:val="single" w:sz="4" w:space="1" w:color="auto"/>
          <w:left w:val="single" w:sz="4" w:space="4" w:color="auto"/>
          <w:bottom w:val="single" w:sz="4" w:space="1" w:color="auto"/>
          <w:right w:val="single" w:sz="4" w:space="4" w:color="auto"/>
        </w:pBdr>
        <w:shd w:val="clear" w:color="auto" w:fill="C2D69B" w:themeFill="accent3" w:themeFillTint="99"/>
        <w:jc w:val="center"/>
        <w:rPr>
          <w:rFonts w:asciiTheme="minorHAnsi" w:hAnsiTheme="minorHAnsi"/>
          <w:b/>
          <w:bCs/>
          <w:i/>
          <w:iCs/>
          <w:sz w:val="32"/>
          <w:szCs w:val="32"/>
        </w:rPr>
      </w:pPr>
    </w:p>
    <w:p w14:paraId="48694EA7" w14:textId="5946A9C0" w:rsidR="00B90FB5" w:rsidRPr="00EB2270" w:rsidRDefault="009A773C" w:rsidP="00B90FB5">
      <w:pPr>
        <w:pBdr>
          <w:top w:val="single" w:sz="4" w:space="1" w:color="auto"/>
          <w:left w:val="single" w:sz="4" w:space="4" w:color="auto"/>
          <w:bottom w:val="single" w:sz="4" w:space="1" w:color="auto"/>
          <w:right w:val="single" w:sz="4" w:space="4" w:color="auto"/>
        </w:pBdr>
        <w:shd w:val="clear" w:color="auto" w:fill="C2D69B" w:themeFill="accent3" w:themeFillTint="99"/>
        <w:jc w:val="center"/>
        <w:rPr>
          <w:rFonts w:asciiTheme="minorHAnsi" w:hAnsiTheme="minorHAnsi"/>
          <w:b/>
          <w:bCs/>
          <w:iCs/>
          <w:sz w:val="32"/>
          <w:szCs w:val="32"/>
        </w:rPr>
      </w:pPr>
      <w:r>
        <w:rPr>
          <w:rFonts w:asciiTheme="minorHAnsi" w:hAnsiTheme="minorHAnsi"/>
          <w:b/>
          <w:bCs/>
          <w:iCs/>
          <w:sz w:val="32"/>
          <w:szCs w:val="32"/>
        </w:rPr>
        <w:t xml:space="preserve">Certificate of Competence by Equivalence Portfolio </w:t>
      </w:r>
      <w:r w:rsidR="00B90FB5" w:rsidRPr="00EB2270">
        <w:rPr>
          <w:rFonts w:asciiTheme="minorHAnsi" w:hAnsiTheme="minorHAnsi"/>
          <w:b/>
          <w:bCs/>
          <w:iCs/>
          <w:sz w:val="32"/>
          <w:szCs w:val="32"/>
        </w:rPr>
        <w:t xml:space="preserve">Section 2: Professional Practice </w:t>
      </w:r>
    </w:p>
    <w:p w14:paraId="48694EA8" w14:textId="77777777" w:rsidR="00B90FB5" w:rsidRPr="0020100A" w:rsidRDefault="00B90FB5" w:rsidP="00B90FB5">
      <w:pPr>
        <w:pBdr>
          <w:top w:val="single" w:sz="4" w:space="1" w:color="auto"/>
          <w:left w:val="single" w:sz="4" w:space="4" w:color="auto"/>
          <w:bottom w:val="single" w:sz="4" w:space="1" w:color="auto"/>
          <w:right w:val="single" w:sz="4" w:space="4" w:color="auto"/>
        </w:pBdr>
        <w:shd w:val="clear" w:color="auto" w:fill="C2D69B" w:themeFill="accent3" w:themeFillTint="99"/>
        <w:jc w:val="center"/>
        <w:rPr>
          <w:rFonts w:asciiTheme="minorHAnsi" w:hAnsiTheme="minorHAnsi"/>
          <w:b/>
          <w:bCs/>
          <w:i/>
          <w:iCs/>
          <w:sz w:val="32"/>
          <w:szCs w:val="32"/>
        </w:rPr>
      </w:pPr>
    </w:p>
    <w:p w14:paraId="48694EA9" w14:textId="77777777" w:rsidR="00B90FB5" w:rsidRPr="0020100A" w:rsidRDefault="00B90FB5" w:rsidP="00B90FB5">
      <w:pPr>
        <w:jc w:val="center"/>
        <w:rPr>
          <w:rFonts w:asciiTheme="minorHAnsi" w:hAnsiTheme="minorHAnsi"/>
          <w:b/>
          <w:bCs/>
          <w:i/>
          <w:iCs/>
          <w:sz w:val="32"/>
          <w:szCs w:val="32"/>
        </w:rPr>
      </w:pPr>
    </w:p>
    <w:p w14:paraId="48694EAA" w14:textId="77777777" w:rsidR="00B90FB5" w:rsidRPr="0020100A" w:rsidRDefault="00B90FB5" w:rsidP="00B90FB5">
      <w:pPr>
        <w:jc w:val="center"/>
        <w:rPr>
          <w:rFonts w:asciiTheme="minorHAnsi" w:hAnsiTheme="minorHAnsi"/>
          <w:b/>
          <w:bCs/>
          <w:i/>
          <w:iCs/>
          <w:sz w:val="32"/>
          <w:szCs w:val="32"/>
        </w:rPr>
      </w:pPr>
    </w:p>
    <w:tbl>
      <w:tblPr>
        <w:tblW w:w="8472" w:type="dxa"/>
        <w:tblLook w:val="00A0" w:firstRow="1" w:lastRow="0" w:firstColumn="1" w:lastColumn="0" w:noHBand="0" w:noVBand="0"/>
      </w:tblPr>
      <w:tblGrid>
        <w:gridCol w:w="2795"/>
        <w:gridCol w:w="5677"/>
      </w:tblGrid>
      <w:tr w:rsidR="00B90FB5" w:rsidRPr="0020100A" w14:paraId="48694EAD" w14:textId="77777777" w:rsidTr="00B90FB5">
        <w:trPr>
          <w:trHeight w:val="720"/>
        </w:trPr>
        <w:tc>
          <w:tcPr>
            <w:tcW w:w="2795" w:type="dxa"/>
          </w:tcPr>
          <w:p w14:paraId="48694EAB" w14:textId="77777777" w:rsidR="00B90FB5" w:rsidRPr="0020100A" w:rsidRDefault="00B90FB5" w:rsidP="00B90FB5">
            <w:pPr>
              <w:jc w:val="center"/>
              <w:rPr>
                <w:rFonts w:asciiTheme="minorHAnsi" w:hAnsiTheme="minorHAnsi"/>
                <w:sz w:val="28"/>
                <w:szCs w:val="28"/>
              </w:rPr>
            </w:pPr>
            <w:r w:rsidRPr="0020100A">
              <w:rPr>
                <w:rFonts w:asciiTheme="minorHAnsi" w:hAnsiTheme="minorHAnsi"/>
                <w:sz w:val="28"/>
                <w:szCs w:val="28"/>
              </w:rPr>
              <w:t>Module 1</w:t>
            </w:r>
          </w:p>
        </w:tc>
        <w:tc>
          <w:tcPr>
            <w:tcW w:w="5677" w:type="dxa"/>
          </w:tcPr>
          <w:p w14:paraId="48694EAC" w14:textId="77777777" w:rsidR="00B90FB5" w:rsidRPr="0020100A" w:rsidRDefault="00B90FB5" w:rsidP="00B90FB5">
            <w:pPr>
              <w:jc w:val="left"/>
              <w:rPr>
                <w:rFonts w:asciiTheme="minorHAnsi" w:hAnsiTheme="minorHAnsi"/>
                <w:sz w:val="28"/>
                <w:szCs w:val="28"/>
              </w:rPr>
            </w:pPr>
            <w:r w:rsidRPr="0020100A">
              <w:rPr>
                <w:rFonts w:asciiTheme="minorHAnsi" w:hAnsiTheme="minorHAnsi"/>
                <w:sz w:val="28"/>
                <w:szCs w:val="28"/>
              </w:rPr>
              <w:t xml:space="preserve">Application of Professional Knowledge </w:t>
            </w:r>
          </w:p>
        </w:tc>
      </w:tr>
      <w:tr w:rsidR="00B90FB5" w:rsidRPr="0020100A" w14:paraId="48694EB0" w14:textId="77777777" w:rsidTr="00B90FB5">
        <w:trPr>
          <w:trHeight w:val="699"/>
        </w:trPr>
        <w:tc>
          <w:tcPr>
            <w:tcW w:w="2795" w:type="dxa"/>
          </w:tcPr>
          <w:p w14:paraId="48694EAE" w14:textId="77777777" w:rsidR="00B90FB5" w:rsidRPr="0020100A" w:rsidRDefault="00B90FB5" w:rsidP="00B90FB5">
            <w:pPr>
              <w:jc w:val="center"/>
              <w:rPr>
                <w:rFonts w:asciiTheme="minorHAnsi" w:hAnsiTheme="minorHAnsi"/>
                <w:sz w:val="28"/>
                <w:szCs w:val="28"/>
              </w:rPr>
            </w:pPr>
            <w:r w:rsidRPr="0020100A">
              <w:rPr>
                <w:rFonts w:asciiTheme="minorHAnsi" w:hAnsiTheme="minorHAnsi"/>
                <w:sz w:val="28"/>
                <w:szCs w:val="28"/>
              </w:rPr>
              <w:t>Module 2</w:t>
            </w:r>
          </w:p>
        </w:tc>
        <w:tc>
          <w:tcPr>
            <w:tcW w:w="5677" w:type="dxa"/>
          </w:tcPr>
          <w:p w14:paraId="48694EAF" w14:textId="1352B3ED" w:rsidR="00B90FB5" w:rsidRPr="0020100A" w:rsidRDefault="00B90FB5" w:rsidP="00B90FB5">
            <w:pPr>
              <w:jc w:val="left"/>
              <w:rPr>
                <w:rFonts w:asciiTheme="minorHAnsi" w:hAnsiTheme="minorHAnsi"/>
                <w:sz w:val="28"/>
                <w:szCs w:val="28"/>
              </w:rPr>
            </w:pPr>
            <w:r w:rsidRPr="0020100A">
              <w:rPr>
                <w:rFonts w:asciiTheme="minorHAnsi" w:hAnsiTheme="minorHAnsi"/>
                <w:sz w:val="28"/>
                <w:szCs w:val="28"/>
              </w:rPr>
              <w:t>Health and Safety</w:t>
            </w:r>
            <w:r w:rsidR="00633001">
              <w:rPr>
                <w:rFonts w:asciiTheme="minorHAnsi" w:hAnsiTheme="minorHAnsi"/>
                <w:sz w:val="28"/>
                <w:szCs w:val="28"/>
              </w:rPr>
              <w:t xml:space="preserve"> and Wellbeing</w:t>
            </w:r>
          </w:p>
        </w:tc>
      </w:tr>
      <w:tr w:rsidR="00B90FB5" w:rsidRPr="0020100A" w14:paraId="48694EB3" w14:textId="77777777" w:rsidTr="00B90FB5">
        <w:trPr>
          <w:trHeight w:val="699"/>
        </w:trPr>
        <w:tc>
          <w:tcPr>
            <w:tcW w:w="2795" w:type="dxa"/>
          </w:tcPr>
          <w:p w14:paraId="48694EB1" w14:textId="77777777" w:rsidR="00B90FB5" w:rsidRPr="0020100A" w:rsidRDefault="00B90FB5" w:rsidP="00B90FB5">
            <w:pPr>
              <w:jc w:val="center"/>
              <w:rPr>
                <w:rFonts w:asciiTheme="minorHAnsi" w:hAnsiTheme="minorHAnsi"/>
                <w:sz w:val="28"/>
                <w:szCs w:val="28"/>
              </w:rPr>
            </w:pPr>
            <w:r w:rsidRPr="0020100A">
              <w:rPr>
                <w:rFonts w:asciiTheme="minorHAnsi" w:hAnsiTheme="minorHAnsi"/>
                <w:sz w:val="28"/>
                <w:szCs w:val="28"/>
              </w:rPr>
              <w:t>Module 3</w:t>
            </w:r>
          </w:p>
        </w:tc>
        <w:tc>
          <w:tcPr>
            <w:tcW w:w="5677" w:type="dxa"/>
          </w:tcPr>
          <w:p w14:paraId="48694EB2" w14:textId="77777777" w:rsidR="00B90FB5" w:rsidRPr="0020100A" w:rsidRDefault="00B90FB5" w:rsidP="00B90FB5">
            <w:pPr>
              <w:jc w:val="left"/>
              <w:rPr>
                <w:rFonts w:asciiTheme="minorHAnsi" w:hAnsiTheme="minorHAnsi"/>
                <w:sz w:val="28"/>
                <w:szCs w:val="28"/>
              </w:rPr>
            </w:pPr>
            <w:r w:rsidRPr="0020100A">
              <w:rPr>
                <w:rFonts w:asciiTheme="minorHAnsi" w:hAnsiTheme="minorHAnsi"/>
                <w:sz w:val="28"/>
                <w:szCs w:val="28"/>
              </w:rPr>
              <w:t xml:space="preserve">Quality </w:t>
            </w:r>
          </w:p>
        </w:tc>
      </w:tr>
      <w:tr w:rsidR="00B90FB5" w:rsidRPr="0020100A" w14:paraId="48694EB6" w14:textId="77777777" w:rsidTr="00B90FB5">
        <w:trPr>
          <w:trHeight w:val="658"/>
        </w:trPr>
        <w:tc>
          <w:tcPr>
            <w:tcW w:w="2795" w:type="dxa"/>
          </w:tcPr>
          <w:p w14:paraId="48694EB4" w14:textId="77777777" w:rsidR="00B90FB5" w:rsidRPr="0020100A" w:rsidRDefault="00B90FB5" w:rsidP="00B90FB5">
            <w:pPr>
              <w:jc w:val="center"/>
              <w:rPr>
                <w:rFonts w:asciiTheme="minorHAnsi" w:hAnsiTheme="minorHAnsi"/>
                <w:sz w:val="28"/>
                <w:szCs w:val="28"/>
              </w:rPr>
            </w:pPr>
            <w:r w:rsidRPr="0020100A">
              <w:rPr>
                <w:rFonts w:asciiTheme="minorHAnsi" w:hAnsiTheme="minorHAnsi"/>
                <w:sz w:val="28"/>
                <w:szCs w:val="28"/>
              </w:rPr>
              <w:t>Module 4</w:t>
            </w:r>
          </w:p>
        </w:tc>
        <w:tc>
          <w:tcPr>
            <w:tcW w:w="5677" w:type="dxa"/>
          </w:tcPr>
          <w:p w14:paraId="48694EB5" w14:textId="77777777" w:rsidR="00B90FB5" w:rsidRPr="0020100A" w:rsidRDefault="00B90FB5" w:rsidP="00B90FB5">
            <w:pPr>
              <w:jc w:val="left"/>
              <w:rPr>
                <w:rFonts w:asciiTheme="minorHAnsi" w:hAnsiTheme="minorHAnsi"/>
                <w:sz w:val="28"/>
                <w:szCs w:val="28"/>
              </w:rPr>
            </w:pPr>
            <w:r w:rsidRPr="0020100A">
              <w:rPr>
                <w:rFonts w:asciiTheme="minorHAnsi" w:hAnsiTheme="minorHAnsi"/>
                <w:sz w:val="28"/>
                <w:szCs w:val="28"/>
              </w:rPr>
              <w:t>Per</w:t>
            </w:r>
            <w:r>
              <w:rPr>
                <w:rFonts w:asciiTheme="minorHAnsi" w:hAnsiTheme="minorHAnsi"/>
                <w:sz w:val="28"/>
                <w:szCs w:val="28"/>
              </w:rPr>
              <w:t>forming Standard Investigations</w:t>
            </w:r>
          </w:p>
        </w:tc>
      </w:tr>
      <w:tr w:rsidR="00B90FB5" w:rsidRPr="0020100A" w14:paraId="48694EB9" w14:textId="77777777" w:rsidTr="00B90FB5">
        <w:trPr>
          <w:trHeight w:val="682"/>
        </w:trPr>
        <w:tc>
          <w:tcPr>
            <w:tcW w:w="2795" w:type="dxa"/>
          </w:tcPr>
          <w:p w14:paraId="48694EB7" w14:textId="77777777" w:rsidR="00B90FB5" w:rsidRPr="0020100A" w:rsidRDefault="00B90FB5" w:rsidP="00B90FB5">
            <w:pPr>
              <w:jc w:val="center"/>
              <w:rPr>
                <w:rFonts w:asciiTheme="minorHAnsi" w:hAnsiTheme="minorHAnsi"/>
                <w:sz w:val="28"/>
                <w:szCs w:val="28"/>
              </w:rPr>
            </w:pPr>
            <w:r w:rsidRPr="0020100A">
              <w:rPr>
                <w:rFonts w:asciiTheme="minorHAnsi" w:hAnsiTheme="minorHAnsi"/>
                <w:sz w:val="28"/>
                <w:szCs w:val="28"/>
              </w:rPr>
              <w:t>Module 5</w:t>
            </w:r>
          </w:p>
        </w:tc>
        <w:tc>
          <w:tcPr>
            <w:tcW w:w="5677" w:type="dxa"/>
          </w:tcPr>
          <w:p w14:paraId="48694EB8" w14:textId="77777777" w:rsidR="00B90FB5" w:rsidRPr="0020100A" w:rsidRDefault="00B90FB5" w:rsidP="00B90FB5">
            <w:pPr>
              <w:jc w:val="left"/>
              <w:rPr>
                <w:rFonts w:asciiTheme="minorHAnsi" w:hAnsiTheme="minorHAnsi"/>
                <w:sz w:val="28"/>
                <w:szCs w:val="28"/>
              </w:rPr>
            </w:pPr>
            <w:r w:rsidRPr="0020100A">
              <w:rPr>
                <w:rFonts w:asciiTheme="minorHAnsi" w:hAnsiTheme="minorHAnsi"/>
                <w:sz w:val="28"/>
                <w:szCs w:val="28"/>
              </w:rPr>
              <w:t>Research and Development</w:t>
            </w:r>
          </w:p>
        </w:tc>
      </w:tr>
    </w:tbl>
    <w:p w14:paraId="48694EBA" w14:textId="77777777" w:rsidR="00B90FB5" w:rsidRPr="0020100A" w:rsidRDefault="00B90FB5" w:rsidP="00B90FB5">
      <w:pPr>
        <w:jc w:val="center"/>
        <w:rPr>
          <w:rFonts w:asciiTheme="minorHAnsi" w:hAnsiTheme="minorHAnsi"/>
        </w:rPr>
      </w:pPr>
    </w:p>
    <w:p w14:paraId="48694EBB" w14:textId="77777777" w:rsidR="00B90FB5" w:rsidRPr="0020100A" w:rsidRDefault="00B90FB5" w:rsidP="00B90FB5">
      <w:pPr>
        <w:jc w:val="center"/>
        <w:rPr>
          <w:rFonts w:asciiTheme="minorHAnsi" w:hAnsiTheme="minorHAnsi"/>
          <w:b/>
          <w:bCs/>
          <w:i/>
          <w:iCs/>
          <w:sz w:val="32"/>
          <w:szCs w:val="32"/>
        </w:rPr>
      </w:pPr>
    </w:p>
    <w:p w14:paraId="48694EBC" w14:textId="77777777" w:rsidR="00B90FB5" w:rsidRPr="0020100A" w:rsidRDefault="00B90FB5" w:rsidP="00B90FB5">
      <w:pPr>
        <w:jc w:val="center"/>
        <w:rPr>
          <w:rFonts w:asciiTheme="minorHAnsi" w:hAnsiTheme="minorHAnsi"/>
          <w:b/>
          <w:bCs/>
          <w:u w:val="single"/>
        </w:rPr>
      </w:pPr>
      <w:r w:rsidRPr="0020100A">
        <w:rPr>
          <w:rFonts w:asciiTheme="minorHAnsi" w:hAnsiTheme="minorHAnsi"/>
          <w:b/>
          <w:bCs/>
          <w:u w:val="single"/>
        </w:rPr>
        <w:br w:type="page"/>
      </w:r>
    </w:p>
    <w:p w14:paraId="48694EBD" w14:textId="77777777" w:rsidR="00B90FB5" w:rsidRPr="007E7681" w:rsidRDefault="00B90FB5" w:rsidP="00B90FB5">
      <w:pPr>
        <w:pStyle w:val="Footer"/>
        <w:tabs>
          <w:tab w:val="clear" w:pos="4153"/>
          <w:tab w:val="center" w:pos="567"/>
        </w:tabs>
        <w:jc w:val="left"/>
        <w:rPr>
          <w:rFonts w:asciiTheme="minorHAnsi" w:hAnsiTheme="minorHAnsi"/>
          <w:b/>
          <w:bCs/>
          <w:sz w:val="36"/>
          <w:szCs w:val="36"/>
        </w:rPr>
      </w:pPr>
      <w:r w:rsidRPr="007E7681">
        <w:rPr>
          <w:rFonts w:asciiTheme="minorHAnsi" w:hAnsiTheme="minorHAnsi"/>
          <w:b/>
          <w:bCs/>
          <w:sz w:val="36"/>
          <w:szCs w:val="36"/>
        </w:rPr>
        <w:lastRenderedPageBreak/>
        <w:t xml:space="preserve">Section 2: Professional Practice </w:t>
      </w:r>
    </w:p>
    <w:p w14:paraId="48694EBE" w14:textId="77777777" w:rsidR="00B90FB5" w:rsidRPr="0020100A" w:rsidRDefault="00B90FB5" w:rsidP="00B90FB5">
      <w:pPr>
        <w:pStyle w:val="Footer"/>
        <w:tabs>
          <w:tab w:val="clear" w:pos="4153"/>
          <w:tab w:val="center" w:pos="567"/>
        </w:tabs>
        <w:jc w:val="left"/>
        <w:rPr>
          <w:rFonts w:asciiTheme="minorHAnsi" w:hAnsiTheme="minorHAnsi"/>
          <w:b/>
          <w:bCs/>
          <w:sz w:val="28"/>
          <w:szCs w:val="28"/>
        </w:rPr>
      </w:pPr>
    </w:p>
    <w:p w14:paraId="48694EC0" w14:textId="21B129FB" w:rsidR="00B90FB5" w:rsidRDefault="00B90FB5" w:rsidP="00B90FB5">
      <w:pPr>
        <w:pStyle w:val="Footer"/>
        <w:tabs>
          <w:tab w:val="clear" w:pos="4153"/>
          <w:tab w:val="center" w:pos="567"/>
        </w:tabs>
        <w:jc w:val="left"/>
        <w:rPr>
          <w:rFonts w:asciiTheme="minorHAnsi" w:hAnsiTheme="minorHAnsi"/>
          <w:b/>
          <w:bCs/>
          <w:sz w:val="28"/>
          <w:szCs w:val="28"/>
        </w:rPr>
      </w:pPr>
      <w:r w:rsidRPr="0020100A">
        <w:rPr>
          <w:rFonts w:asciiTheme="minorHAnsi" w:hAnsiTheme="minorHAnsi"/>
          <w:b/>
          <w:bCs/>
          <w:sz w:val="28"/>
          <w:szCs w:val="28"/>
        </w:rPr>
        <w:t xml:space="preserve">Module 1: Application of Professional Knowledge     </w:t>
      </w:r>
    </w:p>
    <w:p w14:paraId="375E6476" w14:textId="2E1284D4" w:rsidR="00303FAD" w:rsidRDefault="009D74B9" w:rsidP="00B90FB5">
      <w:pPr>
        <w:pStyle w:val="Default"/>
        <w:jc w:val="both"/>
        <w:rPr>
          <w:rFonts w:ascii="Calibri" w:hAnsi="Calibri"/>
          <w:color w:val="auto"/>
        </w:rPr>
      </w:pPr>
      <w:r w:rsidRPr="009D74B9">
        <w:rPr>
          <w:rFonts w:ascii="Calibri" w:hAnsi="Calibri"/>
          <w:color w:val="auto"/>
        </w:rPr>
        <w:t>To complete this module, you must demonstrate your detailed and relevant subject knowledge of biomedical science that underpins the skills needed to perform a range of core laboratory investigations. You will evidence how you integrate your academic knowledge of the key clinical disciplines with your understanding of the study, investigation, diagnosis and monitoring of human health and disease, plus the therapeutic strategies available. You are encouraged to use case studies, plus data analysis and evaluation in this module to demonstrate how you apply your knowledge to laboratory-based investigations and patient outcomes.</w:t>
      </w:r>
    </w:p>
    <w:p w14:paraId="4E425B3F" w14:textId="77777777" w:rsidR="009D74B9" w:rsidRDefault="009D74B9" w:rsidP="00B90FB5">
      <w:pPr>
        <w:pStyle w:val="Default"/>
        <w:jc w:val="both"/>
        <w:rPr>
          <w:rFonts w:ascii="Calibri" w:hAnsi="Calibri"/>
          <w:color w:val="auto"/>
        </w:rPr>
      </w:pPr>
    </w:p>
    <w:p w14:paraId="39A60BE7" w14:textId="77777777" w:rsidR="00303FAD" w:rsidRPr="00A90A43" w:rsidRDefault="00303FAD" w:rsidP="00303FAD">
      <w:pPr>
        <w:spacing w:after="200" w:line="276" w:lineRule="auto"/>
        <w:jc w:val="left"/>
        <w:rPr>
          <w:rFonts w:asciiTheme="minorHAnsi" w:hAnsiTheme="minorHAnsi"/>
          <w:b/>
          <w:bCs/>
          <w:sz w:val="24"/>
          <w:szCs w:val="24"/>
        </w:rPr>
      </w:pPr>
      <w:r>
        <w:rPr>
          <w:rFonts w:asciiTheme="minorHAnsi" w:hAnsiTheme="minorHAnsi"/>
          <w:b/>
          <w:bCs/>
          <w:sz w:val="24"/>
          <w:szCs w:val="24"/>
        </w:rPr>
        <w:t>Please complete the 2</w:t>
      </w:r>
      <w:r w:rsidRPr="00303FAD">
        <w:rPr>
          <w:rFonts w:asciiTheme="minorHAnsi" w:hAnsiTheme="minorHAnsi"/>
          <w:b/>
          <w:bCs/>
          <w:sz w:val="24"/>
          <w:szCs w:val="24"/>
          <w:vertAlign w:val="superscript"/>
        </w:rPr>
        <w:t>nd</w:t>
      </w:r>
      <w:r>
        <w:rPr>
          <w:rFonts w:asciiTheme="minorHAnsi" w:hAnsiTheme="minorHAnsi"/>
          <w:b/>
          <w:bCs/>
          <w:sz w:val="24"/>
          <w:szCs w:val="24"/>
        </w:rPr>
        <w:t xml:space="preserve"> column in the table to indicate the types of evidence you plan to include to demonstrate that you have met the required standards (column 1).</w:t>
      </w:r>
    </w:p>
    <w:p w14:paraId="48694EC2" w14:textId="322369DF" w:rsidR="00B90FB5" w:rsidRPr="0020100A" w:rsidRDefault="00B90FB5" w:rsidP="00B90FB5">
      <w:pPr>
        <w:pStyle w:val="Footer"/>
        <w:tabs>
          <w:tab w:val="clear" w:pos="4153"/>
          <w:tab w:val="center" w:pos="567"/>
        </w:tabs>
        <w:jc w:val="left"/>
        <w:rPr>
          <w:rFonts w:asciiTheme="minorHAnsi" w:hAnsiTheme="minorHAnsi"/>
          <w:b/>
          <w:bCs/>
          <w:sz w:val="28"/>
          <w:szCs w:val="28"/>
        </w:rPr>
      </w:pPr>
    </w:p>
    <w:tbl>
      <w:tblPr>
        <w:tblStyle w:val="TableGrid"/>
        <w:tblW w:w="0" w:type="auto"/>
        <w:tblLook w:val="04A0" w:firstRow="1" w:lastRow="0" w:firstColumn="1" w:lastColumn="0" w:noHBand="0" w:noVBand="1"/>
      </w:tblPr>
      <w:tblGrid>
        <w:gridCol w:w="8642"/>
        <w:gridCol w:w="5641"/>
      </w:tblGrid>
      <w:tr w:rsidR="009D74B9" w:rsidRPr="0020100A" w14:paraId="48694EC7" w14:textId="77777777" w:rsidTr="009D74B9">
        <w:trPr>
          <w:trHeight w:val="596"/>
        </w:trPr>
        <w:tc>
          <w:tcPr>
            <w:tcW w:w="8642" w:type="dxa"/>
            <w:shd w:val="clear" w:color="auto" w:fill="D9D9D9" w:themeFill="background1" w:themeFillShade="D9"/>
          </w:tcPr>
          <w:p w14:paraId="48694EC5" w14:textId="648B8B83" w:rsidR="009D74B9" w:rsidRPr="0020100A" w:rsidRDefault="009D74B9" w:rsidP="009D74B9">
            <w:pPr>
              <w:jc w:val="left"/>
              <w:rPr>
                <w:rFonts w:asciiTheme="minorHAnsi" w:hAnsiTheme="minorHAnsi"/>
                <w:b/>
                <w:bCs/>
                <w:sz w:val="24"/>
                <w:szCs w:val="24"/>
              </w:rPr>
            </w:pPr>
            <w:r w:rsidRPr="00474D31">
              <w:rPr>
                <w:rFonts w:asciiTheme="minorHAnsi" w:hAnsiTheme="minorHAnsi" w:cstheme="minorHAnsi"/>
                <w:b/>
                <w:bCs/>
                <w:sz w:val="28"/>
                <w:szCs w:val="28"/>
              </w:rPr>
              <w:t>At the point of registration, biomedical scientists must be able to:</w:t>
            </w:r>
          </w:p>
        </w:tc>
        <w:tc>
          <w:tcPr>
            <w:tcW w:w="5641" w:type="dxa"/>
            <w:shd w:val="clear" w:color="auto" w:fill="D9D9D9" w:themeFill="background1" w:themeFillShade="D9"/>
          </w:tcPr>
          <w:p w14:paraId="48694EC6" w14:textId="79C4A14B" w:rsidR="009D74B9" w:rsidRPr="00B90FB5" w:rsidRDefault="009D74B9" w:rsidP="009D74B9">
            <w:pPr>
              <w:jc w:val="center"/>
              <w:rPr>
                <w:rFonts w:asciiTheme="minorHAnsi" w:hAnsiTheme="minorHAnsi"/>
                <w:b/>
                <w:bCs/>
                <w:sz w:val="24"/>
                <w:szCs w:val="24"/>
              </w:rPr>
            </w:pPr>
            <w:r w:rsidRPr="00474D31">
              <w:rPr>
                <w:rFonts w:asciiTheme="minorHAnsi" w:hAnsiTheme="minorHAnsi"/>
                <w:b/>
                <w:bCs/>
                <w:sz w:val="28"/>
                <w:szCs w:val="28"/>
              </w:rPr>
              <w:t>Potential type and source of evidence</w:t>
            </w:r>
            <w:r>
              <w:rPr>
                <w:rFonts w:asciiTheme="minorHAnsi" w:hAnsiTheme="minorHAnsi"/>
                <w:b/>
                <w:bCs/>
                <w:sz w:val="28"/>
                <w:szCs w:val="28"/>
              </w:rPr>
              <w:t xml:space="preserve"> to demonstrate several SoPs</w:t>
            </w:r>
          </w:p>
        </w:tc>
      </w:tr>
      <w:tr w:rsidR="00B90FB5" w:rsidRPr="0020100A" w14:paraId="48694ECB" w14:textId="77777777" w:rsidTr="009D74B9">
        <w:tc>
          <w:tcPr>
            <w:tcW w:w="8642" w:type="dxa"/>
          </w:tcPr>
          <w:p w14:paraId="48694EC9" w14:textId="56DC34FF" w:rsidR="00B90FB5" w:rsidRPr="00F273BF" w:rsidRDefault="002C4F7E" w:rsidP="00B90FB5">
            <w:pPr>
              <w:pStyle w:val="ListParagraph"/>
              <w:suppressAutoHyphens/>
              <w:autoSpaceDN w:val="0"/>
              <w:ind w:left="426" w:hanging="426"/>
              <w:jc w:val="left"/>
              <w:textAlignment w:val="baseline"/>
              <w:rPr>
                <w:rFonts w:asciiTheme="minorHAnsi" w:hAnsiTheme="minorHAnsi" w:cstheme="minorHAnsi"/>
                <w:sz w:val="24"/>
                <w:szCs w:val="24"/>
              </w:rPr>
            </w:pPr>
            <w:r w:rsidRPr="00F273BF">
              <w:rPr>
                <w:rFonts w:asciiTheme="minorHAnsi" w:hAnsiTheme="minorHAnsi" w:cstheme="minorHAnsi"/>
                <w:sz w:val="24"/>
                <w:szCs w:val="24"/>
              </w:rPr>
              <w:t xml:space="preserve">understand the structure and function of the human body, together with knowledge of physical and mental health, disease, </w:t>
            </w:r>
            <w:proofErr w:type="gramStart"/>
            <w:r w:rsidRPr="00F273BF">
              <w:rPr>
                <w:rFonts w:asciiTheme="minorHAnsi" w:hAnsiTheme="minorHAnsi" w:cstheme="minorHAnsi"/>
                <w:sz w:val="24"/>
                <w:szCs w:val="24"/>
              </w:rPr>
              <w:t>disorder</w:t>
            </w:r>
            <w:proofErr w:type="gramEnd"/>
            <w:r w:rsidRPr="00F273BF">
              <w:rPr>
                <w:rFonts w:asciiTheme="minorHAnsi" w:hAnsiTheme="minorHAnsi" w:cstheme="minorHAnsi"/>
                <w:sz w:val="24"/>
                <w:szCs w:val="24"/>
              </w:rPr>
              <w:t xml:space="preserve"> and dysfunction relevant to their profession HCPC SoP 12.1)</w:t>
            </w:r>
          </w:p>
        </w:tc>
        <w:tc>
          <w:tcPr>
            <w:tcW w:w="5641" w:type="dxa"/>
          </w:tcPr>
          <w:p w14:paraId="48694ECA" w14:textId="77777777" w:rsidR="00B90FB5" w:rsidRPr="0020100A" w:rsidRDefault="00B90FB5" w:rsidP="00B90FB5">
            <w:pPr>
              <w:pStyle w:val="ListParagraph"/>
              <w:suppressAutoHyphens/>
              <w:autoSpaceDN w:val="0"/>
              <w:ind w:left="357"/>
              <w:jc w:val="left"/>
              <w:textAlignment w:val="baseline"/>
              <w:rPr>
                <w:rFonts w:asciiTheme="minorHAnsi" w:hAnsiTheme="minorHAnsi"/>
                <w:i/>
                <w:sz w:val="24"/>
                <w:szCs w:val="24"/>
              </w:rPr>
            </w:pPr>
          </w:p>
        </w:tc>
      </w:tr>
      <w:tr w:rsidR="00B90FB5" w:rsidRPr="0020100A" w14:paraId="48694ECF" w14:textId="77777777" w:rsidTr="009D74B9">
        <w:tc>
          <w:tcPr>
            <w:tcW w:w="8642" w:type="dxa"/>
          </w:tcPr>
          <w:p w14:paraId="48694ECD" w14:textId="6A6EEAD7" w:rsidR="00B90FB5" w:rsidRPr="00F273BF" w:rsidRDefault="001068AC" w:rsidP="00B90FB5">
            <w:pPr>
              <w:pStyle w:val="ListParagraph"/>
              <w:suppressAutoHyphens/>
              <w:autoSpaceDN w:val="0"/>
              <w:ind w:left="426" w:hanging="426"/>
              <w:jc w:val="left"/>
              <w:textAlignment w:val="baseline"/>
              <w:rPr>
                <w:rFonts w:asciiTheme="minorHAnsi" w:hAnsiTheme="minorHAnsi" w:cstheme="minorHAnsi"/>
                <w:sz w:val="24"/>
                <w:szCs w:val="24"/>
              </w:rPr>
            </w:pPr>
            <w:r w:rsidRPr="00F273BF">
              <w:rPr>
                <w:rFonts w:asciiTheme="minorHAnsi" w:hAnsiTheme="minorHAnsi" w:cstheme="minorHAnsi"/>
                <w:sz w:val="24"/>
                <w:szCs w:val="24"/>
              </w:rPr>
              <w:t>demonstrate knowledge of the underpinning scientific principles of investigations provided by clinical laboratory services (HCPC SoP 12.6)</w:t>
            </w:r>
          </w:p>
        </w:tc>
        <w:tc>
          <w:tcPr>
            <w:tcW w:w="5641" w:type="dxa"/>
          </w:tcPr>
          <w:p w14:paraId="48694ECE" w14:textId="77777777" w:rsidR="00B90FB5" w:rsidRPr="0020100A" w:rsidRDefault="00B90FB5" w:rsidP="00B90FB5">
            <w:pPr>
              <w:pStyle w:val="ListParagraph"/>
              <w:suppressAutoHyphens/>
              <w:autoSpaceDN w:val="0"/>
              <w:ind w:left="357"/>
              <w:jc w:val="left"/>
              <w:textAlignment w:val="baseline"/>
              <w:rPr>
                <w:rFonts w:asciiTheme="minorHAnsi" w:hAnsiTheme="minorHAnsi"/>
                <w:i/>
                <w:sz w:val="24"/>
                <w:szCs w:val="24"/>
              </w:rPr>
            </w:pPr>
          </w:p>
        </w:tc>
      </w:tr>
      <w:tr w:rsidR="00B90FB5" w:rsidRPr="0020100A" w14:paraId="48694ED3" w14:textId="77777777" w:rsidTr="009D74B9">
        <w:tc>
          <w:tcPr>
            <w:tcW w:w="8642" w:type="dxa"/>
          </w:tcPr>
          <w:p w14:paraId="48694ED1" w14:textId="3A1D3BBD" w:rsidR="00B90FB5" w:rsidRPr="00F273BF" w:rsidRDefault="00E7667C" w:rsidP="00B90FB5">
            <w:pPr>
              <w:pStyle w:val="ListParagraph"/>
              <w:suppressAutoHyphens/>
              <w:autoSpaceDN w:val="0"/>
              <w:ind w:left="426" w:hanging="426"/>
              <w:jc w:val="left"/>
              <w:textAlignment w:val="baseline"/>
              <w:rPr>
                <w:rFonts w:asciiTheme="minorHAnsi" w:hAnsiTheme="minorHAnsi" w:cstheme="minorHAnsi"/>
                <w:sz w:val="24"/>
                <w:szCs w:val="24"/>
              </w:rPr>
            </w:pPr>
            <w:r w:rsidRPr="00F273BF">
              <w:rPr>
                <w:rFonts w:asciiTheme="minorHAnsi" w:hAnsiTheme="minorHAnsi" w:cstheme="minorHAnsi"/>
                <w:sz w:val="24"/>
                <w:szCs w:val="24"/>
              </w:rPr>
              <w:t xml:space="preserve">understand the role of the following specialisms in the diagnosis, </w:t>
            </w:r>
            <w:proofErr w:type="gramStart"/>
            <w:r w:rsidRPr="00F273BF">
              <w:rPr>
                <w:rFonts w:asciiTheme="minorHAnsi" w:hAnsiTheme="minorHAnsi" w:cstheme="minorHAnsi"/>
                <w:sz w:val="24"/>
                <w:szCs w:val="24"/>
              </w:rPr>
              <w:t>treatment</w:t>
            </w:r>
            <w:proofErr w:type="gramEnd"/>
            <w:r w:rsidRPr="00F273BF">
              <w:rPr>
                <w:rFonts w:asciiTheme="minorHAnsi" w:hAnsiTheme="minorHAnsi" w:cstheme="minorHAnsi"/>
                <w:sz w:val="24"/>
                <w:szCs w:val="24"/>
              </w:rPr>
              <w:t xml:space="preserve"> and management of disease: cellular science, blood science, infection science, molecular and genetic science and reproductive science (HCPC SoP 12.7)</w:t>
            </w:r>
          </w:p>
        </w:tc>
        <w:tc>
          <w:tcPr>
            <w:tcW w:w="5641" w:type="dxa"/>
          </w:tcPr>
          <w:p w14:paraId="48694ED2" w14:textId="77777777" w:rsidR="00B90FB5" w:rsidRPr="0020100A" w:rsidRDefault="00B90FB5" w:rsidP="00B90FB5">
            <w:pPr>
              <w:pStyle w:val="ListParagraph"/>
              <w:suppressAutoHyphens/>
              <w:autoSpaceDN w:val="0"/>
              <w:ind w:left="357"/>
              <w:jc w:val="left"/>
              <w:textAlignment w:val="baseline"/>
              <w:rPr>
                <w:rFonts w:asciiTheme="minorHAnsi" w:hAnsiTheme="minorHAnsi"/>
                <w:i/>
                <w:sz w:val="24"/>
                <w:szCs w:val="24"/>
              </w:rPr>
            </w:pPr>
          </w:p>
        </w:tc>
      </w:tr>
      <w:tr w:rsidR="00B90FB5" w:rsidRPr="0020100A" w14:paraId="48694ED7" w14:textId="77777777" w:rsidTr="009D74B9">
        <w:tc>
          <w:tcPr>
            <w:tcW w:w="8642" w:type="dxa"/>
          </w:tcPr>
          <w:p w14:paraId="48694ED5" w14:textId="3F4EC0AC" w:rsidR="00B90FB5" w:rsidRPr="00F273BF" w:rsidRDefault="00F273BF" w:rsidP="00B90FB5">
            <w:pPr>
              <w:pStyle w:val="ListParagraph"/>
              <w:suppressAutoHyphens/>
              <w:autoSpaceDN w:val="0"/>
              <w:ind w:left="426" w:hanging="426"/>
              <w:jc w:val="left"/>
              <w:textAlignment w:val="baseline"/>
              <w:rPr>
                <w:rFonts w:asciiTheme="minorHAnsi" w:hAnsiTheme="minorHAnsi" w:cstheme="minorHAnsi"/>
                <w:sz w:val="24"/>
                <w:szCs w:val="24"/>
              </w:rPr>
            </w:pPr>
            <w:r w:rsidRPr="00F273BF">
              <w:rPr>
                <w:rFonts w:asciiTheme="minorHAnsi" w:hAnsiTheme="minorHAnsi" w:cstheme="minorHAnsi"/>
                <w:sz w:val="24"/>
                <w:szCs w:val="24"/>
              </w:rPr>
              <w:t>investigate and monitor disease processes and normal states (HCPC SoP 13.27)</w:t>
            </w:r>
          </w:p>
        </w:tc>
        <w:tc>
          <w:tcPr>
            <w:tcW w:w="5641" w:type="dxa"/>
          </w:tcPr>
          <w:p w14:paraId="48694ED6" w14:textId="77777777" w:rsidR="00B90FB5" w:rsidRPr="0020100A" w:rsidRDefault="00B90FB5" w:rsidP="00B90FB5">
            <w:pPr>
              <w:pStyle w:val="ListParagraph"/>
              <w:suppressAutoHyphens/>
              <w:autoSpaceDN w:val="0"/>
              <w:ind w:left="357"/>
              <w:jc w:val="left"/>
              <w:textAlignment w:val="baseline"/>
              <w:rPr>
                <w:rFonts w:asciiTheme="minorHAnsi" w:hAnsiTheme="minorHAnsi"/>
                <w:i/>
                <w:sz w:val="24"/>
                <w:szCs w:val="24"/>
              </w:rPr>
            </w:pPr>
          </w:p>
        </w:tc>
      </w:tr>
    </w:tbl>
    <w:p w14:paraId="48694F15" w14:textId="77777777" w:rsidR="00B90FB5" w:rsidRPr="00F273BF" w:rsidRDefault="00B90FB5" w:rsidP="00F273BF">
      <w:pPr>
        <w:rPr>
          <w:rFonts w:asciiTheme="minorHAnsi" w:hAnsiTheme="minorHAnsi"/>
          <w:bCs/>
          <w:sz w:val="24"/>
          <w:szCs w:val="24"/>
        </w:rPr>
      </w:pPr>
    </w:p>
    <w:p w14:paraId="48694F16" w14:textId="77777777" w:rsidR="00B90FB5" w:rsidRPr="0020100A" w:rsidRDefault="00B90FB5" w:rsidP="00B90FB5">
      <w:pPr>
        <w:pStyle w:val="ListParagraph"/>
        <w:ind w:left="0"/>
        <w:jc w:val="left"/>
        <w:rPr>
          <w:rFonts w:asciiTheme="minorHAnsi" w:hAnsiTheme="minorHAnsi"/>
          <w:b/>
          <w:bCs/>
          <w:sz w:val="28"/>
          <w:szCs w:val="28"/>
        </w:rPr>
      </w:pPr>
      <w:r w:rsidRPr="0020100A">
        <w:rPr>
          <w:rFonts w:asciiTheme="minorHAnsi" w:hAnsiTheme="minorHAnsi"/>
          <w:bCs/>
          <w:sz w:val="24"/>
          <w:szCs w:val="24"/>
        </w:rPr>
        <w:br w:type="page"/>
      </w:r>
      <w:r w:rsidRPr="001D7087">
        <w:rPr>
          <w:rFonts w:asciiTheme="minorHAnsi" w:hAnsiTheme="minorHAnsi"/>
          <w:b/>
          <w:bCs/>
          <w:sz w:val="36"/>
          <w:szCs w:val="36"/>
        </w:rPr>
        <w:lastRenderedPageBreak/>
        <w:t>Section 2: Professional Practice</w:t>
      </w:r>
    </w:p>
    <w:p w14:paraId="48694F17" w14:textId="77777777" w:rsidR="00B90FB5" w:rsidRPr="0020100A" w:rsidRDefault="00B90FB5" w:rsidP="00B90FB5">
      <w:pPr>
        <w:jc w:val="left"/>
        <w:rPr>
          <w:rFonts w:asciiTheme="minorHAnsi" w:hAnsiTheme="minorHAnsi"/>
          <w:b/>
          <w:bCs/>
          <w:sz w:val="28"/>
          <w:szCs w:val="28"/>
        </w:rPr>
      </w:pPr>
    </w:p>
    <w:p w14:paraId="48694F19" w14:textId="6F1061F2" w:rsidR="00B90FB5" w:rsidRDefault="00B90FB5" w:rsidP="00B90FB5">
      <w:pPr>
        <w:jc w:val="left"/>
        <w:rPr>
          <w:rFonts w:asciiTheme="minorHAnsi" w:hAnsiTheme="minorHAnsi"/>
          <w:b/>
          <w:bCs/>
          <w:sz w:val="28"/>
          <w:szCs w:val="28"/>
        </w:rPr>
      </w:pPr>
      <w:r w:rsidRPr="0020100A">
        <w:rPr>
          <w:rFonts w:asciiTheme="minorHAnsi" w:hAnsiTheme="minorHAnsi"/>
          <w:b/>
          <w:bCs/>
          <w:sz w:val="28"/>
          <w:szCs w:val="28"/>
        </w:rPr>
        <w:t xml:space="preserve">Module 2: Health and Safety </w:t>
      </w:r>
      <w:r w:rsidR="00F273BF">
        <w:rPr>
          <w:rFonts w:asciiTheme="minorHAnsi" w:hAnsiTheme="minorHAnsi"/>
          <w:b/>
          <w:bCs/>
          <w:sz w:val="28"/>
          <w:szCs w:val="28"/>
        </w:rPr>
        <w:t>and Wellbeing</w:t>
      </w:r>
      <w:r w:rsidRPr="0020100A">
        <w:rPr>
          <w:rFonts w:asciiTheme="minorHAnsi" w:hAnsiTheme="minorHAnsi"/>
          <w:b/>
          <w:bCs/>
          <w:sz w:val="28"/>
          <w:szCs w:val="28"/>
        </w:rPr>
        <w:t xml:space="preserve"> </w:t>
      </w:r>
    </w:p>
    <w:p w14:paraId="63F9021F" w14:textId="77777777" w:rsidR="00F751C3" w:rsidRDefault="00F751C3" w:rsidP="00F751C3">
      <w:pPr>
        <w:autoSpaceDE w:val="0"/>
        <w:autoSpaceDN w:val="0"/>
        <w:adjustRightInd w:val="0"/>
        <w:ind w:right="-222"/>
        <w:rPr>
          <w:rFonts w:ascii="Calibri" w:hAnsi="Calibri" w:cs="PTSans-Regular"/>
          <w:sz w:val="24"/>
          <w:szCs w:val="24"/>
          <w:lang w:eastAsia="en-GB"/>
        </w:rPr>
      </w:pPr>
      <w:r w:rsidRPr="00F751C3">
        <w:rPr>
          <w:rFonts w:ascii="Calibri" w:hAnsi="Calibri" w:cs="PTSans-Regular"/>
          <w:sz w:val="24"/>
          <w:szCs w:val="24"/>
          <w:lang w:eastAsia="en-GB"/>
        </w:rPr>
        <w:t xml:space="preserve">To complete this module, you must demonstrate how you take responsibility for yourself and others, in accordance with national legislation and organisational policies for health and safety. You will also evidence your contribution to the evaluation and improvement of relevant health and safety procedures. This might include being able to guide others in the correct use of health and safety signage, personal protective equipment, the correct handling of specimens and hazardous chemicals, and being able to deal with incidents. Your evidence should demonstrate your understanding of the need to maintain the safety of yourself and others, including service users, </w:t>
      </w:r>
      <w:proofErr w:type="gramStart"/>
      <w:r w:rsidRPr="00F751C3">
        <w:rPr>
          <w:rFonts w:ascii="Calibri" w:hAnsi="Calibri" w:cs="PTSans-Regular"/>
          <w:sz w:val="24"/>
          <w:szCs w:val="24"/>
          <w:lang w:eastAsia="en-GB"/>
        </w:rPr>
        <w:t>carers</w:t>
      </w:r>
      <w:proofErr w:type="gramEnd"/>
      <w:r w:rsidRPr="00F751C3">
        <w:rPr>
          <w:rFonts w:ascii="Calibri" w:hAnsi="Calibri" w:cs="PTSans-Regular"/>
          <w:sz w:val="24"/>
          <w:szCs w:val="24"/>
          <w:lang w:eastAsia="en-GB"/>
        </w:rPr>
        <w:t xml:space="preserve"> and colleagues. </w:t>
      </w:r>
    </w:p>
    <w:p w14:paraId="1BF20ACC" w14:textId="77777777" w:rsidR="00F751C3" w:rsidRPr="00F751C3" w:rsidRDefault="00F751C3" w:rsidP="00F751C3">
      <w:pPr>
        <w:autoSpaceDE w:val="0"/>
        <w:autoSpaceDN w:val="0"/>
        <w:adjustRightInd w:val="0"/>
        <w:ind w:right="-222"/>
        <w:rPr>
          <w:rFonts w:ascii="Calibri" w:hAnsi="Calibri" w:cs="PTSans-Regular"/>
          <w:sz w:val="24"/>
          <w:szCs w:val="24"/>
          <w:lang w:eastAsia="en-GB"/>
        </w:rPr>
      </w:pPr>
    </w:p>
    <w:p w14:paraId="57C7CC43" w14:textId="77777777" w:rsidR="00F751C3" w:rsidRDefault="00F751C3" w:rsidP="00F751C3">
      <w:pPr>
        <w:autoSpaceDE w:val="0"/>
        <w:autoSpaceDN w:val="0"/>
        <w:adjustRightInd w:val="0"/>
        <w:ind w:right="-222"/>
        <w:rPr>
          <w:rFonts w:ascii="Calibri" w:hAnsi="Calibri" w:cs="PTSans-Regular"/>
          <w:sz w:val="24"/>
          <w:szCs w:val="24"/>
          <w:lang w:eastAsia="en-GB"/>
        </w:rPr>
      </w:pPr>
      <w:r w:rsidRPr="00F751C3">
        <w:rPr>
          <w:rFonts w:ascii="Calibri" w:hAnsi="Calibri" w:cs="PTSans-Regular"/>
          <w:sz w:val="24"/>
          <w:szCs w:val="24"/>
          <w:lang w:eastAsia="en-GB"/>
        </w:rPr>
        <w:t>You will also demonstrate how you look after your own health and wellbeing and seek appropriate support where necessary. This should include evidence of how you develop and adopt clear strategies for physical and mental self-care and self-awareness, which allow you to maintain a high standard of professional effectiveness and safe working environment.</w:t>
      </w:r>
    </w:p>
    <w:p w14:paraId="7D668BF6" w14:textId="77777777" w:rsidR="00F751C3" w:rsidRDefault="00F751C3" w:rsidP="00F751C3">
      <w:pPr>
        <w:autoSpaceDE w:val="0"/>
        <w:autoSpaceDN w:val="0"/>
        <w:adjustRightInd w:val="0"/>
        <w:ind w:right="-222"/>
        <w:rPr>
          <w:rFonts w:ascii="Calibri" w:hAnsi="Calibri" w:cs="PTSans-Regular"/>
          <w:sz w:val="24"/>
          <w:szCs w:val="24"/>
          <w:lang w:eastAsia="en-GB"/>
        </w:rPr>
      </w:pPr>
    </w:p>
    <w:p w14:paraId="2D497AF5" w14:textId="76FEC518" w:rsidR="00303FAD" w:rsidRDefault="00303FAD" w:rsidP="00B90FB5">
      <w:pPr>
        <w:autoSpaceDE w:val="0"/>
        <w:autoSpaceDN w:val="0"/>
        <w:adjustRightInd w:val="0"/>
        <w:ind w:right="-222"/>
        <w:rPr>
          <w:rFonts w:ascii="Calibri" w:hAnsi="Calibri" w:cs="PTSans-Regular"/>
          <w:sz w:val="24"/>
          <w:szCs w:val="24"/>
          <w:lang w:eastAsia="en-GB"/>
        </w:rPr>
      </w:pPr>
    </w:p>
    <w:p w14:paraId="26DC1D7C" w14:textId="79712551" w:rsidR="00303FAD" w:rsidRPr="00303FAD" w:rsidRDefault="00303FAD" w:rsidP="00303FAD">
      <w:pPr>
        <w:spacing w:after="200" w:line="276" w:lineRule="auto"/>
        <w:jc w:val="left"/>
        <w:rPr>
          <w:rFonts w:asciiTheme="minorHAnsi" w:hAnsiTheme="minorHAnsi"/>
          <w:b/>
          <w:bCs/>
          <w:sz w:val="24"/>
          <w:szCs w:val="24"/>
        </w:rPr>
      </w:pPr>
      <w:r>
        <w:rPr>
          <w:rFonts w:asciiTheme="minorHAnsi" w:hAnsiTheme="minorHAnsi"/>
          <w:b/>
          <w:bCs/>
          <w:sz w:val="24"/>
          <w:szCs w:val="24"/>
        </w:rPr>
        <w:t>Please complete the 2</w:t>
      </w:r>
      <w:r w:rsidRPr="00303FAD">
        <w:rPr>
          <w:rFonts w:asciiTheme="minorHAnsi" w:hAnsiTheme="minorHAnsi"/>
          <w:b/>
          <w:bCs/>
          <w:sz w:val="24"/>
          <w:szCs w:val="24"/>
          <w:vertAlign w:val="superscript"/>
        </w:rPr>
        <w:t>nd</w:t>
      </w:r>
      <w:r>
        <w:rPr>
          <w:rFonts w:asciiTheme="minorHAnsi" w:hAnsiTheme="minorHAnsi"/>
          <w:b/>
          <w:bCs/>
          <w:sz w:val="24"/>
          <w:szCs w:val="24"/>
        </w:rPr>
        <w:t xml:space="preserve"> column in the table to indicate the types of evidence you plan to include to demonstrate that you have met the required standards (column 1).</w:t>
      </w:r>
    </w:p>
    <w:p w14:paraId="48694F1B" w14:textId="77777777" w:rsidR="00B90FB5" w:rsidRPr="0020100A" w:rsidRDefault="00B90FB5" w:rsidP="00B90FB5">
      <w:pPr>
        <w:jc w:val="left"/>
        <w:rPr>
          <w:rFonts w:asciiTheme="minorHAnsi" w:hAnsiTheme="minorHAnsi"/>
          <w:b/>
          <w:bCs/>
          <w:sz w:val="28"/>
          <w:szCs w:val="28"/>
        </w:rPr>
      </w:pPr>
    </w:p>
    <w:tbl>
      <w:tblPr>
        <w:tblStyle w:val="TableGrid"/>
        <w:tblW w:w="0" w:type="auto"/>
        <w:tblLook w:val="04A0" w:firstRow="1" w:lastRow="0" w:firstColumn="1" w:lastColumn="0" w:noHBand="0" w:noVBand="1"/>
      </w:tblPr>
      <w:tblGrid>
        <w:gridCol w:w="6912"/>
        <w:gridCol w:w="7371"/>
      </w:tblGrid>
      <w:tr w:rsidR="00676D5E" w:rsidRPr="0020100A" w14:paraId="48694F20" w14:textId="77777777" w:rsidTr="00676D5E">
        <w:trPr>
          <w:trHeight w:val="596"/>
        </w:trPr>
        <w:tc>
          <w:tcPr>
            <w:tcW w:w="6912" w:type="dxa"/>
            <w:shd w:val="clear" w:color="auto" w:fill="D9D9D9" w:themeFill="background1" w:themeFillShade="D9"/>
          </w:tcPr>
          <w:p w14:paraId="48694F1E" w14:textId="69F55D94" w:rsidR="00676D5E" w:rsidRPr="0020100A" w:rsidRDefault="00676D5E" w:rsidP="00676D5E">
            <w:pPr>
              <w:jc w:val="left"/>
              <w:rPr>
                <w:rFonts w:asciiTheme="minorHAnsi" w:hAnsiTheme="minorHAnsi"/>
                <w:b/>
                <w:bCs/>
                <w:sz w:val="24"/>
                <w:szCs w:val="24"/>
              </w:rPr>
            </w:pPr>
            <w:r w:rsidRPr="00474D31">
              <w:rPr>
                <w:rFonts w:asciiTheme="minorHAnsi" w:hAnsiTheme="minorHAnsi" w:cstheme="minorHAnsi"/>
                <w:b/>
                <w:bCs/>
                <w:sz w:val="28"/>
                <w:szCs w:val="28"/>
              </w:rPr>
              <w:t>At the point of registration, biomedical scientists must be able to:</w:t>
            </w:r>
          </w:p>
        </w:tc>
        <w:tc>
          <w:tcPr>
            <w:tcW w:w="7371" w:type="dxa"/>
            <w:shd w:val="clear" w:color="auto" w:fill="D9D9D9" w:themeFill="background1" w:themeFillShade="D9"/>
          </w:tcPr>
          <w:p w14:paraId="48694F1F" w14:textId="66B4BF45" w:rsidR="00676D5E" w:rsidRPr="0020100A" w:rsidRDefault="00676D5E" w:rsidP="00676D5E">
            <w:pPr>
              <w:jc w:val="center"/>
              <w:rPr>
                <w:rFonts w:asciiTheme="minorHAnsi" w:hAnsiTheme="minorHAnsi"/>
                <w:b/>
                <w:bCs/>
                <w:sz w:val="24"/>
                <w:szCs w:val="24"/>
              </w:rPr>
            </w:pPr>
            <w:r w:rsidRPr="00474D31">
              <w:rPr>
                <w:rFonts w:asciiTheme="minorHAnsi" w:hAnsiTheme="minorHAnsi"/>
                <w:b/>
                <w:bCs/>
                <w:sz w:val="28"/>
                <w:szCs w:val="28"/>
              </w:rPr>
              <w:t>Potential type and source of evidence</w:t>
            </w:r>
            <w:r>
              <w:rPr>
                <w:rFonts w:asciiTheme="minorHAnsi" w:hAnsiTheme="minorHAnsi"/>
                <w:b/>
                <w:bCs/>
                <w:sz w:val="28"/>
                <w:szCs w:val="28"/>
              </w:rPr>
              <w:t xml:space="preserve"> to demonstrate several SoPs</w:t>
            </w:r>
          </w:p>
        </w:tc>
      </w:tr>
      <w:tr w:rsidR="00623F66" w:rsidRPr="0020100A" w14:paraId="48694F24" w14:textId="77777777" w:rsidTr="00245E76">
        <w:tc>
          <w:tcPr>
            <w:tcW w:w="6912" w:type="dxa"/>
            <w:vAlign w:val="center"/>
          </w:tcPr>
          <w:p w14:paraId="48694F22" w14:textId="5F82D71B" w:rsidR="00623F66" w:rsidRPr="00D92FDF" w:rsidRDefault="00623F66" w:rsidP="00623F66">
            <w:pPr>
              <w:jc w:val="left"/>
              <w:rPr>
                <w:rFonts w:asciiTheme="minorHAnsi" w:hAnsiTheme="minorHAnsi" w:cstheme="minorHAnsi"/>
                <w:sz w:val="24"/>
                <w:szCs w:val="24"/>
              </w:rPr>
            </w:pPr>
            <w:r w:rsidRPr="00D92FDF">
              <w:rPr>
                <w:rFonts w:asciiTheme="minorHAnsi" w:hAnsiTheme="minorHAnsi" w:cstheme="minorHAnsi"/>
                <w:sz w:val="24"/>
                <w:szCs w:val="24"/>
              </w:rPr>
              <w:t>identify anxiety and stress in themselves and recognise the potential impact on their practice (HCPC SoP 3.1)</w:t>
            </w:r>
          </w:p>
        </w:tc>
        <w:tc>
          <w:tcPr>
            <w:tcW w:w="7371" w:type="dxa"/>
          </w:tcPr>
          <w:p w14:paraId="48694F23" w14:textId="77777777" w:rsidR="00623F66" w:rsidRPr="0020100A" w:rsidRDefault="00623F66" w:rsidP="00623F66">
            <w:pPr>
              <w:ind w:left="426"/>
              <w:jc w:val="left"/>
              <w:rPr>
                <w:rFonts w:asciiTheme="minorHAnsi" w:hAnsiTheme="minorHAnsi"/>
                <w:sz w:val="24"/>
                <w:szCs w:val="24"/>
              </w:rPr>
            </w:pPr>
          </w:p>
        </w:tc>
      </w:tr>
      <w:tr w:rsidR="008474BC" w:rsidRPr="0020100A" w14:paraId="48694F28" w14:textId="77777777" w:rsidTr="00245E76">
        <w:tc>
          <w:tcPr>
            <w:tcW w:w="6912" w:type="dxa"/>
            <w:vAlign w:val="center"/>
          </w:tcPr>
          <w:p w14:paraId="48694F26" w14:textId="5B74BA03" w:rsidR="008474BC" w:rsidRPr="00D92FDF" w:rsidRDefault="008474BC" w:rsidP="008474BC">
            <w:pPr>
              <w:jc w:val="left"/>
              <w:rPr>
                <w:rFonts w:asciiTheme="minorHAnsi" w:hAnsiTheme="minorHAnsi" w:cstheme="minorHAnsi"/>
                <w:sz w:val="24"/>
                <w:szCs w:val="24"/>
              </w:rPr>
            </w:pPr>
            <w:r w:rsidRPr="00D92FDF">
              <w:rPr>
                <w:rFonts w:asciiTheme="minorHAnsi" w:hAnsiTheme="minorHAnsi" w:cstheme="minorHAnsi"/>
                <w:sz w:val="24"/>
                <w:szCs w:val="24"/>
              </w:rPr>
              <w:t>understand the importance of their own mental and physical health and wellbeing strategies in maintaining fitness to practise (HCPC SoP 3.2)</w:t>
            </w:r>
          </w:p>
        </w:tc>
        <w:tc>
          <w:tcPr>
            <w:tcW w:w="7371" w:type="dxa"/>
          </w:tcPr>
          <w:p w14:paraId="48694F27" w14:textId="77777777" w:rsidR="008474BC" w:rsidRPr="0020100A" w:rsidRDefault="008474BC" w:rsidP="008474BC">
            <w:pPr>
              <w:ind w:left="426"/>
              <w:jc w:val="left"/>
              <w:rPr>
                <w:rFonts w:asciiTheme="minorHAnsi" w:hAnsiTheme="minorHAnsi"/>
                <w:sz w:val="24"/>
                <w:szCs w:val="24"/>
              </w:rPr>
            </w:pPr>
          </w:p>
        </w:tc>
      </w:tr>
      <w:tr w:rsidR="008474BC" w:rsidRPr="0020100A" w14:paraId="48694F2C" w14:textId="77777777" w:rsidTr="00E979DE">
        <w:tc>
          <w:tcPr>
            <w:tcW w:w="6912" w:type="dxa"/>
            <w:vAlign w:val="center"/>
          </w:tcPr>
          <w:p w14:paraId="48694F2A" w14:textId="1DC1071A" w:rsidR="008474BC" w:rsidRPr="00D92FDF" w:rsidRDefault="008474BC" w:rsidP="008474BC">
            <w:pPr>
              <w:jc w:val="left"/>
              <w:rPr>
                <w:rFonts w:asciiTheme="minorHAnsi" w:hAnsiTheme="minorHAnsi" w:cstheme="minorHAnsi"/>
                <w:sz w:val="24"/>
                <w:szCs w:val="24"/>
              </w:rPr>
            </w:pPr>
            <w:r w:rsidRPr="00D92FDF">
              <w:rPr>
                <w:rFonts w:asciiTheme="minorHAnsi" w:hAnsiTheme="minorHAnsi" w:cstheme="minorHAnsi"/>
                <w:sz w:val="24"/>
                <w:szCs w:val="24"/>
              </w:rPr>
              <w:lastRenderedPageBreak/>
              <w:t>understand how to take appropriate action if their health may affect their ability to practise safely and effectively, including seeking help and support when necessary (HCPC SoP 3.3)</w:t>
            </w:r>
          </w:p>
        </w:tc>
        <w:tc>
          <w:tcPr>
            <w:tcW w:w="7371" w:type="dxa"/>
          </w:tcPr>
          <w:p w14:paraId="48694F2B" w14:textId="77777777" w:rsidR="008474BC" w:rsidRPr="0020100A" w:rsidRDefault="008474BC" w:rsidP="008474BC">
            <w:pPr>
              <w:ind w:left="426"/>
              <w:jc w:val="left"/>
              <w:rPr>
                <w:rFonts w:asciiTheme="minorHAnsi" w:hAnsiTheme="minorHAnsi"/>
                <w:sz w:val="24"/>
                <w:szCs w:val="24"/>
              </w:rPr>
            </w:pPr>
          </w:p>
        </w:tc>
      </w:tr>
      <w:tr w:rsidR="00623F66" w:rsidRPr="0020100A" w14:paraId="48694F30" w14:textId="77777777" w:rsidTr="00B90FB5">
        <w:tc>
          <w:tcPr>
            <w:tcW w:w="6912" w:type="dxa"/>
          </w:tcPr>
          <w:p w14:paraId="48694F2E" w14:textId="17D5266C" w:rsidR="00623F66" w:rsidRPr="00D92FDF" w:rsidRDefault="00623F66" w:rsidP="00623F66">
            <w:pPr>
              <w:jc w:val="left"/>
              <w:rPr>
                <w:rFonts w:asciiTheme="minorHAnsi" w:hAnsiTheme="minorHAnsi" w:cstheme="minorHAnsi"/>
                <w:sz w:val="24"/>
                <w:szCs w:val="24"/>
              </w:rPr>
            </w:pPr>
            <w:r w:rsidRPr="00D92FDF">
              <w:rPr>
                <w:rFonts w:asciiTheme="minorHAnsi" w:hAnsiTheme="minorHAnsi" w:cstheme="minorHAnsi"/>
                <w:sz w:val="24"/>
                <w:szCs w:val="24"/>
              </w:rPr>
              <w:t>develop and adopt clear strategies for physical and mental self-care and self-awareness, to maintain a high standard of professional effectiveness and a safe working environment (HCPC SoP 3.4)</w:t>
            </w:r>
          </w:p>
        </w:tc>
        <w:tc>
          <w:tcPr>
            <w:tcW w:w="7371" w:type="dxa"/>
          </w:tcPr>
          <w:p w14:paraId="48694F2F" w14:textId="77777777" w:rsidR="00623F66" w:rsidRPr="0020100A" w:rsidRDefault="00623F66" w:rsidP="00623F66">
            <w:pPr>
              <w:ind w:left="426"/>
              <w:jc w:val="left"/>
              <w:rPr>
                <w:rFonts w:asciiTheme="minorHAnsi" w:hAnsiTheme="minorHAnsi"/>
                <w:sz w:val="24"/>
                <w:szCs w:val="24"/>
              </w:rPr>
            </w:pPr>
          </w:p>
        </w:tc>
      </w:tr>
      <w:tr w:rsidR="00746F7B" w:rsidRPr="0020100A" w14:paraId="2182D2EC" w14:textId="77777777" w:rsidTr="00661544">
        <w:tc>
          <w:tcPr>
            <w:tcW w:w="6912" w:type="dxa"/>
            <w:vAlign w:val="center"/>
          </w:tcPr>
          <w:p w14:paraId="282A395C" w14:textId="2629B85C" w:rsidR="00746F7B" w:rsidRPr="00D92FDF" w:rsidRDefault="00746F7B" w:rsidP="00746F7B">
            <w:pPr>
              <w:jc w:val="left"/>
              <w:rPr>
                <w:rFonts w:asciiTheme="minorHAnsi" w:hAnsiTheme="minorHAnsi" w:cstheme="minorHAnsi"/>
                <w:sz w:val="24"/>
                <w:szCs w:val="24"/>
              </w:rPr>
            </w:pPr>
            <w:r w:rsidRPr="00D92FDF">
              <w:rPr>
                <w:rFonts w:asciiTheme="minorHAnsi" w:hAnsiTheme="minorHAnsi" w:cstheme="minorHAnsi"/>
                <w:sz w:val="24"/>
                <w:szCs w:val="24"/>
              </w:rPr>
              <w:t>understand the biological hazards groups and associated containment levels (HCPC SoP 12.10)</w:t>
            </w:r>
          </w:p>
        </w:tc>
        <w:tc>
          <w:tcPr>
            <w:tcW w:w="7371" w:type="dxa"/>
          </w:tcPr>
          <w:p w14:paraId="76E7465A" w14:textId="77777777" w:rsidR="00746F7B" w:rsidRPr="0020100A" w:rsidRDefault="00746F7B" w:rsidP="00746F7B">
            <w:pPr>
              <w:ind w:left="426"/>
              <w:jc w:val="left"/>
              <w:rPr>
                <w:rFonts w:asciiTheme="minorHAnsi" w:hAnsiTheme="minorHAnsi"/>
                <w:sz w:val="24"/>
                <w:szCs w:val="24"/>
              </w:rPr>
            </w:pPr>
          </w:p>
        </w:tc>
      </w:tr>
      <w:tr w:rsidR="00746F7B" w:rsidRPr="0020100A" w14:paraId="69B12F3F" w14:textId="77777777" w:rsidTr="00661544">
        <w:tc>
          <w:tcPr>
            <w:tcW w:w="6912" w:type="dxa"/>
            <w:vAlign w:val="center"/>
          </w:tcPr>
          <w:p w14:paraId="1C39C166" w14:textId="4F8BA775" w:rsidR="00746F7B" w:rsidRPr="00D92FDF" w:rsidRDefault="00746F7B" w:rsidP="00746F7B">
            <w:pPr>
              <w:jc w:val="left"/>
              <w:rPr>
                <w:rFonts w:asciiTheme="minorHAnsi" w:hAnsiTheme="minorHAnsi" w:cstheme="minorHAnsi"/>
                <w:sz w:val="24"/>
                <w:szCs w:val="24"/>
              </w:rPr>
            </w:pPr>
            <w:r w:rsidRPr="00D92FDF">
              <w:rPr>
                <w:rFonts w:asciiTheme="minorHAnsi" w:hAnsiTheme="minorHAnsi" w:cstheme="minorHAnsi"/>
                <w:sz w:val="24"/>
                <w:szCs w:val="24"/>
              </w:rPr>
              <w:t xml:space="preserve">understand the need to maintain the safety of themself and others, including service users, </w:t>
            </w:r>
            <w:proofErr w:type="gramStart"/>
            <w:r w:rsidRPr="00D92FDF">
              <w:rPr>
                <w:rFonts w:asciiTheme="minorHAnsi" w:hAnsiTheme="minorHAnsi" w:cstheme="minorHAnsi"/>
                <w:sz w:val="24"/>
                <w:szCs w:val="24"/>
              </w:rPr>
              <w:t>carers</w:t>
            </w:r>
            <w:proofErr w:type="gramEnd"/>
            <w:r w:rsidRPr="00D92FDF">
              <w:rPr>
                <w:rFonts w:asciiTheme="minorHAnsi" w:hAnsiTheme="minorHAnsi" w:cstheme="minorHAnsi"/>
                <w:sz w:val="24"/>
                <w:szCs w:val="24"/>
              </w:rPr>
              <w:t xml:space="preserve"> and colleagues (HCPC SoP 14.1)</w:t>
            </w:r>
          </w:p>
        </w:tc>
        <w:tc>
          <w:tcPr>
            <w:tcW w:w="7371" w:type="dxa"/>
          </w:tcPr>
          <w:p w14:paraId="6EBD27EA" w14:textId="77777777" w:rsidR="00746F7B" w:rsidRPr="0020100A" w:rsidRDefault="00746F7B" w:rsidP="00746F7B">
            <w:pPr>
              <w:ind w:left="426"/>
              <w:jc w:val="left"/>
              <w:rPr>
                <w:rFonts w:asciiTheme="minorHAnsi" w:hAnsiTheme="minorHAnsi"/>
                <w:sz w:val="24"/>
                <w:szCs w:val="24"/>
              </w:rPr>
            </w:pPr>
          </w:p>
        </w:tc>
      </w:tr>
      <w:tr w:rsidR="006E01FC" w:rsidRPr="0020100A" w14:paraId="087A5FA0" w14:textId="77777777" w:rsidTr="00E7654C">
        <w:tc>
          <w:tcPr>
            <w:tcW w:w="6912" w:type="dxa"/>
            <w:vAlign w:val="center"/>
          </w:tcPr>
          <w:p w14:paraId="4E801A9F" w14:textId="31422DA4" w:rsidR="006E01FC" w:rsidRPr="00D92FDF" w:rsidRDefault="006E01FC" w:rsidP="006E01FC">
            <w:pPr>
              <w:jc w:val="left"/>
              <w:rPr>
                <w:rFonts w:asciiTheme="minorHAnsi" w:hAnsiTheme="minorHAnsi" w:cstheme="minorHAnsi"/>
                <w:sz w:val="24"/>
                <w:szCs w:val="24"/>
              </w:rPr>
            </w:pPr>
            <w:r w:rsidRPr="00D92FDF">
              <w:rPr>
                <w:rFonts w:asciiTheme="minorHAnsi" w:hAnsiTheme="minorHAnsi" w:cstheme="minorHAnsi"/>
                <w:sz w:val="24"/>
                <w:szCs w:val="24"/>
              </w:rPr>
              <w:t>demonstrate awareness of relevant health and safety legislation</w:t>
            </w:r>
            <w:r w:rsidRPr="00D92FDF">
              <w:rPr>
                <w:rFonts w:asciiTheme="minorHAnsi" w:hAnsiTheme="minorHAnsi" w:cstheme="minorHAnsi"/>
                <w:spacing w:val="-36"/>
                <w:sz w:val="24"/>
                <w:szCs w:val="24"/>
              </w:rPr>
              <w:t xml:space="preserve"> </w:t>
            </w:r>
            <w:r w:rsidRPr="00D92FDF">
              <w:rPr>
                <w:rFonts w:asciiTheme="minorHAnsi" w:hAnsiTheme="minorHAnsi" w:cstheme="minorHAnsi"/>
                <w:sz w:val="24"/>
                <w:szCs w:val="24"/>
              </w:rPr>
              <w:t>and comply with all local operational procedures and</w:t>
            </w:r>
            <w:r w:rsidRPr="00D92FDF">
              <w:rPr>
                <w:rFonts w:asciiTheme="minorHAnsi" w:hAnsiTheme="minorHAnsi" w:cstheme="minorHAnsi"/>
                <w:spacing w:val="-8"/>
                <w:sz w:val="24"/>
                <w:szCs w:val="24"/>
              </w:rPr>
              <w:t xml:space="preserve"> </w:t>
            </w:r>
            <w:r w:rsidRPr="00D92FDF">
              <w:rPr>
                <w:rFonts w:asciiTheme="minorHAnsi" w:hAnsiTheme="minorHAnsi" w:cstheme="minorHAnsi"/>
                <w:sz w:val="24"/>
                <w:szCs w:val="24"/>
              </w:rPr>
              <w:t>policies (HCPC SoP 14.2)</w:t>
            </w:r>
          </w:p>
        </w:tc>
        <w:tc>
          <w:tcPr>
            <w:tcW w:w="7371" w:type="dxa"/>
          </w:tcPr>
          <w:p w14:paraId="238A375B" w14:textId="77777777" w:rsidR="006E01FC" w:rsidRPr="0020100A" w:rsidRDefault="006E01FC" w:rsidP="006E01FC">
            <w:pPr>
              <w:ind w:left="426"/>
              <w:jc w:val="left"/>
              <w:rPr>
                <w:rFonts w:asciiTheme="minorHAnsi" w:hAnsiTheme="minorHAnsi"/>
                <w:sz w:val="24"/>
                <w:szCs w:val="24"/>
              </w:rPr>
            </w:pPr>
          </w:p>
        </w:tc>
      </w:tr>
      <w:tr w:rsidR="006E01FC" w:rsidRPr="0020100A" w14:paraId="2420499E" w14:textId="77777777" w:rsidTr="00E7654C">
        <w:tc>
          <w:tcPr>
            <w:tcW w:w="6912" w:type="dxa"/>
            <w:vAlign w:val="center"/>
          </w:tcPr>
          <w:p w14:paraId="3A5F914D" w14:textId="61CD9CDE" w:rsidR="006E01FC" w:rsidRPr="00D92FDF" w:rsidRDefault="006E01FC" w:rsidP="006E01FC">
            <w:pPr>
              <w:jc w:val="left"/>
              <w:rPr>
                <w:rFonts w:asciiTheme="minorHAnsi" w:hAnsiTheme="minorHAnsi" w:cstheme="minorHAnsi"/>
                <w:sz w:val="24"/>
                <w:szCs w:val="24"/>
              </w:rPr>
            </w:pPr>
            <w:r w:rsidRPr="00D92FDF">
              <w:rPr>
                <w:rFonts w:asciiTheme="minorHAnsi" w:hAnsiTheme="minorHAnsi" w:cstheme="minorHAnsi"/>
                <w:sz w:val="24"/>
                <w:szCs w:val="24"/>
              </w:rPr>
              <w:t xml:space="preserve">work safely, including being able to select appropriate hazard control and risk management, </w:t>
            </w:r>
            <w:proofErr w:type="gramStart"/>
            <w:r w:rsidRPr="00D92FDF">
              <w:rPr>
                <w:rFonts w:asciiTheme="minorHAnsi" w:hAnsiTheme="minorHAnsi" w:cstheme="minorHAnsi"/>
                <w:sz w:val="24"/>
                <w:szCs w:val="24"/>
              </w:rPr>
              <w:t>reduction</w:t>
            </w:r>
            <w:proofErr w:type="gramEnd"/>
            <w:r w:rsidRPr="00D92FDF">
              <w:rPr>
                <w:rFonts w:asciiTheme="minorHAnsi" w:hAnsiTheme="minorHAnsi" w:cstheme="minorHAnsi"/>
                <w:sz w:val="24"/>
                <w:szCs w:val="24"/>
              </w:rPr>
              <w:t xml:space="preserve"> or elimination techniques in a safe manner and in accordance with health and safety</w:t>
            </w:r>
            <w:r w:rsidRPr="00D92FDF">
              <w:rPr>
                <w:rFonts w:asciiTheme="minorHAnsi" w:hAnsiTheme="minorHAnsi" w:cstheme="minorHAnsi"/>
                <w:spacing w:val="-3"/>
                <w:sz w:val="24"/>
                <w:szCs w:val="24"/>
              </w:rPr>
              <w:t xml:space="preserve"> </w:t>
            </w:r>
            <w:r w:rsidRPr="00D92FDF">
              <w:rPr>
                <w:rFonts w:asciiTheme="minorHAnsi" w:hAnsiTheme="minorHAnsi" w:cstheme="minorHAnsi"/>
                <w:sz w:val="24"/>
                <w:szCs w:val="24"/>
              </w:rPr>
              <w:t>legislation (HCPC SoP 14.3)</w:t>
            </w:r>
          </w:p>
        </w:tc>
        <w:tc>
          <w:tcPr>
            <w:tcW w:w="7371" w:type="dxa"/>
          </w:tcPr>
          <w:p w14:paraId="7F5612E8" w14:textId="77777777" w:rsidR="006E01FC" w:rsidRPr="0020100A" w:rsidRDefault="006E01FC" w:rsidP="006E01FC">
            <w:pPr>
              <w:ind w:left="426"/>
              <w:jc w:val="left"/>
              <w:rPr>
                <w:rFonts w:asciiTheme="minorHAnsi" w:hAnsiTheme="minorHAnsi"/>
                <w:sz w:val="24"/>
                <w:szCs w:val="24"/>
              </w:rPr>
            </w:pPr>
          </w:p>
        </w:tc>
      </w:tr>
      <w:tr w:rsidR="006E01FC" w:rsidRPr="0020100A" w14:paraId="7A207A6D" w14:textId="77777777" w:rsidTr="00E7654C">
        <w:tc>
          <w:tcPr>
            <w:tcW w:w="6912" w:type="dxa"/>
            <w:vAlign w:val="center"/>
          </w:tcPr>
          <w:p w14:paraId="7C5C3B96" w14:textId="6E84DFE7" w:rsidR="006E01FC" w:rsidRPr="00D92FDF" w:rsidRDefault="006E01FC" w:rsidP="006E01FC">
            <w:pPr>
              <w:jc w:val="left"/>
              <w:rPr>
                <w:rFonts w:asciiTheme="minorHAnsi" w:hAnsiTheme="minorHAnsi" w:cstheme="minorHAnsi"/>
                <w:sz w:val="24"/>
                <w:szCs w:val="24"/>
              </w:rPr>
            </w:pPr>
            <w:r w:rsidRPr="00D92FDF">
              <w:rPr>
                <w:rFonts w:asciiTheme="minorHAnsi" w:hAnsiTheme="minorHAnsi" w:cstheme="minorHAnsi"/>
                <w:sz w:val="24"/>
                <w:szCs w:val="24"/>
              </w:rPr>
              <w:t>select appropriate personal protective equipment and use it</w:t>
            </w:r>
            <w:r w:rsidRPr="00D92FDF">
              <w:rPr>
                <w:rFonts w:asciiTheme="minorHAnsi" w:hAnsiTheme="minorHAnsi" w:cstheme="minorHAnsi"/>
                <w:spacing w:val="-17"/>
                <w:sz w:val="24"/>
                <w:szCs w:val="24"/>
              </w:rPr>
              <w:t xml:space="preserve"> </w:t>
            </w:r>
            <w:r w:rsidRPr="00D92FDF">
              <w:rPr>
                <w:rFonts w:asciiTheme="minorHAnsi" w:hAnsiTheme="minorHAnsi" w:cstheme="minorHAnsi"/>
                <w:sz w:val="24"/>
                <w:szCs w:val="24"/>
              </w:rPr>
              <w:t>correctly (HCPC SoP 14.4)</w:t>
            </w:r>
          </w:p>
        </w:tc>
        <w:tc>
          <w:tcPr>
            <w:tcW w:w="7371" w:type="dxa"/>
          </w:tcPr>
          <w:p w14:paraId="7966DC5B" w14:textId="77777777" w:rsidR="006E01FC" w:rsidRPr="0020100A" w:rsidRDefault="006E01FC" w:rsidP="006E01FC">
            <w:pPr>
              <w:ind w:left="426"/>
              <w:jc w:val="left"/>
              <w:rPr>
                <w:rFonts w:asciiTheme="minorHAnsi" w:hAnsiTheme="minorHAnsi"/>
                <w:sz w:val="24"/>
                <w:szCs w:val="24"/>
              </w:rPr>
            </w:pPr>
          </w:p>
        </w:tc>
      </w:tr>
      <w:tr w:rsidR="006E01FC" w:rsidRPr="0020100A" w14:paraId="3ADF0BDB" w14:textId="77777777" w:rsidTr="00E7654C">
        <w:tc>
          <w:tcPr>
            <w:tcW w:w="6912" w:type="dxa"/>
            <w:vAlign w:val="center"/>
          </w:tcPr>
          <w:p w14:paraId="4BAE8C33" w14:textId="3FDDC19D" w:rsidR="006E01FC" w:rsidRPr="00D92FDF" w:rsidRDefault="006E01FC" w:rsidP="006E01FC">
            <w:pPr>
              <w:jc w:val="left"/>
              <w:rPr>
                <w:rFonts w:asciiTheme="minorHAnsi" w:hAnsiTheme="minorHAnsi" w:cstheme="minorHAnsi"/>
                <w:sz w:val="24"/>
                <w:szCs w:val="24"/>
              </w:rPr>
            </w:pPr>
            <w:r w:rsidRPr="00D92FDF">
              <w:rPr>
                <w:rFonts w:asciiTheme="minorHAnsi" w:hAnsiTheme="minorHAnsi" w:cstheme="minorHAnsi"/>
                <w:sz w:val="24"/>
                <w:szCs w:val="24"/>
              </w:rPr>
              <w:t>establish safe environments for practice, which appropriately manages</w:t>
            </w:r>
            <w:r w:rsidRPr="00D92FDF">
              <w:rPr>
                <w:rFonts w:asciiTheme="minorHAnsi" w:hAnsiTheme="minorHAnsi" w:cstheme="minorHAnsi"/>
                <w:spacing w:val="-28"/>
                <w:sz w:val="24"/>
                <w:szCs w:val="24"/>
              </w:rPr>
              <w:t xml:space="preserve"> </w:t>
            </w:r>
            <w:r w:rsidRPr="00D92FDF">
              <w:rPr>
                <w:rFonts w:asciiTheme="minorHAnsi" w:hAnsiTheme="minorHAnsi" w:cstheme="minorHAnsi"/>
                <w:sz w:val="24"/>
                <w:szCs w:val="24"/>
              </w:rPr>
              <w:t>risk (HCPC SoP 14.5)</w:t>
            </w:r>
          </w:p>
        </w:tc>
        <w:tc>
          <w:tcPr>
            <w:tcW w:w="7371" w:type="dxa"/>
          </w:tcPr>
          <w:p w14:paraId="02456276" w14:textId="77777777" w:rsidR="006E01FC" w:rsidRPr="0020100A" w:rsidRDefault="006E01FC" w:rsidP="006E01FC">
            <w:pPr>
              <w:ind w:left="426"/>
              <w:jc w:val="left"/>
              <w:rPr>
                <w:rFonts w:asciiTheme="minorHAnsi" w:hAnsiTheme="minorHAnsi"/>
                <w:sz w:val="24"/>
                <w:szCs w:val="24"/>
              </w:rPr>
            </w:pPr>
          </w:p>
        </w:tc>
      </w:tr>
      <w:tr w:rsidR="00623F66" w:rsidRPr="0020100A" w14:paraId="2871B44C" w14:textId="77777777" w:rsidTr="00B90FB5">
        <w:tc>
          <w:tcPr>
            <w:tcW w:w="6912" w:type="dxa"/>
          </w:tcPr>
          <w:p w14:paraId="7FDFA1D0" w14:textId="30B658B7" w:rsidR="00623F66" w:rsidRPr="00D92FDF" w:rsidRDefault="003B05BD" w:rsidP="00623F66">
            <w:pPr>
              <w:jc w:val="left"/>
              <w:rPr>
                <w:rFonts w:asciiTheme="minorHAnsi" w:hAnsiTheme="minorHAnsi" w:cstheme="minorHAnsi"/>
                <w:sz w:val="24"/>
                <w:szCs w:val="24"/>
              </w:rPr>
            </w:pPr>
            <w:r w:rsidRPr="00D92FDF">
              <w:rPr>
                <w:rFonts w:asciiTheme="minorHAnsi" w:hAnsiTheme="minorHAnsi" w:cstheme="minorHAnsi"/>
                <w:sz w:val="24"/>
                <w:szCs w:val="24"/>
              </w:rPr>
              <w:t>understand the application of principles of good laboratory</w:t>
            </w:r>
            <w:r w:rsidRPr="00D92FDF">
              <w:rPr>
                <w:rFonts w:asciiTheme="minorHAnsi" w:hAnsiTheme="minorHAnsi" w:cstheme="minorHAnsi"/>
                <w:spacing w:val="-5"/>
                <w:sz w:val="24"/>
                <w:szCs w:val="24"/>
              </w:rPr>
              <w:t xml:space="preserve"> </w:t>
            </w:r>
            <w:r w:rsidRPr="00D92FDF">
              <w:rPr>
                <w:rFonts w:asciiTheme="minorHAnsi" w:hAnsiTheme="minorHAnsi" w:cstheme="minorHAnsi"/>
                <w:sz w:val="24"/>
                <w:szCs w:val="24"/>
              </w:rPr>
              <w:t>practice (HCPC SoP 14.6)</w:t>
            </w:r>
          </w:p>
        </w:tc>
        <w:tc>
          <w:tcPr>
            <w:tcW w:w="7371" w:type="dxa"/>
          </w:tcPr>
          <w:p w14:paraId="414FAB76" w14:textId="77777777" w:rsidR="00623F66" w:rsidRPr="0020100A" w:rsidRDefault="00623F66" w:rsidP="00623F66">
            <w:pPr>
              <w:ind w:left="426"/>
              <w:jc w:val="left"/>
              <w:rPr>
                <w:rFonts w:asciiTheme="minorHAnsi" w:hAnsiTheme="minorHAnsi"/>
                <w:sz w:val="24"/>
                <w:szCs w:val="24"/>
              </w:rPr>
            </w:pPr>
          </w:p>
        </w:tc>
      </w:tr>
      <w:tr w:rsidR="00F76D3F" w:rsidRPr="0020100A" w14:paraId="6271BC24" w14:textId="77777777" w:rsidTr="00BE7390">
        <w:tc>
          <w:tcPr>
            <w:tcW w:w="6912" w:type="dxa"/>
            <w:vAlign w:val="center"/>
          </w:tcPr>
          <w:p w14:paraId="718BF4F5" w14:textId="5E5CACE7" w:rsidR="00F76D3F" w:rsidRPr="00D92FDF" w:rsidRDefault="00F76D3F" w:rsidP="00F76D3F">
            <w:pPr>
              <w:jc w:val="left"/>
              <w:rPr>
                <w:rFonts w:asciiTheme="minorHAnsi" w:hAnsiTheme="minorHAnsi" w:cstheme="minorHAnsi"/>
                <w:sz w:val="24"/>
                <w:szCs w:val="24"/>
              </w:rPr>
            </w:pPr>
            <w:r w:rsidRPr="00D92FDF">
              <w:rPr>
                <w:rFonts w:asciiTheme="minorHAnsi" w:hAnsiTheme="minorHAnsi" w:cstheme="minorHAnsi"/>
                <w:sz w:val="24"/>
                <w:szCs w:val="24"/>
              </w:rPr>
              <w:t>understand the role of their profession in health promotion, health education and preventing ill</w:t>
            </w:r>
            <w:r w:rsidRPr="00D92FDF">
              <w:rPr>
                <w:rFonts w:asciiTheme="minorHAnsi" w:hAnsiTheme="minorHAnsi" w:cstheme="minorHAnsi"/>
                <w:spacing w:val="-1"/>
                <w:sz w:val="24"/>
                <w:szCs w:val="24"/>
              </w:rPr>
              <w:t xml:space="preserve"> </w:t>
            </w:r>
            <w:r w:rsidRPr="00D92FDF">
              <w:rPr>
                <w:rFonts w:asciiTheme="minorHAnsi" w:hAnsiTheme="minorHAnsi" w:cstheme="minorHAnsi"/>
                <w:sz w:val="24"/>
                <w:szCs w:val="24"/>
              </w:rPr>
              <w:t>health (HCPC SoP 15.1)</w:t>
            </w:r>
          </w:p>
        </w:tc>
        <w:tc>
          <w:tcPr>
            <w:tcW w:w="7371" w:type="dxa"/>
          </w:tcPr>
          <w:p w14:paraId="2141554A" w14:textId="77777777" w:rsidR="00F76D3F" w:rsidRPr="0020100A" w:rsidRDefault="00F76D3F" w:rsidP="00F76D3F">
            <w:pPr>
              <w:ind w:left="426"/>
              <w:jc w:val="left"/>
              <w:rPr>
                <w:rFonts w:asciiTheme="minorHAnsi" w:hAnsiTheme="minorHAnsi"/>
                <w:sz w:val="24"/>
                <w:szCs w:val="24"/>
              </w:rPr>
            </w:pPr>
          </w:p>
        </w:tc>
      </w:tr>
      <w:tr w:rsidR="00F76D3F" w:rsidRPr="0020100A" w14:paraId="176034BC" w14:textId="77777777" w:rsidTr="00BE7390">
        <w:tc>
          <w:tcPr>
            <w:tcW w:w="6912" w:type="dxa"/>
            <w:vAlign w:val="center"/>
          </w:tcPr>
          <w:p w14:paraId="4EFD28C8" w14:textId="222C632F" w:rsidR="00F76D3F" w:rsidRPr="00D92FDF" w:rsidRDefault="00F76D3F" w:rsidP="00F76D3F">
            <w:pPr>
              <w:jc w:val="left"/>
              <w:rPr>
                <w:rFonts w:asciiTheme="minorHAnsi" w:hAnsiTheme="minorHAnsi" w:cstheme="minorHAnsi"/>
                <w:sz w:val="24"/>
                <w:szCs w:val="24"/>
              </w:rPr>
            </w:pPr>
            <w:r w:rsidRPr="00D92FDF">
              <w:rPr>
                <w:rFonts w:asciiTheme="minorHAnsi" w:hAnsiTheme="minorHAnsi" w:cstheme="minorHAnsi"/>
                <w:sz w:val="24"/>
                <w:szCs w:val="24"/>
              </w:rPr>
              <w:lastRenderedPageBreak/>
              <w:t xml:space="preserve">understand how social, </w:t>
            </w:r>
            <w:proofErr w:type="gramStart"/>
            <w:r w:rsidRPr="00D92FDF">
              <w:rPr>
                <w:rFonts w:asciiTheme="minorHAnsi" w:hAnsiTheme="minorHAnsi" w:cstheme="minorHAnsi"/>
                <w:sz w:val="24"/>
                <w:szCs w:val="24"/>
              </w:rPr>
              <w:t>economic</w:t>
            </w:r>
            <w:proofErr w:type="gramEnd"/>
            <w:r w:rsidRPr="00D92FDF">
              <w:rPr>
                <w:rFonts w:asciiTheme="minorHAnsi" w:hAnsiTheme="minorHAnsi" w:cstheme="minorHAnsi"/>
                <w:sz w:val="24"/>
                <w:szCs w:val="24"/>
              </w:rPr>
              <w:t xml:space="preserve"> and environmental factors (wider determinants of health) can influence a person’s health and</w:t>
            </w:r>
            <w:r w:rsidRPr="00D92FDF">
              <w:rPr>
                <w:rFonts w:asciiTheme="minorHAnsi" w:hAnsiTheme="minorHAnsi" w:cstheme="minorHAnsi"/>
                <w:spacing w:val="-34"/>
                <w:sz w:val="24"/>
                <w:szCs w:val="24"/>
              </w:rPr>
              <w:t xml:space="preserve"> </w:t>
            </w:r>
            <w:r w:rsidRPr="00D92FDF">
              <w:rPr>
                <w:rFonts w:asciiTheme="minorHAnsi" w:hAnsiTheme="minorHAnsi" w:cstheme="minorHAnsi"/>
                <w:sz w:val="24"/>
                <w:szCs w:val="24"/>
              </w:rPr>
              <w:t>well-being (HCPC SoP 15.2)</w:t>
            </w:r>
          </w:p>
        </w:tc>
        <w:tc>
          <w:tcPr>
            <w:tcW w:w="7371" w:type="dxa"/>
          </w:tcPr>
          <w:p w14:paraId="61125553" w14:textId="77777777" w:rsidR="00F76D3F" w:rsidRPr="0020100A" w:rsidRDefault="00F76D3F" w:rsidP="00F76D3F">
            <w:pPr>
              <w:ind w:left="426"/>
              <w:jc w:val="left"/>
              <w:rPr>
                <w:rFonts w:asciiTheme="minorHAnsi" w:hAnsiTheme="minorHAnsi"/>
                <w:sz w:val="24"/>
                <w:szCs w:val="24"/>
              </w:rPr>
            </w:pPr>
          </w:p>
        </w:tc>
      </w:tr>
      <w:tr w:rsidR="00F76D3F" w:rsidRPr="0020100A" w14:paraId="7EE9F0AD" w14:textId="77777777" w:rsidTr="00BE7390">
        <w:tc>
          <w:tcPr>
            <w:tcW w:w="6912" w:type="dxa"/>
            <w:vAlign w:val="center"/>
          </w:tcPr>
          <w:p w14:paraId="79272F5A" w14:textId="2105DD05" w:rsidR="00F76D3F" w:rsidRPr="00D92FDF" w:rsidRDefault="00D92FDF" w:rsidP="00F76D3F">
            <w:pPr>
              <w:jc w:val="left"/>
              <w:rPr>
                <w:rFonts w:asciiTheme="minorHAnsi" w:hAnsiTheme="minorHAnsi" w:cstheme="minorHAnsi"/>
                <w:sz w:val="24"/>
                <w:szCs w:val="24"/>
              </w:rPr>
            </w:pPr>
            <w:r w:rsidRPr="00D92FDF">
              <w:rPr>
                <w:rFonts w:asciiTheme="minorHAnsi" w:hAnsiTheme="minorHAnsi" w:cstheme="minorHAnsi"/>
                <w:sz w:val="24"/>
                <w:szCs w:val="24"/>
              </w:rPr>
              <w:t>empower and enable individuals (including service users and colleagues) to play a part in managing their own</w:t>
            </w:r>
            <w:r w:rsidRPr="00D92FDF">
              <w:rPr>
                <w:rFonts w:asciiTheme="minorHAnsi" w:hAnsiTheme="minorHAnsi" w:cstheme="minorHAnsi"/>
                <w:spacing w:val="-6"/>
                <w:sz w:val="24"/>
                <w:szCs w:val="24"/>
              </w:rPr>
              <w:t xml:space="preserve"> </w:t>
            </w:r>
            <w:r w:rsidRPr="00D92FDF">
              <w:rPr>
                <w:rFonts w:asciiTheme="minorHAnsi" w:hAnsiTheme="minorHAnsi" w:cstheme="minorHAnsi"/>
                <w:sz w:val="24"/>
                <w:szCs w:val="24"/>
              </w:rPr>
              <w:t>health (HCPC SoP 15.3)</w:t>
            </w:r>
          </w:p>
        </w:tc>
        <w:tc>
          <w:tcPr>
            <w:tcW w:w="7371" w:type="dxa"/>
          </w:tcPr>
          <w:p w14:paraId="6F508422" w14:textId="77777777" w:rsidR="00F76D3F" w:rsidRPr="0020100A" w:rsidRDefault="00F76D3F" w:rsidP="00F76D3F">
            <w:pPr>
              <w:ind w:left="426"/>
              <w:jc w:val="left"/>
              <w:rPr>
                <w:rFonts w:asciiTheme="minorHAnsi" w:hAnsiTheme="minorHAnsi"/>
                <w:sz w:val="24"/>
                <w:szCs w:val="24"/>
              </w:rPr>
            </w:pPr>
          </w:p>
        </w:tc>
      </w:tr>
      <w:tr w:rsidR="00F76D3F" w:rsidRPr="0020100A" w14:paraId="609EF0F7" w14:textId="77777777" w:rsidTr="00B90FB5">
        <w:tc>
          <w:tcPr>
            <w:tcW w:w="6912" w:type="dxa"/>
          </w:tcPr>
          <w:p w14:paraId="35358692" w14:textId="65529260" w:rsidR="00F76D3F" w:rsidRPr="00D92FDF" w:rsidRDefault="00C03EA3" w:rsidP="00623F66">
            <w:pPr>
              <w:jc w:val="left"/>
              <w:rPr>
                <w:rFonts w:asciiTheme="minorHAnsi" w:hAnsiTheme="minorHAnsi" w:cstheme="minorHAnsi"/>
                <w:sz w:val="24"/>
                <w:szCs w:val="24"/>
              </w:rPr>
            </w:pPr>
            <w:r w:rsidRPr="00D92FDF">
              <w:rPr>
                <w:rFonts w:asciiTheme="minorHAnsi" w:hAnsiTheme="minorHAnsi" w:cstheme="minorHAnsi"/>
                <w:sz w:val="24"/>
                <w:szCs w:val="24"/>
              </w:rPr>
              <w:t>engage in occupational health, including being aware of immunisation requirements (HCPC SoP 15.4)</w:t>
            </w:r>
          </w:p>
        </w:tc>
        <w:tc>
          <w:tcPr>
            <w:tcW w:w="7371" w:type="dxa"/>
          </w:tcPr>
          <w:p w14:paraId="61785698" w14:textId="77777777" w:rsidR="00F76D3F" w:rsidRPr="0020100A" w:rsidRDefault="00F76D3F" w:rsidP="00623F66">
            <w:pPr>
              <w:ind w:left="426"/>
              <w:jc w:val="left"/>
              <w:rPr>
                <w:rFonts w:asciiTheme="minorHAnsi" w:hAnsiTheme="minorHAnsi"/>
                <w:sz w:val="24"/>
                <w:szCs w:val="24"/>
              </w:rPr>
            </w:pPr>
          </w:p>
        </w:tc>
      </w:tr>
    </w:tbl>
    <w:p w14:paraId="48694F31" w14:textId="77777777" w:rsidR="00B90FB5" w:rsidRPr="0020100A" w:rsidRDefault="00B90FB5" w:rsidP="00B90FB5">
      <w:pPr>
        <w:jc w:val="left"/>
        <w:rPr>
          <w:rFonts w:asciiTheme="minorHAnsi" w:hAnsiTheme="minorHAnsi"/>
          <w:sz w:val="24"/>
          <w:szCs w:val="24"/>
        </w:rPr>
      </w:pPr>
    </w:p>
    <w:p w14:paraId="48694F47" w14:textId="77777777" w:rsidR="0004204E" w:rsidRDefault="0004204E" w:rsidP="00B90FB5">
      <w:pPr>
        <w:jc w:val="left"/>
        <w:rPr>
          <w:rFonts w:asciiTheme="minorHAnsi" w:hAnsiTheme="minorHAnsi"/>
          <w:b/>
          <w:sz w:val="28"/>
          <w:szCs w:val="28"/>
        </w:rPr>
      </w:pPr>
    </w:p>
    <w:p w14:paraId="48694F4B" w14:textId="77777777" w:rsidR="0004204E" w:rsidRDefault="0004204E" w:rsidP="00B90FB5">
      <w:pPr>
        <w:jc w:val="left"/>
        <w:rPr>
          <w:rFonts w:asciiTheme="minorHAnsi" w:hAnsiTheme="minorHAnsi"/>
          <w:b/>
          <w:sz w:val="28"/>
          <w:szCs w:val="28"/>
        </w:rPr>
      </w:pPr>
    </w:p>
    <w:p w14:paraId="48694F4C" w14:textId="77777777" w:rsidR="00B90FB5" w:rsidRPr="001D7087" w:rsidRDefault="00B90FB5" w:rsidP="00B90FB5">
      <w:pPr>
        <w:jc w:val="left"/>
        <w:rPr>
          <w:rFonts w:asciiTheme="minorHAnsi" w:hAnsiTheme="minorHAnsi"/>
          <w:b/>
          <w:sz w:val="36"/>
          <w:szCs w:val="36"/>
        </w:rPr>
      </w:pPr>
      <w:r w:rsidRPr="001D7087">
        <w:rPr>
          <w:rFonts w:asciiTheme="minorHAnsi" w:hAnsiTheme="minorHAnsi"/>
          <w:b/>
          <w:sz w:val="36"/>
          <w:szCs w:val="36"/>
        </w:rPr>
        <w:t>Section 2: Professional Practice</w:t>
      </w:r>
    </w:p>
    <w:p w14:paraId="48694F4D" w14:textId="77777777" w:rsidR="00B90FB5" w:rsidRPr="0020100A" w:rsidRDefault="00B90FB5" w:rsidP="00B90FB5">
      <w:pPr>
        <w:jc w:val="left"/>
        <w:rPr>
          <w:rFonts w:asciiTheme="minorHAnsi" w:hAnsiTheme="minorHAnsi"/>
          <w:b/>
          <w:bCs/>
          <w:sz w:val="28"/>
          <w:szCs w:val="28"/>
        </w:rPr>
      </w:pPr>
    </w:p>
    <w:p w14:paraId="48694F4F" w14:textId="79FE7487" w:rsidR="00B90FB5" w:rsidRDefault="00B90FB5" w:rsidP="00B90FB5">
      <w:pPr>
        <w:jc w:val="left"/>
        <w:rPr>
          <w:rFonts w:asciiTheme="minorHAnsi" w:hAnsiTheme="minorHAnsi"/>
          <w:b/>
          <w:bCs/>
          <w:sz w:val="28"/>
          <w:szCs w:val="28"/>
        </w:rPr>
      </w:pPr>
      <w:r w:rsidRPr="0020100A">
        <w:rPr>
          <w:rFonts w:asciiTheme="minorHAnsi" w:hAnsiTheme="minorHAnsi"/>
          <w:b/>
          <w:bCs/>
          <w:sz w:val="28"/>
          <w:szCs w:val="28"/>
        </w:rPr>
        <w:t xml:space="preserve">Module 3: Quality </w:t>
      </w:r>
    </w:p>
    <w:p w14:paraId="6FED31E2" w14:textId="77777777" w:rsidR="001A4C41" w:rsidRPr="001A4C41" w:rsidRDefault="001A4C41" w:rsidP="001A4C41">
      <w:pPr>
        <w:rPr>
          <w:rFonts w:ascii="Calibri" w:hAnsi="Calibri" w:cs="PTSans-Regular"/>
          <w:sz w:val="24"/>
          <w:szCs w:val="24"/>
          <w:lang w:eastAsia="en-GB"/>
        </w:rPr>
      </w:pPr>
      <w:r w:rsidRPr="001A4C41">
        <w:rPr>
          <w:rFonts w:ascii="Calibri" w:hAnsi="Calibri" w:cs="PTSans-Regular"/>
          <w:sz w:val="24"/>
          <w:szCs w:val="24"/>
          <w:lang w:eastAsia="en-GB"/>
        </w:rPr>
        <w:t xml:space="preserve">To complete this module, you must demonstrate how and why you select and apply relevant quality control (QC) procedures. You must evidence how you work with accuracy and precision to maintain effective quality management / quality assurance (QA) processes and work towards continual improvement. </w:t>
      </w:r>
    </w:p>
    <w:p w14:paraId="48694F57" w14:textId="799F9A24" w:rsidR="00B90FB5" w:rsidRDefault="001A4C41" w:rsidP="001A4C41">
      <w:pPr>
        <w:rPr>
          <w:rFonts w:ascii="Calibri" w:hAnsi="Calibri" w:cs="PTSans-Regular"/>
          <w:sz w:val="24"/>
          <w:szCs w:val="24"/>
          <w:lang w:eastAsia="en-GB"/>
        </w:rPr>
      </w:pPr>
      <w:r w:rsidRPr="001A4C41">
        <w:rPr>
          <w:rFonts w:ascii="Calibri" w:hAnsi="Calibri" w:cs="PTSans-Regular"/>
          <w:sz w:val="24"/>
          <w:szCs w:val="24"/>
          <w:lang w:eastAsia="en-GB"/>
        </w:rPr>
        <w:t>You should demonstrate how you perform calibration and quality control checks. You should also evidence that you are able to monitor the quality of your work, know what to do if it deviates from performance standards and how to verify that results are within acceptance limits. You must demonstrate that you follow procedures to address QC failures and participate in QC/QA performance reviews and resolve non-compliance issues, appropriate to your scope of practice.</w:t>
      </w:r>
    </w:p>
    <w:p w14:paraId="14F60A09" w14:textId="77777777" w:rsidR="001A4C41" w:rsidRDefault="001A4C41" w:rsidP="001A4C41">
      <w:pPr>
        <w:rPr>
          <w:rFonts w:asciiTheme="minorHAnsi" w:hAnsiTheme="minorHAnsi"/>
          <w:b/>
          <w:bCs/>
          <w:sz w:val="28"/>
          <w:szCs w:val="28"/>
        </w:rPr>
      </w:pPr>
    </w:p>
    <w:p w14:paraId="3A7EE9A7" w14:textId="77777777" w:rsidR="00101141" w:rsidRPr="00A90A43" w:rsidRDefault="00101141" w:rsidP="00101141">
      <w:pPr>
        <w:spacing w:after="200" w:line="276" w:lineRule="auto"/>
        <w:jc w:val="left"/>
        <w:rPr>
          <w:rFonts w:asciiTheme="minorHAnsi" w:hAnsiTheme="minorHAnsi"/>
          <w:b/>
          <w:bCs/>
          <w:sz w:val="24"/>
          <w:szCs w:val="24"/>
        </w:rPr>
      </w:pPr>
      <w:r>
        <w:rPr>
          <w:rFonts w:asciiTheme="minorHAnsi" w:hAnsiTheme="minorHAnsi"/>
          <w:b/>
          <w:bCs/>
          <w:sz w:val="24"/>
          <w:szCs w:val="24"/>
        </w:rPr>
        <w:t>Please complete the 2</w:t>
      </w:r>
      <w:r w:rsidRPr="00303FAD">
        <w:rPr>
          <w:rFonts w:asciiTheme="minorHAnsi" w:hAnsiTheme="minorHAnsi"/>
          <w:b/>
          <w:bCs/>
          <w:sz w:val="24"/>
          <w:szCs w:val="24"/>
          <w:vertAlign w:val="superscript"/>
        </w:rPr>
        <w:t>nd</w:t>
      </w:r>
      <w:r>
        <w:rPr>
          <w:rFonts w:asciiTheme="minorHAnsi" w:hAnsiTheme="minorHAnsi"/>
          <w:b/>
          <w:bCs/>
          <w:sz w:val="24"/>
          <w:szCs w:val="24"/>
        </w:rPr>
        <w:t xml:space="preserve"> column in the table to indicate the types of evidence you plan to include to demonstrate that you have met the required standards (column 1).</w:t>
      </w:r>
    </w:p>
    <w:tbl>
      <w:tblPr>
        <w:tblStyle w:val="TableGrid"/>
        <w:tblW w:w="0" w:type="auto"/>
        <w:tblLook w:val="04A0" w:firstRow="1" w:lastRow="0" w:firstColumn="1" w:lastColumn="0" w:noHBand="0" w:noVBand="1"/>
      </w:tblPr>
      <w:tblGrid>
        <w:gridCol w:w="7792"/>
        <w:gridCol w:w="6491"/>
      </w:tblGrid>
      <w:tr w:rsidR="001A4C41" w:rsidRPr="0020100A" w14:paraId="48694F5C" w14:textId="77777777" w:rsidTr="009A66F0">
        <w:trPr>
          <w:trHeight w:val="596"/>
        </w:trPr>
        <w:tc>
          <w:tcPr>
            <w:tcW w:w="7792" w:type="dxa"/>
            <w:shd w:val="clear" w:color="auto" w:fill="D9D9D9" w:themeFill="background1" w:themeFillShade="D9"/>
          </w:tcPr>
          <w:p w14:paraId="48694F5A" w14:textId="73162304" w:rsidR="001A4C41" w:rsidRPr="0020100A" w:rsidRDefault="001A4C41" w:rsidP="001A4C41">
            <w:pPr>
              <w:jc w:val="left"/>
              <w:rPr>
                <w:rFonts w:asciiTheme="minorHAnsi" w:hAnsiTheme="minorHAnsi"/>
                <w:b/>
                <w:bCs/>
                <w:sz w:val="24"/>
                <w:szCs w:val="24"/>
              </w:rPr>
            </w:pPr>
            <w:r w:rsidRPr="00474D31">
              <w:rPr>
                <w:rFonts w:asciiTheme="minorHAnsi" w:hAnsiTheme="minorHAnsi" w:cstheme="minorHAnsi"/>
                <w:b/>
                <w:bCs/>
                <w:sz w:val="28"/>
                <w:szCs w:val="28"/>
              </w:rPr>
              <w:lastRenderedPageBreak/>
              <w:t>At the point of registration, biomedical scientists must be able to:</w:t>
            </w:r>
          </w:p>
        </w:tc>
        <w:tc>
          <w:tcPr>
            <w:tcW w:w="6491" w:type="dxa"/>
            <w:shd w:val="clear" w:color="auto" w:fill="D9D9D9" w:themeFill="background1" w:themeFillShade="D9"/>
          </w:tcPr>
          <w:p w14:paraId="48694F5B" w14:textId="429DEA74" w:rsidR="001A4C41" w:rsidRPr="0020100A" w:rsidRDefault="001A4C41" w:rsidP="001A4C41">
            <w:pPr>
              <w:jc w:val="center"/>
              <w:rPr>
                <w:rFonts w:asciiTheme="minorHAnsi" w:hAnsiTheme="minorHAnsi"/>
                <w:b/>
                <w:bCs/>
                <w:sz w:val="24"/>
                <w:szCs w:val="24"/>
              </w:rPr>
            </w:pPr>
            <w:r w:rsidRPr="00474D31">
              <w:rPr>
                <w:rFonts w:asciiTheme="minorHAnsi" w:hAnsiTheme="minorHAnsi"/>
                <w:b/>
                <w:bCs/>
                <w:sz w:val="28"/>
                <w:szCs w:val="28"/>
              </w:rPr>
              <w:t>Potential type and source of evidence</w:t>
            </w:r>
            <w:r>
              <w:rPr>
                <w:rFonts w:asciiTheme="minorHAnsi" w:hAnsiTheme="minorHAnsi"/>
                <w:b/>
                <w:bCs/>
                <w:sz w:val="28"/>
                <w:szCs w:val="28"/>
              </w:rPr>
              <w:t xml:space="preserve"> to demonstrate several SoPs</w:t>
            </w:r>
          </w:p>
        </w:tc>
      </w:tr>
      <w:tr w:rsidR="00B90FB5" w:rsidRPr="0020100A" w14:paraId="48694F60" w14:textId="77777777" w:rsidTr="009A66F0">
        <w:tc>
          <w:tcPr>
            <w:tcW w:w="7792" w:type="dxa"/>
          </w:tcPr>
          <w:p w14:paraId="48694F5E" w14:textId="35E2A03D" w:rsidR="00B90FB5" w:rsidRPr="00E00F5A" w:rsidRDefault="009859C7" w:rsidP="00B90FB5">
            <w:pPr>
              <w:ind w:left="426"/>
              <w:jc w:val="left"/>
              <w:rPr>
                <w:rFonts w:asciiTheme="minorHAnsi" w:hAnsiTheme="minorHAnsi" w:cstheme="minorHAnsi"/>
                <w:sz w:val="24"/>
                <w:szCs w:val="24"/>
              </w:rPr>
            </w:pPr>
            <w:r w:rsidRPr="00E00F5A">
              <w:rPr>
                <w:rFonts w:asciiTheme="minorHAnsi" w:hAnsiTheme="minorHAnsi" w:cstheme="minorHAnsi"/>
                <w:sz w:val="24"/>
                <w:szCs w:val="24"/>
              </w:rPr>
              <w:t>engage in evidence-based</w:t>
            </w:r>
            <w:r w:rsidRPr="00E00F5A">
              <w:rPr>
                <w:rFonts w:asciiTheme="minorHAnsi" w:hAnsiTheme="minorHAnsi" w:cstheme="minorHAnsi"/>
                <w:spacing w:val="2"/>
                <w:sz w:val="24"/>
                <w:szCs w:val="24"/>
              </w:rPr>
              <w:t xml:space="preserve"> </w:t>
            </w:r>
            <w:r w:rsidRPr="00E00F5A">
              <w:rPr>
                <w:rFonts w:asciiTheme="minorHAnsi" w:hAnsiTheme="minorHAnsi" w:cstheme="minorHAnsi"/>
                <w:sz w:val="24"/>
                <w:szCs w:val="24"/>
              </w:rPr>
              <w:t>practice (HCPC SoP 11.1)</w:t>
            </w:r>
          </w:p>
        </w:tc>
        <w:tc>
          <w:tcPr>
            <w:tcW w:w="6491" w:type="dxa"/>
          </w:tcPr>
          <w:p w14:paraId="48694F5F" w14:textId="77777777" w:rsidR="00B90FB5" w:rsidRPr="0020100A" w:rsidRDefault="00B90FB5" w:rsidP="00B90FB5">
            <w:pPr>
              <w:ind w:left="426"/>
              <w:jc w:val="left"/>
              <w:rPr>
                <w:rFonts w:asciiTheme="minorHAnsi" w:hAnsiTheme="minorHAnsi"/>
                <w:sz w:val="24"/>
                <w:szCs w:val="24"/>
              </w:rPr>
            </w:pPr>
          </w:p>
        </w:tc>
      </w:tr>
      <w:tr w:rsidR="0032066B" w:rsidRPr="0020100A" w14:paraId="48694F64" w14:textId="77777777" w:rsidTr="009A66F0">
        <w:tc>
          <w:tcPr>
            <w:tcW w:w="7792" w:type="dxa"/>
            <w:vAlign w:val="center"/>
          </w:tcPr>
          <w:p w14:paraId="48694F62" w14:textId="0A2EDE96" w:rsidR="0032066B" w:rsidRPr="00E00F5A" w:rsidRDefault="0032066B" w:rsidP="0032066B">
            <w:pPr>
              <w:ind w:left="426"/>
              <w:jc w:val="left"/>
              <w:rPr>
                <w:rFonts w:asciiTheme="minorHAnsi" w:hAnsiTheme="minorHAnsi" w:cstheme="minorHAnsi"/>
                <w:sz w:val="24"/>
                <w:szCs w:val="24"/>
              </w:rPr>
            </w:pPr>
            <w:r w:rsidRPr="00E00F5A">
              <w:rPr>
                <w:rFonts w:asciiTheme="minorHAnsi" w:hAnsiTheme="minorHAnsi" w:cstheme="minorHAnsi"/>
                <w:sz w:val="24"/>
                <w:szCs w:val="24"/>
              </w:rPr>
              <w:t>gather and use feedback and information, including qualitative and quantitative data, to evaluate the response</w:t>
            </w:r>
            <w:r w:rsidRPr="00E00F5A">
              <w:rPr>
                <w:rFonts w:asciiTheme="minorHAnsi" w:hAnsiTheme="minorHAnsi" w:cstheme="minorHAnsi"/>
                <w:strike/>
                <w:sz w:val="24"/>
                <w:szCs w:val="24"/>
              </w:rPr>
              <w:t>s</w:t>
            </w:r>
            <w:r w:rsidRPr="00E00F5A">
              <w:rPr>
                <w:rFonts w:asciiTheme="minorHAnsi" w:hAnsiTheme="minorHAnsi" w:cstheme="minorHAnsi"/>
                <w:sz w:val="24"/>
                <w:szCs w:val="24"/>
              </w:rPr>
              <w:t xml:space="preserve"> of service users to their</w:t>
            </w:r>
            <w:r w:rsidRPr="00E00F5A">
              <w:rPr>
                <w:rFonts w:asciiTheme="minorHAnsi" w:hAnsiTheme="minorHAnsi" w:cstheme="minorHAnsi"/>
                <w:spacing w:val="-33"/>
                <w:sz w:val="24"/>
                <w:szCs w:val="24"/>
              </w:rPr>
              <w:t xml:space="preserve"> </w:t>
            </w:r>
            <w:r w:rsidRPr="00E00F5A">
              <w:rPr>
                <w:rFonts w:asciiTheme="minorHAnsi" w:hAnsiTheme="minorHAnsi" w:cstheme="minorHAnsi"/>
                <w:sz w:val="24"/>
                <w:szCs w:val="24"/>
              </w:rPr>
              <w:t>care (HCPC SoP 11.2)</w:t>
            </w:r>
          </w:p>
        </w:tc>
        <w:tc>
          <w:tcPr>
            <w:tcW w:w="6491" w:type="dxa"/>
          </w:tcPr>
          <w:p w14:paraId="48694F63" w14:textId="77777777" w:rsidR="0032066B" w:rsidRPr="0020100A" w:rsidRDefault="0032066B" w:rsidP="0032066B">
            <w:pPr>
              <w:ind w:left="426"/>
              <w:jc w:val="left"/>
              <w:rPr>
                <w:rFonts w:asciiTheme="minorHAnsi" w:hAnsiTheme="minorHAnsi"/>
                <w:sz w:val="24"/>
                <w:szCs w:val="24"/>
              </w:rPr>
            </w:pPr>
          </w:p>
        </w:tc>
      </w:tr>
      <w:tr w:rsidR="0032066B" w:rsidRPr="0020100A" w14:paraId="48694F68" w14:textId="77777777" w:rsidTr="009A66F0">
        <w:tc>
          <w:tcPr>
            <w:tcW w:w="7792" w:type="dxa"/>
            <w:vAlign w:val="center"/>
          </w:tcPr>
          <w:p w14:paraId="48694F66" w14:textId="7D9C0A65" w:rsidR="0032066B" w:rsidRPr="00E00F5A" w:rsidRDefault="0032066B" w:rsidP="0032066B">
            <w:pPr>
              <w:ind w:left="426"/>
              <w:jc w:val="left"/>
              <w:rPr>
                <w:rFonts w:asciiTheme="minorHAnsi" w:hAnsiTheme="minorHAnsi" w:cstheme="minorHAnsi"/>
                <w:sz w:val="24"/>
                <w:szCs w:val="24"/>
              </w:rPr>
            </w:pPr>
            <w:r w:rsidRPr="00E00F5A">
              <w:rPr>
                <w:rFonts w:asciiTheme="minorHAnsi" w:hAnsiTheme="minorHAnsi" w:cstheme="minorHAnsi"/>
                <w:sz w:val="24"/>
                <w:szCs w:val="24"/>
              </w:rPr>
              <w:t>monitor and systematically evaluate the quality of practice, and maintain an effective quality management and quality assurance process working towards continual</w:t>
            </w:r>
            <w:r w:rsidRPr="00E00F5A">
              <w:rPr>
                <w:rFonts w:asciiTheme="minorHAnsi" w:hAnsiTheme="minorHAnsi" w:cstheme="minorHAnsi"/>
                <w:spacing w:val="-1"/>
                <w:sz w:val="24"/>
                <w:szCs w:val="24"/>
              </w:rPr>
              <w:t xml:space="preserve"> </w:t>
            </w:r>
            <w:r w:rsidRPr="00E00F5A">
              <w:rPr>
                <w:rFonts w:asciiTheme="minorHAnsi" w:hAnsiTheme="minorHAnsi" w:cstheme="minorHAnsi"/>
                <w:sz w:val="24"/>
                <w:szCs w:val="24"/>
              </w:rPr>
              <w:t>improvement (HCPC SoP 11.3)</w:t>
            </w:r>
          </w:p>
        </w:tc>
        <w:tc>
          <w:tcPr>
            <w:tcW w:w="6491" w:type="dxa"/>
          </w:tcPr>
          <w:p w14:paraId="48694F67" w14:textId="77777777" w:rsidR="0032066B" w:rsidRPr="0020100A" w:rsidRDefault="0032066B" w:rsidP="0032066B">
            <w:pPr>
              <w:ind w:left="426"/>
              <w:jc w:val="left"/>
              <w:rPr>
                <w:rFonts w:asciiTheme="minorHAnsi" w:hAnsiTheme="minorHAnsi"/>
                <w:sz w:val="24"/>
                <w:szCs w:val="24"/>
              </w:rPr>
            </w:pPr>
          </w:p>
        </w:tc>
      </w:tr>
      <w:tr w:rsidR="0032066B" w:rsidRPr="0020100A" w14:paraId="48694F6C" w14:textId="77777777" w:rsidTr="009A66F0">
        <w:tc>
          <w:tcPr>
            <w:tcW w:w="7792" w:type="dxa"/>
            <w:vAlign w:val="center"/>
          </w:tcPr>
          <w:p w14:paraId="48694F6A" w14:textId="5B4D3F7A" w:rsidR="0032066B" w:rsidRPr="00E00F5A" w:rsidRDefault="0032066B" w:rsidP="0032066B">
            <w:pPr>
              <w:ind w:left="426"/>
              <w:jc w:val="left"/>
              <w:rPr>
                <w:rFonts w:asciiTheme="minorHAnsi" w:hAnsiTheme="minorHAnsi" w:cstheme="minorHAnsi"/>
                <w:sz w:val="24"/>
                <w:szCs w:val="24"/>
              </w:rPr>
            </w:pPr>
            <w:r w:rsidRPr="00E00F5A">
              <w:rPr>
                <w:rFonts w:asciiTheme="minorHAnsi" w:hAnsiTheme="minorHAnsi" w:cstheme="minorHAnsi"/>
                <w:sz w:val="24"/>
                <w:szCs w:val="24"/>
              </w:rPr>
              <w:t xml:space="preserve">participate in quality management, including quality control, quality assurance, clinical </w:t>
            </w:r>
            <w:proofErr w:type="gramStart"/>
            <w:r w:rsidRPr="00E00F5A">
              <w:rPr>
                <w:rFonts w:asciiTheme="minorHAnsi" w:hAnsiTheme="minorHAnsi" w:cstheme="minorHAnsi"/>
                <w:sz w:val="24"/>
                <w:szCs w:val="24"/>
              </w:rPr>
              <w:t>governance</w:t>
            </w:r>
            <w:proofErr w:type="gramEnd"/>
            <w:r w:rsidRPr="00E00F5A">
              <w:rPr>
                <w:rFonts w:asciiTheme="minorHAnsi" w:hAnsiTheme="minorHAnsi" w:cstheme="minorHAnsi"/>
                <w:sz w:val="24"/>
                <w:szCs w:val="24"/>
              </w:rPr>
              <w:t xml:space="preserve"> and the use of appropriate outcome measures (HCPC SoP 11.4)</w:t>
            </w:r>
          </w:p>
        </w:tc>
        <w:tc>
          <w:tcPr>
            <w:tcW w:w="6491" w:type="dxa"/>
          </w:tcPr>
          <w:p w14:paraId="48694F6B" w14:textId="77777777" w:rsidR="0032066B" w:rsidRPr="0020100A" w:rsidRDefault="0032066B" w:rsidP="0032066B">
            <w:pPr>
              <w:ind w:left="426"/>
              <w:jc w:val="left"/>
              <w:rPr>
                <w:rFonts w:asciiTheme="minorHAnsi" w:hAnsiTheme="minorHAnsi"/>
                <w:sz w:val="24"/>
                <w:szCs w:val="24"/>
              </w:rPr>
            </w:pPr>
          </w:p>
        </w:tc>
      </w:tr>
      <w:tr w:rsidR="0032066B" w:rsidRPr="0020100A" w14:paraId="48694F70" w14:textId="77777777" w:rsidTr="009A66F0">
        <w:tc>
          <w:tcPr>
            <w:tcW w:w="7792" w:type="dxa"/>
            <w:vAlign w:val="center"/>
          </w:tcPr>
          <w:p w14:paraId="48694F6E" w14:textId="602963B8" w:rsidR="0032066B" w:rsidRPr="00E00F5A" w:rsidRDefault="0032066B" w:rsidP="0032066B">
            <w:pPr>
              <w:ind w:left="426"/>
              <w:jc w:val="left"/>
              <w:rPr>
                <w:rFonts w:asciiTheme="minorHAnsi" w:hAnsiTheme="minorHAnsi" w:cstheme="minorHAnsi"/>
                <w:sz w:val="24"/>
                <w:szCs w:val="24"/>
              </w:rPr>
            </w:pPr>
            <w:r w:rsidRPr="00E00F5A">
              <w:rPr>
                <w:rFonts w:asciiTheme="minorHAnsi" w:hAnsiTheme="minorHAnsi" w:cstheme="minorHAnsi"/>
                <w:sz w:val="24"/>
                <w:szCs w:val="24"/>
              </w:rPr>
              <w:t>evaluate care plans or intervention plans using recognised and appropriate outcome measures, in conjunction with the service user where possible, and revise the plans as</w:t>
            </w:r>
            <w:r w:rsidRPr="00E00F5A">
              <w:rPr>
                <w:rFonts w:asciiTheme="minorHAnsi" w:hAnsiTheme="minorHAnsi" w:cstheme="minorHAnsi"/>
                <w:spacing w:val="-1"/>
                <w:sz w:val="24"/>
                <w:szCs w:val="24"/>
              </w:rPr>
              <w:t xml:space="preserve"> </w:t>
            </w:r>
            <w:r w:rsidRPr="00E00F5A">
              <w:rPr>
                <w:rFonts w:asciiTheme="minorHAnsi" w:hAnsiTheme="minorHAnsi" w:cstheme="minorHAnsi"/>
                <w:sz w:val="24"/>
                <w:szCs w:val="24"/>
              </w:rPr>
              <w:t>necessary (HCPC SoP 11.5)</w:t>
            </w:r>
          </w:p>
        </w:tc>
        <w:tc>
          <w:tcPr>
            <w:tcW w:w="6491" w:type="dxa"/>
          </w:tcPr>
          <w:p w14:paraId="48694F6F" w14:textId="77777777" w:rsidR="0032066B" w:rsidRPr="0020100A" w:rsidRDefault="0032066B" w:rsidP="0032066B">
            <w:pPr>
              <w:ind w:left="426"/>
              <w:jc w:val="left"/>
              <w:rPr>
                <w:rFonts w:asciiTheme="minorHAnsi" w:hAnsiTheme="minorHAnsi"/>
                <w:sz w:val="24"/>
                <w:szCs w:val="24"/>
              </w:rPr>
            </w:pPr>
          </w:p>
        </w:tc>
      </w:tr>
      <w:tr w:rsidR="0032066B" w:rsidRPr="0020100A" w14:paraId="48694F74" w14:textId="77777777" w:rsidTr="009A66F0">
        <w:tc>
          <w:tcPr>
            <w:tcW w:w="7792" w:type="dxa"/>
            <w:vAlign w:val="center"/>
          </w:tcPr>
          <w:p w14:paraId="48694F72" w14:textId="2D784686" w:rsidR="0032066B" w:rsidRPr="00E00F5A" w:rsidRDefault="0032066B" w:rsidP="0032066B">
            <w:pPr>
              <w:ind w:left="426"/>
              <w:jc w:val="left"/>
              <w:rPr>
                <w:rFonts w:asciiTheme="minorHAnsi" w:hAnsiTheme="minorHAnsi" w:cstheme="minorHAnsi"/>
                <w:sz w:val="24"/>
                <w:szCs w:val="24"/>
              </w:rPr>
            </w:pPr>
            <w:r w:rsidRPr="00E00F5A">
              <w:rPr>
                <w:rFonts w:asciiTheme="minorHAnsi" w:hAnsiTheme="minorHAnsi" w:cstheme="minorHAnsi"/>
                <w:sz w:val="24"/>
                <w:szCs w:val="24"/>
              </w:rPr>
              <w:t>recognise the value of gathering and using data for quality assurance and improvement</w:t>
            </w:r>
            <w:r w:rsidRPr="00E00F5A">
              <w:rPr>
                <w:rFonts w:asciiTheme="minorHAnsi" w:hAnsiTheme="minorHAnsi" w:cstheme="minorHAnsi"/>
                <w:spacing w:val="-3"/>
                <w:sz w:val="24"/>
                <w:szCs w:val="24"/>
              </w:rPr>
              <w:t xml:space="preserve"> </w:t>
            </w:r>
            <w:r w:rsidRPr="00E00F5A">
              <w:rPr>
                <w:rFonts w:asciiTheme="minorHAnsi" w:hAnsiTheme="minorHAnsi" w:cstheme="minorHAnsi"/>
                <w:sz w:val="24"/>
                <w:szCs w:val="24"/>
              </w:rPr>
              <w:t>programmes (HCPC SoP 11.6)</w:t>
            </w:r>
          </w:p>
        </w:tc>
        <w:tc>
          <w:tcPr>
            <w:tcW w:w="6491" w:type="dxa"/>
          </w:tcPr>
          <w:p w14:paraId="48694F73" w14:textId="77777777" w:rsidR="0032066B" w:rsidRPr="0020100A" w:rsidRDefault="0032066B" w:rsidP="0032066B">
            <w:pPr>
              <w:ind w:left="426"/>
              <w:jc w:val="left"/>
              <w:rPr>
                <w:rFonts w:asciiTheme="minorHAnsi" w:hAnsiTheme="minorHAnsi"/>
                <w:sz w:val="24"/>
                <w:szCs w:val="24"/>
              </w:rPr>
            </w:pPr>
          </w:p>
        </w:tc>
      </w:tr>
      <w:tr w:rsidR="005F5FE7" w:rsidRPr="0020100A" w14:paraId="0A472183" w14:textId="77777777" w:rsidTr="009A66F0">
        <w:tc>
          <w:tcPr>
            <w:tcW w:w="7792" w:type="dxa"/>
            <w:vAlign w:val="center"/>
          </w:tcPr>
          <w:p w14:paraId="4A676B04" w14:textId="6DA53892" w:rsidR="005F5FE7" w:rsidRPr="00E00F5A" w:rsidRDefault="005F5FE7" w:rsidP="005F5FE7">
            <w:pPr>
              <w:ind w:left="426"/>
              <w:jc w:val="left"/>
              <w:rPr>
                <w:rFonts w:asciiTheme="minorHAnsi" w:hAnsiTheme="minorHAnsi" w:cstheme="minorHAnsi"/>
                <w:sz w:val="24"/>
                <w:szCs w:val="24"/>
              </w:rPr>
            </w:pPr>
            <w:r w:rsidRPr="00E00F5A">
              <w:rPr>
                <w:rFonts w:asciiTheme="minorHAnsi" w:hAnsiTheme="minorHAnsi" w:cstheme="minorHAnsi"/>
                <w:sz w:val="24"/>
                <w:szCs w:val="24"/>
              </w:rPr>
              <w:t>select and apply quality and process control</w:t>
            </w:r>
            <w:r w:rsidRPr="00E00F5A">
              <w:rPr>
                <w:rFonts w:asciiTheme="minorHAnsi" w:hAnsiTheme="minorHAnsi" w:cstheme="minorHAnsi"/>
                <w:spacing w:val="-10"/>
                <w:sz w:val="24"/>
                <w:szCs w:val="24"/>
              </w:rPr>
              <w:t xml:space="preserve"> </w:t>
            </w:r>
            <w:r w:rsidRPr="00E00F5A">
              <w:rPr>
                <w:rFonts w:asciiTheme="minorHAnsi" w:hAnsiTheme="minorHAnsi" w:cstheme="minorHAnsi"/>
                <w:sz w:val="24"/>
                <w:szCs w:val="24"/>
              </w:rPr>
              <w:t>measures (HCPC SoP 11.7)</w:t>
            </w:r>
          </w:p>
        </w:tc>
        <w:tc>
          <w:tcPr>
            <w:tcW w:w="6491" w:type="dxa"/>
          </w:tcPr>
          <w:p w14:paraId="7C815FDA" w14:textId="77777777" w:rsidR="005F5FE7" w:rsidRPr="0020100A" w:rsidRDefault="005F5FE7" w:rsidP="005F5FE7">
            <w:pPr>
              <w:ind w:left="426"/>
              <w:jc w:val="left"/>
              <w:rPr>
                <w:rFonts w:asciiTheme="minorHAnsi" w:hAnsiTheme="minorHAnsi"/>
                <w:sz w:val="24"/>
                <w:szCs w:val="24"/>
              </w:rPr>
            </w:pPr>
          </w:p>
        </w:tc>
      </w:tr>
      <w:tr w:rsidR="005F5FE7" w:rsidRPr="0020100A" w14:paraId="450C8638" w14:textId="77777777" w:rsidTr="009A66F0">
        <w:tc>
          <w:tcPr>
            <w:tcW w:w="7792" w:type="dxa"/>
            <w:vAlign w:val="center"/>
          </w:tcPr>
          <w:p w14:paraId="4D340256" w14:textId="45470598" w:rsidR="005F5FE7" w:rsidRPr="00E00F5A" w:rsidRDefault="005F5FE7" w:rsidP="005F5FE7">
            <w:pPr>
              <w:ind w:left="426"/>
              <w:jc w:val="left"/>
              <w:rPr>
                <w:rFonts w:asciiTheme="minorHAnsi" w:hAnsiTheme="minorHAnsi" w:cstheme="minorHAnsi"/>
                <w:sz w:val="24"/>
                <w:szCs w:val="24"/>
              </w:rPr>
            </w:pPr>
            <w:r w:rsidRPr="00E00F5A">
              <w:rPr>
                <w:rFonts w:asciiTheme="minorHAnsi" w:hAnsiTheme="minorHAnsi" w:cstheme="minorHAnsi"/>
                <w:sz w:val="24"/>
                <w:szCs w:val="24"/>
              </w:rPr>
              <w:t>identify and respond appropriately to abnormal outcomes from quality indicators (HCPC SoP 11.8)</w:t>
            </w:r>
          </w:p>
        </w:tc>
        <w:tc>
          <w:tcPr>
            <w:tcW w:w="6491" w:type="dxa"/>
          </w:tcPr>
          <w:p w14:paraId="5F4A6B8A" w14:textId="77777777" w:rsidR="005F5FE7" w:rsidRPr="0020100A" w:rsidRDefault="005F5FE7" w:rsidP="005F5FE7">
            <w:pPr>
              <w:ind w:left="426"/>
              <w:jc w:val="left"/>
              <w:rPr>
                <w:rFonts w:asciiTheme="minorHAnsi" w:hAnsiTheme="minorHAnsi"/>
                <w:sz w:val="24"/>
                <w:szCs w:val="24"/>
              </w:rPr>
            </w:pPr>
          </w:p>
        </w:tc>
      </w:tr>
      <w:tr w:rsidR="00E00F5A" w:rsidRPr="0020100A" w14:paraId="3FF1729D" w14:textId="77777777" w:rsidTr="009A66F0">
        <w:tc>
          <w:tcPr>
            <w:tcW w:w="7792" w:type="dxa"/>
            <w:vAlign w:val="center"/>
          </w:tcPr>
          <w:p w14:paraId="57A3C09A" w14:textId="0E33D089" w:rsidR="00E00F5A" w:rsidRPr="00E00F5A" w:rsidRDefault="00E00F5A" w:rsidP="00E00F5A">
            <w:pPr>
              <w:ind w:left="426"/>
              <w:jc w:val="left"/>
              <w:rPr>
                <w:rFonts w:asciiTheme="minorHAnsi" w:hAnsiTheme="minorHAnsi" w:cstheme="minorHAnsi"/>
                <w:sz w:val="24"/>
                <w:szCs w:val="24"/>
              </w:rPr>
            </w:pPr>
            <w:r w:rsidRPr="00E00F5A">
              <w:rPr>
                <w:rFonts w:asciiTheme="minorHAnsi" w:hAnsiTheme="minorHAnsi" w:cstheme="minorHAnsi"/>
                <w:sz w:val="24"/>
                <w:szCs w:val="24"/>
              </w:rPr>
              <w:t>work with accuracy and precision (HCPC SoP 13.19)</w:t>
            </w:r>
          </w:p>
        </w:tc>
        <w:tc>
          <w:tcPr>
            <w:tcW w:w="6491" w:type="dxa"/>
          </w:tcPr>
          <w:p w14:paraId="4020A89D" w14:textId="77777777" w:rsidR="00E00F5A" w:rsidRPr="0020100A" w:rsidRDefault="00E00F5A" w:rsidP="00E00F5A">
            <w:pPr>
              <w:ind w:left="426"/>
              <w:jc w:val="left"/>
              <w:rPr>
                <w:rFonts w:asciiTheme="minorHAnsi" w:hAnsiTheme="minorHAnsi"/>
                <w:sz w:val="24"/>
                <w:szCs w:val="24"/>
              </w:rPr>
            </w:pPr>
          </w:p>
        </w:tc>
      </w:tr>
      <w:tr w:rsidR="00E00F5A" w:rsidRPr="0020100A" w14:paraId="386DCA3E" w14:textId="77777777" w:rsidTr="009A66F0">
        <w:tc>
          <w:tcPr>
            <w:tcW w:w="7792" w:type="dxa"/>
            <w:vAlign w:val="center"/>
          </w:tcPr>
          <w:p w14:paraId="500D1014" w14:textId="6FBFEDBD" w:rsidR="00E00F5A" w:rsidRPr="00E00F5A" w:rsidRDefault="00E00F5A" w:rsidP="00E00F5A">
            <w:pPr>
              <w:ind w:left="426"/>
              <w:jc w:val="left"/>
              <w:rPr>
                <w:rFonts w:asciiTheme="minorHAnsi" w:hAnsiTheme="minorHAnsi" w:cstheme="minorHAnsi"/>
                <w:sz w:val="24"/>
                <w:szCs w:val="24"/>
              </w:rPr>
            </w:pPr>
            <w:r w:rsidRPr="00E00F5A">
              <w:rPr>
                <w:rFonts w:asciiTheme="minorHAnsi" w:hAnsiTheme="minorHAnsi" w:cstheme="minorHAnsi"/>
                <w:sz w:val="24"/>
                <w:szCs w:val="24"/>
              </w:rPr>
              <w:t>perform calibration and quality control checks (HCPC SoP 13.20)</w:t>
            </w:r>
          </w:p>
        </w:tc>
        <w:tc>
          <w:tcPr>
            <w:tcW w:w="6491" w:type="dxa"/>
          </w:tcPr>
          <w:p w14:paraId="202EA49C" w14:textId="77777777" w:rsidR="00E00F5A" w:rsidRPr="0020100A" w:rsidRDefault="00E00F5A" w:rsidP="00E00F5A">
            <w:pPr>
              <w:ind w:left="426"/>
              <w:jc w:val="left"/>
              <w:rPr>
                <w:rFonts w:asciiTheme="minorHAnsi" w:hAnsiTheme="minorHAnsi"/>
                <w:sz w:val="24"/>
                <w:szCs w:val="24"/>
              </w:rPr>
            </w:pPr>
          </w:p>
        </w:tc>
      </w:tr>
      <w:tr w:rsidR="00E00F5A" w:rsidRPr="0020100A" w14:paraId="7F795F9D" w14:textId="77777777" w:rsidTr="009A66F0">
        <w:tc>
          <w:tcPr>
            <w:tcW w:w="7792" w:type="dxa"/>
            <w:vAlign w:val="center"/>
          </w:tcPr>
          <w:p w14:paraId="1ADEBEC3" w14:textId="31557990" w:rsidR="00E00F5A" w:rsidRPr="00E00F5A" w:rsidRDefault="00E00F5A" w:rsidP="00E00F5A">
            <w:pPr>
              <w:ind w:left="426"/>
              <w:jc w:val="left"/>
              <w:rPr>
                <w:rFonts w:asciiTheme="minorHAnsi" w:hAnsiTheme="minorHAnsi" w:cstheme="minorHAnsi"/>
                <w:sz w:val="24"/>
                <w:szCs w:val="24"/>
              </w:rPr>
            </w:pPr>
            <w:r w:rsidRPr="00E00F5A">
              <w:rPr>
                <w:rFonts w:asciiTheme="minorHAnsi" w:hAnsiTheme="minorHAnsi" w:cstheme="minorHAnsi"/>
                <w:sz w:val="24"/>
                <w:szCs w:val="24"/>
              </w:rPr>
              <w:t>formulate specific and appropriate management plans including the setting of timescales (HCPC SoP 13.24)</w:t>
            </w:r>
          </w:p>
        </w:tc>
        <w:tc>
          <w:tcPr>
            <w:tcW w:w="6491" w:type="dxa"/>
          </w:tcPr>
          <w:p w14:paraId="6E48F203" w14:textId="77777777" w:rsidR="00E00F5A" w:rsidRPr="0020100A" w:rsidRDefault="00E00F5A" w:rsidP="00E00F5A">
            <w:pPr>
              <w:ind w:left="426"/>
              <w:jc w:val="left"/>
              <w:rPr>
                <w:rFonts w:asciiTheme="minorHAnsi" w:hAnsiTheme="minorHAnsi"/>
                <w:sz w:val="24"/>
                <w:szCs w:val="24"/>
              </w:rPr>
            </w:pPr>
          </w:p>
        </w:tc>
      </w:tr>
    </w:tbl>
    <w:p w14:paraId="48694F9C" w14:textId="77777777" w:rsidR="00B90FB5" w:rsidRDefault="00B90FB5" w:rsidP="00B90FB5">
      <w:pPr>
        <w:pStyle w:val="Footer"/>
        <w:rPr>
          <w:rFonts w:asciiTheme="minorHAnsi" w:hAnsiTheme="minorHAnsi"/>
        </w:rPr>
      </w:pPr>
    </w:p>
    <w:p w14:paraId="2267E32A" w14:textId="77777777" w:rsidR="00E00F5A" w:rsidRDefault="00E00F5A" w:rsidP="00B90FB5">
      <w:pPr>
        <w:pStyle w:val="Footer"/>
        <w:rPr>
          <w:rFonts w:asciiTheme="minorHAnsi" w:hAnsiTheme="minorHAnsi"/>
        </w:rPr>
      </w:pPr>
    </w:p>
    <w:p w14:paraId="46215402" w14:textId="77777777" w:rsidR="00E00F5A" w:rsidRDefault="00E00F5A" w:rsidP="00B90FB5">
      <w:pPr>
        <w:pStyle w:val="Footer"/>
        <w:rPr>
          <w:rFonts w:asciiTheme="minorHAnsi" w:hAnsiTheme="minorHAnsi"/>
        </w:rPr>
      </w:pPr>
    </w:p>
    <w:p w14:paraId="48694F9D" w14:textId="5BAD66ED" w:rsidR="00B90FB5" w:rsidRPr="00E00F5A" w:rsidRDefault="00B90FB5" w:rsidP="00B90FB5">
      <w:pPr>
        <w:pStyle w:val="Footer"/>
        <w:tabs>
          <w:tab w:val="clear" w:pos="4153"/>
          <w:tab w:val="center" w:pos="567"/>
        </w:tabs>
        <w:jc w:val="left"/>
        <w:rPr>
          <w:rFonts w:asciiTheme="minorHAnsi" w:hAnsiTheme="minorHAnsi"/>
          <w:b/>
          <w:bCs/>
          <w:sz w:val="36"/>
          <w:szCs w:val="36"/>
        </w:rPr>
      </w:pPr>
      <w:r w:rsidRPr="00E00F5A">
        <w:rPr>
          <w:rFonts w:asciiTheme="minorHAnsi" w:hAnsiTheme="minorHAnsi"/>
          <w:b/>
          <w:bCs/>
          <w:sz w:val="36"/>
          <w:szCs w:val="36"/>
        </w:rPr>
        <w:lastRenderedPageBreak/>
        <w:t xml:space="preserve">Section 2: Professional Practice  </w:t>
      </w:r>
    </w:p>
    <w:p w14:paraId="48694F9E" w14:textId="77777777" w:rsidR="00B90FB5" w:rsidRPr="0020100A" w:rsidRDefault="00B90FB5" w:rsidP="00B90FB5">
      <w:pPr>
        <w:pStyle w:val="Footer"/>
        <w:tabs>
          <w:tab w:val="clear" w:pos="4153"/>
          <w:tab w:val="center" w:pos="567"/>
        </w:tabs>
        <w:jc w:val="left"/>
        <w:rPr>
          <w:rFonts w:asciiTheme="minorHAnsi" w:hAnsiTheme="minorHAnsi"/>
          <w:b/>
          <w:bCs/>
          <w:sz w:val="28"/>
          <w:szCs w:val="28"/>
        </w:rPr>
      </w:pPr>
    </w:p>
    <w:p w14:paraId="48694F9F" w14:textId="77777777" w:rsidR="00B90FB5" w:rsidRDefault="00B90FB5" w:rsidP="00B90FB5">
      <w:pPr>
        <w:pStyle w:val="Footer"/>
        <w:tabs>
          <w:tab w:val="clear" w:pos="4153"/>
          <w:tab w:val="center" w:pos="567"/>
        </w:tabs>
        <w:jc w:val="left"/>
        <w:rPr>
          <w:rFonts w:asciiTheme="minorHAnsi" w:hAnsiTheme="minorHAnsi"/>
          <w:b/>
          <w:bCs/>
          <w:sz w:val="28"/>
          <w:szCs w:val="28"/>
        </w:rPr>
      </w:pPr>
      <w:r w:rsidRPr="0020100A">
        <w:rPr>
          <w:rFonts w:asciiTheme="minorHAnsi" w:hAnsiTheme="minorHAnsi"/>
          <w:b/>
          <w:bCs/>
          <w:sz w:val="28"/>
          <w:szCs w:val="28"/>
        </w:rPr>
        <w:t xml:space="preserve">Module 4: Performing Standard Investigations     </w:t>
      </w:r>
    </w:p>
    <w:p w14:paraId="48694FA0" w14:textId="77777777" w:rsidR="00B90FB5" w:rsidRDefault="00B90FB5" w:rsidP="00B90FB5">
      <w:pPr>
        <w:pStyle w:val="Footer"/>
        <w:tabs>
          <w:tab w:val="clear" w:pos="4153"/>
          <w:tab w:val="center" w:pos="567"/>
        </w:tabs>
        <w:jc w:val="left"/>
        <w:rPr>
          <w:rFonts w:asciiTheme="minorHAnsi" w:hAnsiTheme="minorHAnsi"/>
          <w:b/>
          <w:bCs/>
          <w:sz w:val="28"/>
          <w:szCs w:val="28"/>
        </w:rPr>
      </w:pPr>
    </w:p>
    <w:p w14:paraId="45B3E69A" w14:textId="77777777" w:rsidR="009A66F0" w:rsidRDefault="009A66F0" w:rsidP="009A66F0">
      <w:pPr>
        <w:autoSpaceDE w:val="0"/>
        <w:autoSpaceDN w:val="0"/>
        <w:adjustRightInd w:val="0"/>
        <w:ind w:right="-222"/>
        <w:rPr>
          <w:rFonts w:ascii="Calibri" w:hAnsi="Calibri" w:cs="PTSans-Regular"/>
          <w:sz w:val="24"/>
          <w:szCs w:val="24"/>
          <w:lang w:eastAsia="en-GB"/>
        </w:rPr>
      </w:pPr>
      <w:r w:rsidRPr="009A66F0">
        <w:rPr>
          <w:rFonts w:ascii="Calibri" w:hAnsi="Calibri" w:cs="PTSans-Regular"/>
          <w:sz w:val="24"/>
          <w:szCs w:val="24"/>
          <w:lang w:eastAsia="en-GB"/>
        </w:rPr>
        <w:t xml:space="preserve">To complete this module, you must demonstrate how you work safely and effectively within your scope of practice and personal competence, recognising that these will change and evolve as you develop your professional expertise. You must demonstrate competence in your application and utilisation of all samples, clinical specimens, </w:t>
      </w:r>
      <w:proofErr w:type="gramStart"/>
      <w:r w:rsidRPr="009A66F0">
        <w:rPr>
          <w:rFonts w:ascii="Calibri" w:hAnsi="Calibri" w:cs="PTSans-Regular"/>
          <w:sz w:val="24"/>
          <w:szCs w:val="24"/>
          <w:lang w:eastAsia="en-GB"/>
        </w:rPr>
        <w:t>equipment</w:t>
      </w:r>
      <w:proofErr w:type="gramEnd"/>
      <w:r w:rsidRPr="009A66F0">
        <w:rPr>
          <w:rFonts w:ascii="Calibri" w:hAnsi="Calibri" w:cs="PTSans-Regular"/>
          <w:sz w:val="24"/>
          <w:szCs w:val="24"/>
          <w:lang w:eastAsia="en-GB"/>
        </w:rPr>
        <w:t xml:space="preserve"> and reagents required to competently perform a range of core laboratory investigations. You must evidence that you follow standard operating procedures to the required quality standard.</w:t>
      </w:r>
    </w:p>
    <w:p w14:paraId="185FA15A" w14:textId="77777777" w:rsidR="009A66F0" w:rsidRPr="009A66F0" w:rsidRDefault="009A66F0" w:rsidP="009A66F0">
      <w:pPr>
        <w:autoSpaceDE w:val="0"/>
        <w:autoSpaceDN w:val="0"/>
        <w:adjustRightInd w:val="0"/>
        <w:ind w:right="-222"/>
        <w:rPr>
          <w:rFonts w:ascii="Calibri" w:hAnsi="Calibri" w:cs="PTSans-Regular"/>
          <w:sz w:val="24"/>
          <w:szCs w:val="24"/>
          <w:lang w:eastAsia="en-GB"/>
        </w:rPr>
      </w:pPr>
    </w:p>
    <w:p w14:paraId="0EB2938E" w14:textId="21A28E38" w:rsidR="00101141" w:rsidRDefault="009A66F0" w:rsidP="009A66F0">
      <w:pPr>
        <w:autoSpaceDE w:val="0"/>
        <w:autoSpaceDN w:val="0"/>
        <w:adjustRightInd w:val="0"/>
        <w:ind w:right="-222"/>
        <w:rPr>
          <w:rFonts w:ascii="Calibri" w:hAnsi="Calibri" w:cs="PTSans-Regular"/>
          <w:sz w:val="24"/>
          <w:szCs w:val="24"/>
          <w:lang w:eastAsia="en-GB"/>
        </w:rPr>
      </w:pPr>
      <w:r w:rsidRPr="009A66F0">
        <w:rPr>
          <w:rFonts w:ascii="Calibri" w:hAnsi="Calibri" w:cs="PTSans-Regular"/>
          <w:sz w:val="24"/>
          <w:szCs w:val="24"/>
          <w:lang w:eastAsia="en-GB"/>
        </w:rPr>
        <w:t>The standard investigations evidenced in this module should be focussed on routine laboratory work and standard operating procedures that are applicable to the scope of practice of a newly registered biomedical scientist in one or more disciplines.</w:t>
      </w:r>
    </w:p>
    <w:p w14:paraId="338C5871" w14:textId="77777777" w:rsidR="009A66F0" w:rsidRDefault="009A66F0" w:rsidP="009A66F0">
      <w:pPr>
        <w:autoSpaceDE w:val="0"/>
        <w:autoSpaceDN w:val="0"/>
        <w:adjustRightInd w:val="0"/>
        <w:ind w:right="-222"/>
        <w:rPr>
          <w:rFonts w:asciiTheme="minorHAnsi" w:hAnsiTheme="minorHAnsi" w:cs="Times New Roman"/>
          <w:sz w:val="24"/>
          <w:szCs w:val="24"/>
          <w:lang w:eastAsia="en-GB"/>
        </w:rPr>
      </w:pPr>
    </w:p>
    <w:p w14:paraId="53B1E959" w14:textId="77777777" w:rsidR="00101141" w:rsidRPr="00A90A43" w:rsidRDefault="00101141" w:rsidP="00101141">
      <w:pPr>
        <w:spacing w:after="200" w:line="276" w:lineRule="auto"/>
        <w:jc w:val="left"/>
        <w:rPr>
          <w:rFonts w:asciiTheme="minorHAnsi" w:hAnsiTheme="minorHAnsi"/>
          <w:b/>
          <w:bCs/>
          <w:sz w:val="24"/>
          <w:szCs w:val="24"/>
        </w:rPr>
      </w:pPr>
      <w:r>
        <w:rPr>
          <w:rFonts w:asciiTheme="minorHAnsi" w:hAnsiTheme="minorHAnsi"/>
          <w:b/>
          <w:bCs/>
          <w:sz w:val="24"/>
          <w:szCs w:val="24"/>
        </w:rPr>
        <w:t>Please complete the 2</w:t>
      </w:r>
      <w:r w:rsidRPr="00303FAD">
        <w:rPr>
          <w:rFonts w:asciiTheme="minorHAnsi" w:hAnsiTheme="minorHAnsi"/>
          <w:b/>
          <w:bCs/>
          <w:sz w:val="24"/>
          <w:szCs w:val="24"/>
          <w:vertAlign w:val="superscript"/>
        </w:rPr>
        <w:t>nd</w:t>
      </w:r>
      <w:r>
        <w:rPr>
          <w:rFonts w:asciiTheme="minorHAnsi" w:hAnsiTheme="minorHAnsi"/>
          <w:b/>
          <w:bCs/>
          <w:sz w:val="24"/>
          <w:szCs w:val="24"/>
        </w:rPr>
        <w:t xml:space="preserve"> column in the table to indicate the types of evidence you plan to include to demonstrate that you have met the required standards (column 1).</w:t>
      </w:r>
    </w:p>
    <w:p w14:paraId="48694FA4" w14:textId="77777777" w:rsidR="00B90FB5" w:rsidRPr="0020100A" w:rsidRDefault="00B90FB5" w:rsidP="00B90FB5">
      <w:pPr>
        <w:jc w:val="left"/>
        <w:rPr>
          <w:rFonts w:asciiTheme="minorHAnsi" w:hAnsiTheme="minorHAnsi"/>
          <w:b/>
          <w:bCs/>
          <w:sz w:val="28"/>
          <w:szCs w:val="28"/>
        </w:rPr>
      </w:pPr>
    </w:p>
    <w:tbl>
      <w:tblPr>
        <w:tblStyle w:val="TableGrid"/>
        <w:tblW w:w="0" w:type="auto"/>
        <w:tblLook w:val="04A0" w:firstRow="1" w:lastRow="0" w:firstColumn="1" w:lastColumn="0" w:noHBand="0" w:noVBand="1"/>
      </w:tblPr>
      <w:tblGrid>
        <w:gridCol w:w="7792"/>
        <w:gridCol w:w="6518"/>
      </w:tblGrid>
      <w:tr w:rsidR="009A66F0" w:rsidRPr="0020100A" w14:paraId="48694FA9" w14:textId="77777777" w:rsidTr="009A66F0">
        <w:trPr>
          <w:trHeight w:val="879"/>
        </w:trPr>
        <w:tc>
          <w:tcPr>
            <w:tcW w:w="7792" w:type="dxa"/>
            <w:shd w:val="clear" w:color="auto" w:fill="D9D9D9" w:themeFill="background1" w:themeFillShade="D9"/>
          </w:tcPr>
          <w:p w14:paraId="48694FA7" w14:textId="7FB8CC8D" w:rsidR="009A66F0" w:rsidRPr="0020100A" w:rsidRDefault="009A66F0" w:rsidP="009A66F0">
            <w:pPr>
              <w:jc w:val="left"/>
              <w:rPr>
                <w:rFonts w:asciiTheme="minorHAnsi" w:hAnsiTheme="minorHAnsi"/>
                <w:b/>
                <w:bCs/>
                <w:sz w:val="24"/>
                <w:szCs w:val="24"/>
              </w:rPr>
            </w:pPr>
            <w:r w:rsidRPr="00474D31">
              <w:rPr>
                <w:rFonts w:asciiTheme="minorHAnsi" w:hAnsiTheme="minorHAnsi" w:cstheme="minorHAnsi"/>
                <w:b/>
                <w:bCs/>
                <w:sz w:val="28"/>
                <w:szCs w:val="28"/>
              </w:rPr>
              <w:t>At the point of registration, biomedical scientists must be able to:</w:t>
            </w:r>
          </w:p>
        </w:tc>
        <w:tc>
          <w:tcPr>
            <w:tcW w:w="6518" w:type="dxa"/>
            <w:shd w:val="clear" w:color="auto" w:fill="D9D9D9" w:themeFill="background1" w:themeFillShade="D9"/>
          </w:tcPr>
          <w:p w14:paraId="48694FA8" w14:textId="6FD2EAB9" w:rsidR="009A66F0" w:rsidRPr="0020100A" w:rsidRDefault="009A66F0" w:rsidP="009A66F0">
            <w:pPr>
              <w:jc w:val="center"/>
              <w:rPr>
                <w:rFonts w:asciiTheme="minorHAnsi" w:hAnsiTheme="minorHAnsi"/>
                <w:b/>
                <w:bCs/>
                <w:sz w:val="24"/>
                <w:szCs w:val="24"/>
              </w:rPr>
            </w:pPr>
            <w:r w:rsidRPr="00474D31">
              <w:rPr>
                <w:rFonts w:asciiTheme="minorHAnsi" w:hAnsiTheme="minorHAnsi"/>
                <w:b/>
                <w:bCs/>
                <w:sz w:val="28"/>
                <w:szCs w:val="28"/>
              </w:rPr>
              <w:t>Potential type and source of evidence</w:t>
            </w:r>
            <w:r>
              <w:rPr>
                <w:rFonts w:asciiTheme="minorHAnsi" w:hAnsiTheme="minorHAnsi"/>
                <w:b/>
                <w:bCs/>
                <w:sz w:val="28"/>
                <w:szCs w:val="28"/>
              </w:rPr>
              <w:t xml:space="preserve"> to demonstrate several SoPs</w:t>
            </w:r>
          </w:p>
        </w:tc>
      </w:tr>
      <w:tr w:rsidR="00E616C6" w:rsidRPr="00B630DA" w14:paraId="48694FAD" w14:textId="77777777" w:rsidTr="00CC3EFD">
        <w:tc>
          <w:tcPr>
            <w:tcW w:w="7792" w:type="dxa"/>
            <w:vAlign w:val="center"/>
          </w:tcPr>
          <w:p w14:paraId="48694FAB" w14:textId="7623F2C4" w:rsidR="00E616C6" w:rsidRPr="00B630DA" w:rsidRDefault="00E616C6" w:rsidP="00E616C6">
            <w:pPr>
              <w:suppressAutoHyphens/>
              <w:autoSpaceDN w:val="0"/>
              <w:jc w:val="left"/>
              <w:textAlignment w:val="baseline"/>
              <w:rPr>
                <w:rFonts w:asciiTheme="minorHAnsi" w:hAnsiTheme="minorHAnsi" w:cstheme="minorHAnsi"/>
                <w:sz w:val="24"/>
                <w:szCs w:val="24"/>
                <w:lang w:eastAsia="en-GB"/>
              </w:rPr>
            </w:pPr>
            <w:r w:rsidRPr="00B630DA">
              <w:rPr>
                <w:rFonts w:asciiTheme="minorHAnsi" w:hAnsiTheme="minorHAnsi" w:cstheme="minorHAnsi"/>
                <w:sz w:val="24"/>
                <w:szCs w:val="24"/>
              </w:rPr>
              <w:t>recognise the need to manage their own workload and resources safely and effectively, including managing the emotional burden that comes with working in a pressured environment (HCPC SoP 1.2)</w:t>
            </w:r>
          </w:p>
        </w:tc>
        <w:tc>
          <w:tcPr>
            <w:tcW w:w="6518" w:type="dxa"/>
          </w:tcPr>
          <w:p w14:paraId="48694FAC" w14:textId="77777777" w:rsidR="00E616C6" w:rsidRPr="00B630DA" w:rsidRDefault="00E616C6" w:rsidP="00E616C6">
            <w:pPr>
              <w:pStyle w:val="ListParagraph"/>
              <w:suppressAutoHyphens/>
              <w:autoSpaceDN w:val="0"/>
              <w:ind w:left="426"/>
              <w:jc w:val="left"/>
              <w:textAlignment w:val="baseline"/>
              <w:rPr>
                <w:rFonts w:asciiTheme="minorHAnsi" w:hAnsiTheme="minorHAnsi" w:cstheme="minorHAnsi"/>
                <w:sz w:val="24"/>
                <w:szCs w:val="24"/>
                <w:lang w:eastAsia="en-GB"/>
              </w:rPr>
            </w:pPr>
          </w:p>
        </w:tc>
      </w:tr>
      <w:tr w:rsidR="00E616C6" w:rsidRPr="00B630DA" w14:paraId="48694FB1" w14:textId="77777777" w:rsidTr="00CC3EFD">
        <w:tc>
          <w:tcPr>
            <w:tcW w:w="7792" w:type="dxa"/>
            <w:vAlign w:val="center"/>
          </w:tcPr>
          <w:p w14:paraId="48694FAF" w14:textId="388E2E49" w:rsidR="00E616C6" w:rsidRPr="00B630DA" w:rsidRDefault="00E616C6" w:rsidP="00E616C6">
            <w:pPr>
              <w:tabs>
                <w:tab w:val="left" w:pos="426"/>
              </w:tabs>
              <w:suppressAutoHyphens/>
              <w:autoSpaceDN w:val="0"/>
              <w:jc w:val="left"/>
              <w:textAlignment w:val="baseline"/>
              <w:rPr>
                <w:rFonts w:asciiTheme="minorHAnsi" w:hAnsiTheme="minorHAnsi" w:cstheme="minorHAnsi"/>
                <w:sz w:val="24"/>
                <w:szCs w:val="24"/>
                <w:lang w:eastAsia="en-GB"/>
              </w:rPr>
            </w:pPr>
            <w:r w:rsidRPr="00B630DA">
              <w:rPr>
                <w:rFonts w:asciiTheme="minorHAnsi" w:hAnsiTheme="minorHAnsi" w:cstheme="minorHAnsi"/>
                <w:sz w:val="24"/>
                <w:szCs w:val="24"/>
              </w:rPr>
              <w:t xml:space="preserve">use their skills, knowledge and experience, and the information available to them, to make informed decisions and / or </w:t>
            </w:r>
            <w:proofErr w:type="gramStart"/>
            <w:r w:rsidRPr="00B630DA">
              <w:rPr>
                <w:rFonts w:asciiTheme="minorHAnsi" w:hAnsiTheme="minorHAnsi" w:cstheme="minorHAnsi"/>
                <w:sz w:val="24"/>
                <w:szCs w:val="24"/>
              </w:rPr>
              <w:t>take action</w:t>
            </w:r>
            <w:proofErr w:type="gramEnd"/>
            <w:r w:rsidRPr="00B630DA">
              <w:rPr>
                <w:rFonts w:asciiTheme="minorHAnsi" w:hAnsiTheme="minorHAnsi" w:cstheme="minorHAnsi"/>
                <w:sz w:val="24"/>
                <w:szCs w:val="24"/>
              </w:rPr>
              <w:t xml:space="preserve"> where necessary (HCPC SoP 4.2)</w:t>
            </w:r>
          </w:p>
        </w:tc>
        <w:tc>
          <w:tcPr>
            <w:tcW w:w="6518" w:type="dxa"/>
          </w:tcPr>
          <w:p w14:paraId="48694FB0" w14:textId="77777777" w:rsidR="00E616C6" w:rsidRPr="00B630DA" w:rsidRDefault="00E616C6" w:rsidP="00E616C6">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E616C6" w:rsidRPr="00B630DA" w14:paraId="32F3F01A" w14:textId="77777777" w:rsidTr="00CC3EFD">
        <w:tc>
          <w:tcPr>
            <w:tcW w:w="7792" w:type="dxa"/>
            <w:vAlign w:val="center"/>
          </w:tcPr>
          <w:p w14:paraId="6688A17F" w14:textId="796A8DE4" w:rsidR="00E616C6" w:rsidRPr="00B630DA" w:rsidRDefault="00E616C6" w:rsidP="00E616C6">
            <w:pPr>
              <w:tabs>
                <w:tab w:val="left" w:pos="426"/>
              </w:tabs>
              <w:suppressAutoHyphens/>
              <w:autoSpaceDN w:val="0"/>
              <w:jc w:val="left"/>
              <w:textAlignment w:val="baseline"/>
              <w:rPr>
                <w:rFonts w:asciiTheme="minorHAnsi" w:hAnsiTheme="minorHAnsi" w:cstheme="minorHAnsi"/>
                <w:sz w:val="24"/>
                <w:szCs w:val="24"/>
                <w:lang w:eastAsia="en-GB"/>
              </w:rPr>
            </w:pPr>
            <w:r w:rsidRPr="00B630DA">
              <w:rPr>
                <w:rFonts w:asciiTheme="minorHAnsi" w:hAnsiTheme="minorHAnsi" w:cstheme="minorHAnsi"/>
                <w:sz w:val="24"/>
                <w:szCs w:val="24"/>
              </w:rPr>
              <w:lastRenderedPageBreak/>
              <w:t xml:space="preserve">make reasoned decisions to initiate, continue, </w:t>
            </w:r>
            <w:proofErr w:type="gramStart"/>
            <w:r w:rsidRPr="00B630DA">
              <w:rPr>
                <w:rFonts w:asciiTheme="minorHAnsi" w:hAnsiTheme="minorHAnsi" w:cstheme="minorHAnsi"/>
                <w:sz w:val="24"/>
                <w:szCs w:val="24"/>
              </w:rPr>
              <w:t>modify</w:t>
            </w:r>
            <w:proofErr w:type="gramEnd"/>
            <w:r w:rsidRPr="00B630DA">
              <w:rPr>
                <w:rFonts w:asciiTheme="minorHAnsi" w:hAnsiTheme="minorHAnsi" w:cstheme="minorHAnsi"/>
                <w:sz w:val="24"/>
                <w:szCs w:val="24"/>
              </w:rPr>
              <w:t xml:space="preserve"> or cease treatment or the use of techniques or procedures, and record the decisions and reasoning appropriately (HCPC SoP 4.3)</w:t>
            </w:r>
          </w:p>
        </w:tc>
        <w:tc>
          <w:tcPr>
            <w:tcW w:w="6518" w:type="dxa"/>
          </w:tcPr>
          <w:p w14:paraId="22A87096" w14:textId="77777777" w:rsidR="00E616C6" w:rsidRPr="00B630DA" w:rsidRDefault="00E616C6" w:rsidP="00E616C6">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E616C6" w:rsidRPr="00B630DA" w14:paraId="52D14278" w14:textId="77777777" w:rsidTr="00CC3EFD">
        <w:tc>
          <w:tcPr>
            <w:tcW w:w="7792" w:type="dxa"/>
            <w:vAlign w:val="center"/>
          </w:tcPr>
          <w:p w14:paraId="56E5B575" w14:textId="6D2B59BE" w:rsidR="00E616C6" w:rsidRPr="00B630DA" w:rsidRDefault="00E616C6" w:rsidP="00E616C6">
            <w:pPr>
              <w:tabs>
                <w:tab w:val="left" w:pos="426"/>
              </w:tabs>
              <w:suppressAutoHyphens/>
              <w:autoSpaceDN w:val="0"/>
              <w:jc w:val="left"/>
              <w:textAlignment w:val="baseline"/>
              <w:rPr>
                <w:rFonts w:asciiTheme="minorHAnsi" w:hAnsiTheme="minorHAnsi" w:cstheme="minorHAnsi"/>
                <w:sz w:val="24"/>
                <w:szCs w:val="24"/>
                <w:lang w:eastAsia="en-GB"/>
              </w:rPr>
            </w:pPr>
            <w:r w:rsidRPr="00B630DA">
              <w:rPr>
                <w:rFonts w:asciiTheme="minorHAnsi" w:hAnsiTheme="minorHAnsi" w:cstheme="minorHAnsi"/>
                <w:sz w:val="24"/>
                <w:szCs w:val="24"/>
              </w:rPr>
              <w:t>make and receive appropriate referrals, where necessary (HCPC SoP 4.4)</w:t>
            </w:r>
          </w:p>
        </w:tc>
        <w:tc>
          <w:tcPr>
            <w:tcW w:w="6518" w:type="dxa"/>
          </w:tcPr>
          <w:p w14:paraId="456F1DA6" w14:textId="77777777" w:rsidR="00E616C6" w:rsidRPr="00B630DA" w:rsidRDefault="00E616C6" w:rsidP="00E616C6">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7C2B98" w:rsidRPr="00B630DA" w14:paraId="6EC870B7" w14:textId="77777777" w:rsidTr="008652EF">
        <w:tc>
          <w:tcPr>
            <w:tcW w:w="7792" w:type="dxa"/>
            <w:vAlign w:val="center"/>
          </w:tcPr>
          <w:p w14:paraId="33FA7895" w14:textId="60AEEB8C" w:rsidR="007C2B98" w:rsidRPr="00B630DA" w:rsidRDefault="007C2B98" w:rsidP="007C2B98">
            <w:pPr>
              <w:tabs>
                <w:tab w:val="left" w:pos="426"/>
              </w:tabs>
              <w:suppressAutoHyphens/>
              <w:autoSpaceDN w:val="0"/>
              <w:jc w:val="left"/>
              <w:textAlignment w:val="baseline"/>
              <w:rPr>
                <w:rFonts w:asciiTheme="minorHAnsi" w:hAnsiTheme="minorHAnsi" w:cstheme="minorHAnsi"/>
                <w:sz w:val="24"/>
                <w:szCs w:val="24"/>
                <w:lang w:eastAsia="en-GB"/>
              </w:rPr>
            </w:pPr>
            <w:r w:rsidRPr="00B630DA">
              <w:rPr>
                <w:rFonts w:asciiTheme="minorHAnsi" w:hAnsiTheme="minorHAnsi" w:cstheme="minorHAnsi"/>
                <w:sz w:val="24"/>
                <w:szCs w:val="24"/>
              </w:rPr>
              <w:t>understand the theoretical basis of, and the variety of approaches to, assessment and</w:t>
            </w:r>
            <w:r w:rsidRPr="00B630DA">
              <w:rPr>
                <w:rFonts w:asciiTheme="minorHAnsi" w:hAnsiTheme="minorHAnsi" w:cstheme="minorHAnsi"/>
                <w:spacing w:val="-2"/>
                <w:sz w:val="24"/>
                <w:szCs w:val="24"/>
              </w:rPr>
              <w:t xml:space="preserve"> </w:t>
            </w:r>
            <w:r w:rsidRPr="00B630DA">
              <w:rPr>
                <w:rFonts w:asciiTheme="minorHAnsi" w:hAnsiTheme="minorHAnsi" w:cstheme="minorHAnsi"/>
                <w:sz w:val="24"/>
                <w:szCs w:val="24"/>
              </w:rPr>
              <w:t>intervention (HCPC SoP 12.5)</w:t>
            </w:r>
          </w:p>
        </w:tc>
        <w:tc>
          <w:tcPr>
            <w:tcW w:w="6518" w:type="dxa"/>
          </w:tcPr>
          <w:p w14:paraId="2AF0B124" w14:textId="77777777" w:rsidR="007C2B98" w:rsidRPr="00B630DA" w:rsidRDefault="007C2B98" w:rsidP="007C2B98">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BD0EE2" w:rsidRPr="00B630DA" w14:paraId="13E576C1" w14:textId="77777777" w:rsidTr="008652EF">
        <w:tc>
          <w:tcPr>
            <w:tcW w:w="7792" w:type="dxa"/>
            <w:vAlign w:val="center"/>
          </w:tcPr>
          <w:p w14:paraId="4F2E105E" w14:textId="27001CCE" w:rsidR="00BD0EE2" w:rsidRPr="00B630DA" w:rsidRDefault="00BD0EE2" w:rsidP="00BD0EE2">
            <w:pPr>
              <w:tabs>
                <w:tab w:val="left" w:pos="426"/>
              </w:tabs>
              <w:suppressAutoHyphens/>
              <w:autoSpaceDN w:val="0"/>
              <w:jc w:val="left"/>
              <w:textAlignment w:val="baseline"/>
              <w:rPr>
                <w:rFonts w:asciiTheme="minorHAnsi" w:hAnsiTheme="minorHAnsi" w:cstheme="minorHAnsi"/>
                <w:sz w:val="24"/>
                <w:szCs w:val="24"/>
              </w:rPr>
            </w:pPr>
            <w:r w:rsidRPr="00B630DA">
              <w:rPr>
                <w:rFonts w:asciiTheme="minorHAnsi" w:hAnsiTheme="minorHAnsi" w:cstheme="minorHAnsi"/>
                <w:sz w:val="24"/>
                <w:szCs w:val="24"/>
              </w:rPr>
              <w:t>be able to evaluate analyses using qualitative and quantitative methods to aid the diagnosis, screening and monitoring of health and disorders (HCPC SoP 12.8)</w:t>
            </w:r>
          </w:p>
        </w:tc>
        <w:tc>
          <w:tcPr>
            <w:tcW w:w="6518" w:type="dxa"/>
          </w:tcPr>
          <w:p w14:paraId="3536D711" w14:textId="77777777" w:rsidR="00BD0EE2" w:rsidRPr="00B630DA" w:rsidRDefault="00BD0EE2" w:rsidP="00BD0EE2">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BD0EE2" w:rsidRPr="00B630DA" w14:paraId="2A0D7167" w14:textId="77777777" w:rsidTr="008652EF">
        <w:tc>
          <w:tcPr>
            <w:tcW w:w="7792" w:type="dxa"/>
            <w:vAlign w:val="center"/>
          </w:tcPr>
          <w:p w14:paraId="1329F0BE" w14:textId="2F697386" w:rsidR="00BD0EE2" w:rsidRPr="00B630DA" w:rsidRDefault="00BD0EE2" w:rsidP="00BD0EE2">
            <w:pPr>
              <w:tabs>
                <w:tab w:val="left" w:pos="426"/>
              </w:tabs>
              <w:suppressAutoHyphens/>
              <w:autoSpaceDN w:val="0"/>
              <w:jc w:val="left"/>
              <w:textAlignment w:val="baseline"/>
              <w:rPr>
                <w:rFonts w:asciiTheme="minorHAnsi" w:hAnsiTheme="minorHAnsi" w:cstheme="minorHAnsi"/>
                <w:sz w:val="24"/>
                <w:szCs w:val="24"/>
                <w:lang w:eastAsia="en-GB"/>
              </w:rPr>
            </w:pPr>
            <w:r w:rsidRPr="00B630DA">
              <w:rPr>
                <w:rFonts w:asciiTheme="minorHAnsi" w:hAnsiTheme="minorHAnsi" w:cstheme="minorHAnsi"/>
                <w:sz w:val="24"/>
                <w:szCs w:val="24"/>
              </w:rPr>
              <w:t>understand the techniques and associated instrumentation used in the practice of biomedical science (HCPC SoP 12.9)</w:t>
            </w:r>
          </w:p>
        </w:tc>
        <w:tc>
          <w:tcPr>
            <w:tcW w:w="6518" w:type="dxa"/>
          </w:tcPr>
          <w:p w14:paraId="4B056C02" w14:textId="77777777" w:rsidR="00BD0EE2" w:rsidRPr="00B630DA" w:rsidRDefault="00BD0EE2" w:rsidP="00BD0EE2">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FE20CB" w:rsidRPr="00B630DA" w14:paraId="34668C9E" w14:textId="77777777" w:rsidTr="000B21FC">
        <w:tc>
          <w:tcPr>
            <w:tcW w:w="7792" w:type="dxa"/>
            <w:vAlign w:val="center"/>
          </w:tcPr>
          <w:p w14:paraId="14D8085C" w14:textId="388FA764" w:rsidR="00FE20CB" w:rsidRPr="00B630DA" w:rsidRDefault="00FE20CB" w:rsidP="00FE20CB">
            <w:pPr>
              <w:tabs>
                <w:tab w:val="left" w:pos="426"/>
              </w:tabs>
              <w:suppressAutoHyphens/>
              <w:autoSpaceDN w:val="0"/>
              <w:jc w:val="left"/>
              <w:textAlignment w:val="baseline"/>
              <w:rPr>
                <w:rFonts w:asciiTheme="minorHAnsi" w:hAnsiTheme="minorHAnsi" w:cstheme="minorHAnsi"/>
                <w:sz w:val="24"/>
                <w:szCs w:val="24"/>
                <w:lang w:eastAsia="en-GB"/>
              </w:rPr>
            </w:pPr>
            <w:r w:rsidRPr="00B630DA">
              <w:rPr>
                <w:rFonts w:asciiTheme="minorHAnsi" w:hAnsiTheme="minorHAnsi" w:cstheme="minorHAnsi"/>
                <w:sz w:val="24"/>
                <w:szCs w:val="24"/>
              </w:rPr>
              <w:t>gather appropriate information (HCPC SoP 13.2)</w:t>
            </w:r>
          </w:p>
        </w:tc>
        <w:tc>
          <w:tcPr>
            <w:tcW w:w="6518" w:type="dxa"/>
          </w:tcPr>
          <w:p w14:paraId="3EC55BFB" w14:textId="77777777" w:rsidR="00FE20CB" w:rsidRPr="00B630DA" w:rsidRDefault="00FE20CB" w:rsidP="00FE20CB">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FE20CB" w:rsidRPr="00B630DA" w14:paraId="25560A1D" w14:textId="77777777" w:rsidTr="000B21FC">
        <w:tc>
          <w:tcPr>
            <w:tcW w:w="7792" w:type="dxa"/>
            <w:vAlign w:val="center"/>
          </w:tcPr>
          <w:p w14:paraId="79158F1B" w14:textId="2D955622" w:rsidR="00FE20CB" w:rsidRPr="00B630DA" w:rsidRDefault="00FE20CB" w:rsidP="00FE20CB">
            <w:pPr>
              <w:tabs>
                <w:tab w:val="left" w:pos="426"/>
              </w:tabs>
              <w:suppressAutoHyphens/>
              <w:autoSpaceDN w:val="0"/>
              <w:jc w:val="left"/>
              <w:textAlignment w:val="baseline"/>
              <w:rPr>
                <w:rFonts w:asciiTheme="minorHAnsi" w:hAnsiTheme="minorHAnsi" w:cstheme="minorHAnsi"/>
                <w:sz w:val="24"/>
                <w:szCs w:val="24"/>
                <w:lang w:eastAsia="en-GB"/>
              </w:rPr>
            </w:pPr>
            <w:r w:rsidRPr="00B630DA">
              <w:rPr>
                <w:rFonts w:asciiTheme="minorHAnsi" w:hAnsiTheme="minorHAnsi" w:cstheme="minorHAnsi"/>
                <w:sz w:val="24"/>
                <w:szCs w:val="24"/>
              </w:rPr>
              <w:t>analyse and critically evaluate the information collected (HCPC SoP 13.3)</w:t>
            </w:r>
          </w:p>
        </w:tc>
        <w:tc>
          <w:tcPr>
            <w:tcW w:w="6518" w:type="dxa"/>
          </w:tcPr>
          <w:p w14:paraId="4B1FFDBD" w14:textId="77777777" w:rsidR="00FE20CB" w:rsidRPr="00B630DA" w:rsidRDefault="00FE20CB" w:rsidP="00FE20CB">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FE20CB" w:rsidRPr="00B630DA" w14:paraId="4C84C4A8" w14:textId="77777777" w:rsidTr="000B21FC">
        <w:tc>
          <w:tcPr>
            <w:tcW w:w="7792" w:type="dxa"/>
            <w:vAlign w:val="center"/>
          </w:tcPr>
          <w:p w14:paraId="07775A95" w14:textId="163A866A" w:rsidR="00FE20CB" w:rsidRPr="00B630DA" w:rsidRDefault="00FE20CB" w:rsidP="00FE20CB">
            <w:pPr>
              <w:tabs>
                <w:tab w:val="left" w:pos="426"/>
              </w:tabs>
              <w:suppressAutoHyphens/>
              <w:autoSpaceDN w:val="0"/>
              <w:jc w:val="left"/>
              <w:textAlignment w:val="baseline"/>
              <w:rPr>
                <w:rFonts w:asciiTheme="minorHAnsi" w:hAnsiTheme="minorHAnsi" w:cstheme="minorHAnsi"/>
                <w:sz w:val="24"/>
                <w:szCs w:val="24"/>
                <w:lang w:eastAsia="en-GB"/>
              </w:rPr>
            </w:pPr>
            <w:r w:rsidRPr="00B630DA">
              <w:rPr>
                <w:rFonts w:asciiTheme="minorHAnsi" w:hAnsiTheme="minorHAnsi" w:cstheme="minorHAnsi"/>
                <w:sz w:val="24"/>
                <w:szCs w:val="24"/>
              </w:rPr>
              <w:t>select and use appropriate assessment techniques and equipment (HCPC SoP 13.4)</w:t>
            </w:r>
          </w:p>
        </w:tc>
        <w:tc>
          <w:tcPr>
            <w:tcW w:w="6518" w:type="dxa"/>
          </w:tcPr>
          <w:p w14:paraId="08DACA05" w14:textId="77777777" w:rsidR="00FE20CB" w:rsidRPr="00B630DA" w:rsidRDefault="00FE20CB" w:rsidP="00FE20CB">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FE20CB" w:rsidRPr="00B630DA" w14:paraId="23227E23" w14:textId="77777777" w:rsidTr="000B21FC">
        <w:tc>
          <w:tcPr>
            <w:tcW w:w="7792" w:type="dxa"/>
            <w:vAlign w:val="center"/>
          </w:tcPr>
          <w:p w14:paraId="43640FC0" w14:textId="4DBD96C2" w:rsidR="00FE20CB" w:rsidRPr="00B630DA" w:rsidRDefault="00FE20CB" w:rsidP="00FE20CB">
            <w:pPr>
              <w:tabs>
                <w:tab w:val="left" w:pos="426"/>
              </w:tabs>
              <w:suppressAutoHyphens/>
              <w:autoSpaceDN w:val="0"/>
              <w:jc w:val="left"/>
              <w:textAlignment w:val="baseline"/>
              <w:rPr>
                <w:rFonts w:asciiTheme="minorHAnsi" w:hAnsiTheme="minorHAnsi" w:cstheme="minorHAnsi"/>
                <w:sz w:val="24"/>
                <w:szCs w:val="24"/>
                <w:lang w:eastAsia="en-GB"/>
              </w:rPr>
            </w:pPr>
            <w:r w:rsidRPr="00B630DA">
              <w:rPr>
                <w:rFonts w:asciiTheme="minorHAnsi" w:hAnsiTheme="minorHAnsi" w:cstheme="minorHAnsi"/>
                <w:sz w:val="24"/>
                <w:szCs w:val="24"/>
              </w:rPr>
              <w:t xml:space="preserve">undertake and record a thorough, </w:t>
            </w:r>
            <w:proofErr w:type="gramStart"/>
            <w:r w:rsidRPr="00B630DA">
              <w:rPr>
                <w:rFonts w:asciiTheme="minorHAnsi" w:hAnsiTheme="minorHAnsi" w:cstheme="minorHAnsi"/>
                <w:sz w:val="24"/>
                <w:szCs w:val="24"/>
              </w:rPr>
              <w:t>sensitive</w:t>
            </w:r>
            <w:proofErr w:type="gramEnd"/>
            <w:r w:rsidRPr="00B630DA">
              <w:rPr>
                <w:rFonts w:asciiTheme="minorHAnsi" w:hAnsiTheme="minorHAnsi" w:cstheme="minorHAnsi"/>
                <w:sz w:val="24"/>
                <w:szCs w:val="24"/>
              </w:rPr>
              <w:t xml:space="preserve"> and detailed assessment (HCPC SoP 13.5)</w:t>
            </w:r>
          </w:p>
        </w:tc>
        <w:tc>
          <w:tcPr>
            <w:tcW w:w="6518" w:type="dxa"/>
          </w:tcPr>
          <w:p w14:paraId="70BD2432" w14:textId="77777777" w:rsidR="00FE20CB" w:rsidRPr="00B630DA" w:rsidRDefault="00FE20CB" w:rsidP="00FE20CB">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FE20CB" w:rsidRPr="00B630DA" w14:paraId="09735086" w14:textId="77777777" w:rsidTr="000B21FC">
        <w:tc>
          <w:tcPr>
            <w:tcW w:w="7792" w:type="dxa"/>
            <w:vAlign w:val="center"/>
          </w:tcPr>
          <w:p w14:paraId="16C4559B" w14:textId="2AB23783" w:rsidR="00FE20CB" w:rsidRPr="00B630DA" w:rsidRDefault="00FE20CB" w:rsidP="00FE20CB">
            <w:pPr>
              <w:tabs>
                <w:tab w:val="left" w:pos="426"/>
              </w:tabs>
              <w:suppressAutoHyphens/>
              <w:autoSpaceDN w:val="0"/>
              <w:jc w:val="left"/>
              <w:textAlignment w:val="baseline"/>
              <w:rPr>
                <w:rFonts w:asciiTheme="minorHAnsi" w:hAnsiTheme="minorHAnsi" w:cstheme="minorHAnsi"/>
                <w:sz w:val="24"/>
                <w:szCs w:val="24"/>
                <w:lang w:eastAsia="en-GB"/>
              </w:rPr>
            </w:pPr>
            <w:r w:rsidRPr="00B630DA">
              <w:rPr>
                <w:rFonts w:asciiTheme="minorHAnsi" w:hAnsiTheme="minorHAnsi" w:cstheme="minorHAnsi"/>
                <w:sz w:val="24"/>
                <w:szCs w:val="24"/>
              </w:rPr>
              <w:t>undertake or arrange investigations as appropriate (HCPC SoP 13.6)</w:t>
            </w:r>
          </w:p>
        </w:tc>
        <w:tc>
          <w:tcPr>
            <w:tcW w:w="6518" w:type="dxa"/>
          </w:tcPr>
          <w:p w14:paraId="0514C918" w14:textId="77777777" w:rsidR="00FE20CB" w:rsidRPr="00B630DA" w:rsidRDefault="00FE20CB" w:rsidP="00FE20CB">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8756B7" w:rsidRPr="00B630DA" w14:paraId="1B16350D" w14:textId="77777777" w:rsidTr="00AC1533">
        <w:tc>
          <w:tcPr>
            <w:tcW w:w="7792" w:type="dxa"/>
            <w:vAlign w:val="center"/>
          </w:tcPr>
          <w:p w14:paraId="72413EA1" w14:textId="567B0655" w:rsidR="008756B7" w:rsidRPr="00B630DA" w:rsidRDefault="008756B7" w:rsidP="008756B7">
            <w:pPr>
              <w:tabs>
                <w:tab w:val="left" w:pos="426"/>
              </w:tabs>
              <w:suppressAutoHyphens/>
              <w:autoSpaceDN w:val="0"/>
              <w:jc w:val="left"/>
              <w:textAlignment w:val="baseline"/>
              <w:rPr>
                <w:rFonts w:asciiTheme="minorHAnsi" w:hAnsiTheme="minorHAnsi" w:cstheme="minorHAnsi"/>
                <w:sz w:val="24"/>
                <w:szCs w:val="24"/>
                <w:lang w:eastAsia="en-GB"/>
              </w:rPr>
            </w:pPr>
            <w:r w:rsidRPr="00B630DA">
              <w:rPr>
                <w:rFonts w:asciiTheme="minorHAnsi" w:hAnsiTheme="minorHAnsi" w:cstheme="minorHAnsi"/>
                <w:sz w:val="24"/>
                <w:szCs w:val="24"/>
              </w:rPr>
              <w:t xml:space="preserve">conduct appropriate assessment or monitoring procedures, treatment, </w:t>
            </w:r>
            <w:proofErr w:type="gramStart"/>
            <w:r w:rsidRPr="00B630DA">
              <w:rPr>
                <w:rFonts w:asciiTheme="minorHAnsi" w:hAnsiTheme="minorHAnsi" w:cstheme="minorHAnsi"/>
                <w:sz w:val="24"/>
                <w:szCs w:val="24"/>
              </w:rPr>
              <w:t>therapy</w:t>
            </w:r>
            <w:proofErr w:type="gramEnd"/>
            <w:r w:rsidRPr="00B630DA">
              <w:rPr>
                <w:rFonts w:asciiTheme="minorHAnsi" w:hAnsiTheme="minorHAnsi" w:cstheme="minorHAnsi"/>
                <w:sz w:val="24"/>
                <w:szCs w:val="24"/>
              </w:rPr>
              <w:t xml:space="preserve"> or other actions safely and effectively (HCPC SoP 13.7)</w:t>
            </w:r>
          </w:p>
        </w:tc>
        <w:tc>
          <w:tcPr>
            <w:tcW w:w="6518" w:type="dxa"/>
          </w:tcPr>
          <w:p w14:paraId="4C0C9E00" w14:textId="77777777" w:rsidR="008756B7" w:rsidRPr="00B630DA" w:rsidRDefault="008756B7" w:rsidP="008756B7">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8756B7" w:rsidRPr="00B630DA" w14:paraId="5E59CD14" w14:textId="77777777" w:rsidTr="00AC1533">
        <w:tc>
          <w:tcPr>
            <w:tcW w:w="7792" w:type="dxa"/>
            <w:vAlign w:val="center"/>
          </w:tcPr>
          <w:p w14:paraId="1638FFA8" w14:textId="379307D9" w:rsidR="008756B7" w:rsidRPr="00B630DA" w:rsidRDefault="008756B7" w:rsidP="008756B7">
            <w:pPr>
              <w:tabs>
                <w:tab w:val="left" w:pos="426"/>
              </w:tabs>
              <w:suppressAutoHyphens/>
              <w:autoSpaceDN w:val="0"/>
              <w:jc w:val="left"/>
              <w:textAlignment w:val="baseline"/>
              <w:rPr>
                <w:rFonts w:asciiTheme="minorHAnsi" w:hAnsiTheme="minorHAnsi" w:cstheme="minorHAnsi"/>
                <w:sz w:val="24"/>
                <w:szCs w:val="24"/>
                <w:lang w:eastAsia="en-GB"/>
              </w:rPr>
            </w:pPr>
            <w:r w:rsidRPr="00B630DA">
              <w:rPr>
                <w:rFonts w:asciiTheme="minorHAnsi" w:hAnsiTheme="minorHAnsi" w:cstheme="minorHAnsi"/>
                <w:sz w:val="24"/>
                <w:szCs w:val="24"/>
              </w:rPr>
              <w:t>perform and supervise procedures in clinical laboratory investigations to reproducible standards HCPC SoP 13.12)</w:t>
            </w:r>
          </w:p>
        </w:tc>
        <w:tc>
          <w:tcPr>
            <w:tcW w:w="6518" w:type="dxa"/>
          </w:tcPr>
          <w:p w14:paraId="23B47E30" w14:textId="77777777" w:rsidR="008756B7" w:rsidRPr="00B630DA" w:rsidRDefault="008756B7" w:rsidP="008756B7">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8756B7" w:rsidRPr="00B630DA" w14:paraId="31290D19" w14:textId="77777777" w:rsidTr="00AC1533">
        <w:tc>
          <w:tcPr>
            <w:tcW w:w="7792" w:type="dxa"/>
            <w:vAlign w:val="center"/>
          </w:tcPr>
          <w:p w14:paraId="3552A6B8" w14:textId="1ADF6E46" w:rsidR="008756B7" w:rsidRPr="00B630DA" w:rsidRDefault="008756B7" w:rsidP="008756B7">
            <w:pPr>
              <w:tabs>
                <w:tab w:val="left" w:pos="426"/>
              </w:tabs>
              <w:suppressAutoHyphens/>
              <w:autoSpaceDN w:val="0"/>
              <w:jc w:val="left"/>
              <w:textAlignment w:val="baseline"/>
              <w:rPr>
                <w:rFonts w:asciiTheme="minorHAnsi" w:hAnsiTheme="minorHAnsi" w:cstheme="minorHAnsi"/>
                <w:sz w:val="24"/>
                <w:szCs w:val="24"/>
                <w:lang w:eastAsia="en-GB"/>
              </w:rPr>
            </w:pPr>
            <w:r w:rsidRPr="00B630DA">
              <w:rPr>
                <w:rFonts w:asciiTheme="minorHAnsi" w:hAnsiTheme="minorHAnsi" w:cstheme="minorHAnsi"/>
                <w:sz w:val="24"/>
                <w:szCs w:val="24"/>
              </w:rPr>
              <w:t>operate and utilise specialist equipment according to their discipline (HCPC SoP 13.13)</w:t>
            </w:r>
          </w:p>
        </w:tc>
        <w:tc>
          <w:tcPr>
            <w:tcW w:w="6518" w:type="dxa"/>
          </w:tcPr>
          <w:p w14:paraId="3ED29EF6" w14:textId="77777777" w:rsidR="008756B7" w:rsidRPr="00B630DA" w:rsidRDefault="008756B7" w:rsidP="008756B7">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8756B7" w:rsidRPr="00B630DA" w14:paraId="4C5E3D2E" w14:textId="77777777" w:rsidTr="00AC1533">
        <w:tc>
          <w:tcPr>
            <w:tcW w:w="7792" w:type="dxa"/>
            <w:vAlign w:val="center"/>
          </w:tcPr>
          <w:p w14:paraId="39B1AA77" w14:textId="485D9EB4" w:rsidR="008756B7" w:rsidRPr="00B630DA" w:rsidRDefault="008756B7" w:rsidP="008756B7">
            <w:pPr>
              <w:tabs>
                <w:tab w:val="left" w:pos="426"/>
              </w:tabs>
              <w:suppressAutoHyphens/>
              <w:autoSpaceDN w:val="0"/>
              <w:jc w:val="left"/>
              <w:textAlignment w:val="baseline"/>
              <w:rPr>
                <w:rFonts w:asciiTheme="minorHAnsi" w:hAnsiTheme="minorHAnsi" w:cstheme="minorHAnsi"/>
                <w:sz w:val="24"/>
                <w:szCs w:val="24"/>
                <w:lang w:eastAsia="en-GB"/>
              </w:rPr>
            </w:pPr>
            <w:r w:rsidRPr="00B630DA">
              <w:rPr>
                <w:rFonts w:asciiTheme="minorHAnsi" w:hAnsiTheme="minorHAnsi" w:cstheme="minorHAnsi"/>
                <w:sz w:val="24"/>
                <w:szCs w:val="24"/>
              </w:rPr>
              <w:t>validate scientific and technical data and observations according to pre- determined quality standards (HCPC SoP 13.14)</w:t>
            </w:r>
          </w:p>
        </w:tc>
        <w:tc>
          <w:tcPr>
            <w:tcW w:w="6518" w:type="dxa"/>
          </w:tcPr>
          <w:p w14:paraId="6FE55797" w14:textId="77777777" w:rsidR="008756B7" w:rsidRPr="00B630DA" w:rsidRDefault="008756B7" w:rsidP="008756B7">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8756B7" w:rsidRPr="00B630DA" w14:paraId="5BD444CE" w14:textId="77777777" w:rsidTr="00AC1533">
        <w:tc>
          <w:tcPr>
            <w:tcW w:w="7792" w:type="dxa"/>
            <w:vAlign w:val="center"/>
          </w:tcPr>
          <w:p w14:paraId="1526B25C" w14:textId="47D32281" w:rsidR="008756B7" w:rsidRPr="00B630DA" w:rsidRDefault="008756B7" w:rsidP="008756B7">
            <w:pPr>
              <w:tabs>
                <w:tab w:val="left" w:pos="426"/>
              </w:tabs>
              <w:suppressAutoHyphens/>
              <w:autoSpaceDN w:val="0"/>
              <w:jc w:val="left"/>
              <w:textAlignment w:val="baseline"/>
              <w:rPr>
                <w:rFonts w:asciiTheme="minorHAnsi" w:hAnsiTheme="minorHAnsi" w:cstheme="minorHAnsi"/>
                <w:sz w:val="24"/>
                <w:szCs w:val="24"/>
                <w:lang w:eastAsia="en-GB"/>
              </w:rPr>
            </w:pPr>
            <w:r w:rsidRPr="00B630DA">
              <w:rPr>
                <w:rFonts w:asciiTheme="minorHAnsi" w:hAnsiTheme="minorHAnsi" w:cstheme="minorHAnsi"/>
                <w:sz w:val="24"/>
                <w:szCs w:val="24"/>
              </w:rPr>
              <w:lastRenderedPageBreak/>
              <w:t xml:space="preserve">demonstrate proficiency in practical skills in cellular science, blood science, infection science, molecular and genetic </w:t>
            </w:r>
            <w:proofErr w:type="gramStart"/>
            <w:r w:rsidRPr="00B630DA">
              <w:rPr>
                <w:rFonts w:asciiTheme="minorHAnsi" w:hAnsiTheme="minorHAnsi" w:cstheme="minorHAnsi"/>
                <w:sz w:val="24"/>
                <w:szCs w:val="24"/>
              </w:rPr>
              <w:t>science</w:t>
            </w:r>
            <w:proofErr w:type="gramEnd"/>
            <w:r w:rsidRPr="00B630DA">
              <w:rPr>
                <w:rFonts w:asciiTheme="minorHAnsi" w:hAnsiTheme="minorHAnsi" w:cstheme="minorHAnsi"/>
                <w:sz w:val="24"/>
                <w:szCs w:val="24"/>
              </w:rPr>
              <w:t xml:space="preserve"> and reproductive science, where appropriate to the discipline (HCPC SoP 13.15)</w:t>
            </w:r>
          </w:p>
        </w:tc>
        <w:tc>
          <w:tcPr>
            <w:tcW w:w="6518" w:type="dxa"/>
          </w:tcPr>
          <w:p w14:paraId="08951F09" w14:textId="77777777" w:rsidR="008756B7" w:rsidRPr="00B630DA" w:rsidRDefault="008756B7" w:rsidP="008756B7">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8756B7" w:rsidRPr="00B630DA" w14:paraId="43E585F4" w14:textId="77777777" w:rsidTr="00AC1533">
        <w:tc>
          <w:tcPr>
            <w:tcW w:w="7792" w:type="dxa"/>
            <w:vAlign w:val="center"/>
          </w:tcPr>
          <w:p w14:paraId="3BD657A9" w14:textId="6D0BADB9" w:rsidR="008756B7" w:rsidRPr="00B630DA" w:rsidRDefault="008756B7" w:rsidP="008756B7">
            <w:pPr>
              <w:tabs>
                <w:tab w:val="left" w:pos="426"/>
              </w:tabs>
              <w:suppressAutoHyphens/>
              <w:autoSpaceDN w:val="0"/>
              <w:jc w:val="left"/>
              <w:textAlignment w:val="baseline"/>
              <w:rPr>
                <w:rFonts w:asciiTheme="minorHAnsi" w:hAnsiTheme="minorHAnsi" w:cstheme="minorHAnsi"/>
                <w:sz w:val="24"/>
                <w:szCs w:val="24"/>
                <w:lang w:eastAsia="en-GB"/>
              </w:rPr>
            </w:pPr>
            <w:r w:rsidRPr="00B630DA">
              <w:rPr>
                <w:rFonts w:asciiTheme="minorHAnsi" w:hAnsiTheme="minorHAnsi" w:cstheme="minorHAnsi"/>
                <w:sz w:val="24"/>
                <w:szCs w:val="24"/>
              </w:rPr>
              <w:t>demonstrate practical skills in the processing and analysis of specimens including specimen identification, the effect of storage on specimens and the safe retrieval of specimens (HCPC SoP 13.16)</w:t>
            </w:r>
          </w:p>
        </w:tc>
        <w:tc>
          <w:tcPr>
            <w:tcW w:w="6518" w:type="dxa"/>
          </w:tcPr>
          <w:p w14:paraId="28EDBFD8" w14:textId="77777777" w:rsidR="008756B7" w:rsidRPr="00B630DA" w:rsidRDefault="008756B7" w:rsidP="008756B7">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8756B7" w:rsidRPr="00B630DA" w14:paraId="4867B739" w14:textId="77777777" w:rsidTr="00AC1533">
        <w:tc>
          <w:tcPr>
            <w:tcW w:w="7792" w:type="dxa"/>
            <w:vAlign w:val="center"/>
          </w:tcPr>
          <w:p w14:paraId="26140CEC" w14:textId="138EBEC8" w:rsidR="008756B7" w:rsidRPr="00B630DA" w:rsidRDefault="008756B7" w:rsidP="008756B7">
            <w:pPr>
              <w:tabs>
                <w:tab w:val="left" w:pos="426"/>
              </w:tabs>
              <w:suppressAutoHyphens/>
              <w:autoSpaceDN w:val="0"/>
              <w:jc w:val="left"/>
              <w:textAlignment w:val="baseline"/>
              <w:rPr>
                <w:rFonts w:asciiTheme="minorHAnsi" w:hAnsiTheme="minorHAnsi" w:cstheme="minorHAnsi"/>
                <w:sz w:val="24"/>
                <w:szCs w:val="24"/>
                <w:lang w:eastAsia="en-GB"/>
              </w:rPr>
            </w:pPr>
            <w:r w:rsidRPr="00B630DA">
              <w:rPr>
                <w:rFonts w:asciiTheme="minorHAnsi" w:hAnsiTheme="minorHAnsi" w:cstheme="minorHAnsi"/>
                <w:sz w:val="24"/>
                <w:szCs w:val="24"/>
              </w:rPr>
              <w:t>demonstrate practical skills in the investigation of disease processes (HCPC SoP 13.17)</w:t>
            </w:r>
          </w:p>
        </w:tc>
        <w:tc>
          <w:tcPr>
            <w:tcW w:w="6518" w:type="dxa"/>
          </w:tcPr>
          <w:p w14:paraId="6A408629" w14:textId="77777777" w:rsidR="008756B7" w:rsidRPr="00B630DA" w:rsidRDefault="008756B7" w:rsidP="008756B7">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8756B7" w:rsidRPr="00B630DA" w14:paraId="7F54EEFF" w14:textId="77777777" w:rsidTr="00AC1533">
        <w:tc>
          <w:tcPr>
            <w:tcW w:w="7792" w:type="dxa"/>
            <w:vAlign w:val="center"/>
          </w:tcPr>
          <w:p w14:paraId="07B8A909" w14:textId="30CC7909" w:rsidR="008756B7" w:rsidRPr="00B630DA" w:rsidRDefault="008756B7" w:rsidP="008756B7">
            <w:pPr>
              <w:tabs>
                <w:tab w:val="left" w:pos="426"/>
              </w:tabs>
              <w:suppressAutoHyphens/>
              <w:autoSpaceDN w:val="0"/>
              <w:jc w:val="left"/>
              <w:textAlignment w:val="baseline"/>
              <w:rPr>
                <w:rFonts w:asciiTheme="minorHAnsi" w:hAnsiTheme="minorHAnsi" w:cstheme="minorHAnsi"/>
                <w:sz w:val="24"/>
                <w:szCs w:val="24"/>
                <w:lang w:eastAsia="en-GB"/>
              </w:rPr>
            </w:pPr>
            <w:r w:rsidRPr="00B630DA">
              <w:rPr>
                <w:rFonts w:asciiTheme="minorHAnsi" w:hAnsiTheme="minorHAnsi" w:cstheme="minorHAnsi"/>
                <w:sz w:val="24"/>
                <w:szCs w:val="24"/>
              </w:rPr>
              <w:t>work in conformance with standard operating procedures and conditions (HCPC SoP 13.18)</w:t>
            </w:r>
          </w:p>
        </w:tc>
        <w:tc>
          <w:tcPr>
            <w:tcW w:w="6518" w:type="dxa"/>
          </w:tcPr>
          <w:p w14:paraId="523967EE" w14:textId="77777777" w:rsidR="008756B7" w:rsidRPr="00B630DA" w:rsidRDefault="008756B7" w:rsidP="008756B7">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8756B7" w:rsidRPr="00B630DA" w14:paraId="2EFE9E09" w14:textId="77777777" w:rsidTr="00AC1533">
        <w:tc>
          <w:tcPr>
            <w:tcW w:w="7792" w:type="dxa"/>
            <w:vAlign w:val="center"/>
          </w:tcPr>
          <w:p w14:paraId="72FC4BD7" w14:textId="64F50D0F" w:rsidR="008756B7" w:rsidRPr="00B630DA" w:rsidRDefault="008756B7" w:rsidP="008756B7">
            <w:pPr>
              <w:tabs>
                <w:tab w:val="left" w:pos="426"/>
              </w:tabs>
              <w:suppressAutoHyphens/>
              <w:autoSpaceDN w:val="0"/>
              <w:jc w:val="left"/>
              <w:textAlignment w:val="baseline"/>
              <w:rPr>
                <w:rFonts w:asciiTheme="minorHAnsi" w:hAnsiTheme="minorHAnsi" w:cstheme="minorHAnsi"/>
                <w:sz w:val="24"/>
                <w:szCs w:val="24"/>
                <w:lang w:eastAsia="en-GB"/>
              </w:rPr>
            </w:pPr>
            <w:r w:rsidRPr="00B630DA">
              <w:rPr>
                <w:rFonts w:asciiTheme="minorHAnsi" w:hAnsiTheme="minorHAnsi" w:cstheme="minorHAnsi"/>
                <w:sz w:val="24"/>
                <w:szCs w:val="24"/>
              </w:rPr>
              <w:t>demonstrate operational management of laboratory equipment to check that equipment is functioning within its specifications and to respond appropriately to abnormalities (HCPC SoP 13.21)</w:t>
            </w:r>
          </w:p>
        </w:tc>
        <w:tc>
          <w:tcPr>
            <w:tcW w:w="6518" w:type="dxa"/>
          </w:tcPr>
          <w:p w14:paraId="53F667F2" w14:textId="77777777" w:rsidR="008756B7" w:rsidRPr="00B630DA" w:rsidRDefault="008756B7" w:rsidP="008756B7">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AD7707" w:rsidRPr="00B630DA" w14:paraId="3CDCE45F" w14:textId="77777777" w:rsidTr="00AC1533">
        <w:tc>
          <w:tcPr>
            <w:tcW w:w="7792" w:type="dxa"/>
            <w:vAlign w:val="center"/>
          </w:tcPr>
          <w:p w14:paraId="24C23B1C" w14:textId="4928C50A" w:rsidR="00AD7707" w:rsidRPr="00B630DA" w:rsidRDefault="00AD7707" w:rsidP="00AD7707">
            <w:pPr>
              <w:tabs>
                <w:tab w:val="left" w:pos="426"/>
              </w:tabs>
              <w:suppressAutoHyphens/>
              <w:autoSpaceDN w:val="0"/>
              <w:jc w:val="left"/>
              <w:textAlignment w:val="baseline"/>
              <w:rPr>
                <w:rFonts w:asciiTheme="minorHAnsi" w:hAnsiTheme="minorHAnsi" w:cstheme="minorHAnsi"/>
                <w:sz w:val="24"/>
                <w:szCs w:val="24"/>
              </w:rPr>
            </w:pPr>
            <w:r w:rsidRPr="00B630DA">
              <w:rPr>
                <w:rFonts w:asciiTheme="minorHAnsi" w:hAnsiTheme="minorHAnsi" w:cstheme="minorHAnsi"/>
                <w:sz w:val="24"/>
                <w:szCs w:val="24"/>
              </w:rPr>
              <w:t>understand the implications of non-analytical errors (HCPC SoP 13.22)</w:t>
            </w:r>
          </w:p>
        </w:tc>
        <w:tc>
          <w:tcPr>
            <w:tcW w:w="6518" w:type="dxa"/>
          </w:tcPr>
          <w:p w14:paraId="4A626C2D" w14:textId="77777777" w:rsidR="00AD7707" w:rsidRPr="00B630DA" w:rsidRDefault="00AD7707" w:rsidP="00AD7707">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AD7707" w:rsidRPr="00B630DA" w14:paraId="2DA4DA42" w14:textId="77777777" w:rsidTr="00AC1533">
        <w:tc>
          <w:tcPr>
            <w:tcW w:w="7792" w:type="dxa"/>
            <w:vAlign w:val="center"/>
          </w:tcPr>
          <w:p w14:paraId="43DB3BA4" w14:textId="08712013" w:rsidR="00AD7707" w:rsidRPr="00B630DA" w:rsidRDefault="00AD7707" w:rsidP="00AD7707">
            <w:pPr>
              <w:tabs>
                <w:tab w:val="left" w:pos="426"/>
              </w:tabs>
              <w:suppressAutoHyphens/>
              <w:autoSpaceDN w:val="0"/>
              <w:jc w:val="left"/>
              <w:textAlignment w:val="baseline"/>
              <w:rPr>
                <w:rFonts w:asciiTheme="minorHAnsi" w:hAnsiTheme="minorHAnsi" w:cstheme="minorHAnsi"/>
                <w:sz w:val="24"/>
                <w:szCs w:val="24"/>
              </w:rPr>
            </w:pPr>
            <w:r w:rsidRPr="00B630DA">
              <w:rPr>
                <w:rFonts w:asciiTheme="minorHAnsi" w:hAnsiTheme="minorHAnsi" w:cstheme="minorHAnsi"/>
                <w:sz w:val="24"/>
                <w:szCs w:val="24"/>
              </w:rPr>
              <w:t xml:space="preserve">know the extent of the role and responsibility of the laboratory with respect to the quality management of hospital, primary care and </w:t>
            </w:r>
            <w:proofErr w:type="gramStart"/>
            <w:r w:rsidRPr="00B630DA">
              <w:rPr>
                <w:rFonts w:asciiTheme="minorHAnsi" w:hAnsiTheme="minorHAnsi" w:cstheme="minorHAnsi"/>
                <w:sz w:val="24"/>
                <w:szCs w:val="24"/>
              </w:rPr>
              <w:t>community based</w:t>
            </w:r>
            <w:proofErr w:type="gramEnd"/>
            <w:r w:rsidRPr="00B630DA">
              <w:rPr>
                <w:rFonts w:asciiTheme="minorHAnsi" w:hAnsiTheme="minorHAnsi" w:cstheme="minorHAnsi"/>
                <w:sz w:val="24"/>
                <w:szCs w:val="24"/>
              </w:rPr>
              <w:t xml:space="preserve"> laboratory services for near- service user testing and non-invasive techniques (HCPC SoP 13.23)</w:t>
            </w:r>
          </w:p>
        </w:tc>
        <w:tc>
          <w:tcPr>
            <w:tcW w:w="6518" w:type="dxa"/>
          </w:tcPr>
          <w:p w14:paraId="4C8BE389" w14:textId="77777777" w:rsidR="00AD7707" w:rsidRPr="00B630DA" w:rsidRDefault="00AD7707" w:rsidP="00AD7707">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8756B7" w:rsidRPr="00B630DA" w14:paraId="252D4A9D" w14:textId="77777777" w:rsidTr="00AC1533">
        <w:tc>
          <w:tcPr>
            <w:tcW w:w="7792" w:type="dxa"/>
            <w:vAlign w:val="center"/>
          </w:tcPr>
          <w:p w14:paraId="380D7CD7" w14:textId="3F57D702" w:rsidR="008756B7" w:rsidRPr="00B630DA" w:rsidRDefault="008756B7" w:rsidP="008756B7">
            <w:pPr>
              <w:tabs>
                <w:tab w:val="left" w:pos="426"/>
              </w:tabs>
              <w:suppressAutoHyphens/>
              <w:autoSpaceDN w:val="0"/>
              <w:jc w:val="left"/>
              <w:textAlignment w:val="baseline"/>
              <w:rPr>
                <w:rFonts w:asciiTheme="minorHAnsi" w:hAnsiTheme="minorHAnsi" w:cstheme="minorHAnsi"/>
                <w:sz w:val="24"/>
                <w:szCs w:val="24"/>
                <w:lang w:eastAsia="en-GB"/>
              </w:rPr>
            </w:pPr>
            <w:r w:rsidRPr="00B630DA">
              <w:rPr>
                <w:rFonts w:asciiTheme="minorHAnsi" w:hAnsiTheme="minorHAnsi" w:cstheme="minorHAnsi"/>
                <w:sz w:val="24"/>
                <w:szCs w:val="24"/>
              </w:rPr>
              <w:t>select suitable specimens and procedures relevant to service users’ clinical needs, including collection and preparation of specimens as and when appropriate (HCPC SoP 13.25)</w:t>
            </w:r>
          </w:p>
        </w:tc>
        <w:tc>
          <w:tcPr>
            <w:tcW w:w="6518" w:type="dxa"/>
          </w:tcPr>
          <w:p w14:paraId="787B16F9" w14:textId="77777777" w:rsidR="008756B7" w:rsidRPr="00B630DA" w:rsidRDefault="008756B7" w:rsidP="008756B7">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8756B7" w:rsidRPr="00B630DA" w14:paraId="331BEA46" w14:textId="77777777" w:rsidTr="00AC1533">
        <w:tc>
          <w:tcPr>
            <w:tcW w:w="7792" w:type="dxa"/>
            <w:vAlign w:val="center"/>
          </w:tcPr>
          <w:p w14:paraId="32236BB3" w14:textId="563707F3" w:rsidR="008756B7" w:rsidRPr="00B630DA" w:rsidRDefault="008756B7" w:rsidP="008756B7">
            <w:pPr>
              <w:tabs>
                <w:tab w:val="left" w:pos="426"/>
              </w:tabs>
              <w:suppressAutoHyphens/>
              <w:autoSpaceDN w:val="0"/>
              <w:jc w:val="left"/>
              <w:textAlignment w:val="baseline"/>
              <w:rPr>
                <w:rFonts w:asciiTheme="minorHAnsi" w:hAnsiTheme="minorHAnsi" w:cstheme="minorHAnsi"/>
                <w:sz w:val="24"/>
                <w:szCs w:val="24"/>
              </w:rPr>
            </w:pPr>
            <w:r w:rsidRPr="00B630DA">
              <w:rPr>
                <w:rFonts w:asciiTheme="minorHAnsi" w:hAnsiTheme="minorHAnsi" w:cstheme="minorHAnsi"/>
                <w:sz w:val="24"/>
                <w:szCs w:val="24"/>
              </w:rPr>
              <w:t>demonstrate awareness of the need to assess and evaluate new procedures prior to routine use (HCPC SoP 13.26)</w:t>
            </w:r>
          </w:p>
        </w:tc>
        <w:tc>
          <w:tcPr>
            <w:tcW w:w="6518" w:type="dxa"/>
          </w:tcPr>
          <w:p w14:paraId="13E77FBB" w14:textId="77777777" w:rsidR="008756B7" w:rsidRPr="00B630DA" w:rsidRDefault="008756B7" w:rsidP="008756B7">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D63CF5" w:rsidRPr="00B630DA" w14:paraId="6E8E42D2" w14:textId="77777777" w:rsidTr="00AC1533">
        <w:tc>
          <w:tcPr>
            <w:tcW w:w="7792" w:type="dxa"/>
            <w:vAlign w:val="center"/>
          </w:tcPr>
          <w:p w14:paraId="5AEA2685" w14:textId="21578491" w:rsidR="00D63CF5" w:rsidRPr="00B630DA" w:rsidRDefault="00D63CF5" w:rsidP="00D63CF5">
            <w:pPr>
              <w:tabs>
                <w:tab w:val="left" w:pos="426"/>
              </w:tabs>
              <w:suppressAutoHyphens/>
              <w:autoSpaceDN w:val="0"/>
              <w:jc w:val="left"/>
              <w:textAlignment w:val="baseline"/>
              <w:rPr>
                <w:rFonts w:asciiTheme="minorHAnsi" w:hAnsiTheme="minorHAnsi" w:cstheme="minorHAnsi"/>
                <w:sz w:val="24"/>
                <w:szCs w:val="24"/>
              </w:rPr>
            </w:pPr>
            <w:r w:rsidRPr="00B630DA">
              <w:rPr>
                <w:rFonts w:asciiTheme="minorHAnsi" w:hAnsiTheme="minorHAnsi" w:cstheme="minorHAnsi"/>
                <w:sz w:val="24"/>
                <w:szCs w:val="24"/>
              </w:rPr>
              <w:t>use standard operating procedures for analyses including point of care in vitro diagnostic devices (HCPC SoP 13.28)</w:t>
            </w:r>
          </w:p>
        </w:tc>
        <w:tc>
          <w:tcPr>
            <w:tcW w:w="6518" w:type="dxa"/>
          </w:tcPr>
          <w:p w14:paraId="63D49CBF" w14:textId="77777777" w:rsidR="00D63CF5" w:rsidRPr="00B630DA" w:rsidRDefault="00D63CF5" w:rsidP="00D63CF5">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r w:rsidR="00D63CF5" w:rsidRPr="00B630DA" w14:paraId="4D8A7E45" w14:textId="77777777" w:rsidTr="00AC1533">
        <w:tc>
          <w:tcPr>
            <w:tcW w:w="7792" w:type="dxa"/>
            <w:vAlign w:val="center"/>
          </w:tcPr>
          <w:p w14:paraId="7DC94C10" w14:textId="0FE6BB15" w:rsidR="00D63CF5" w:rsidRPr="00B630DA" w:rsidRDefault="00D63CF5" w:rsidP="00D63CF5">
            <w:pPr>
              <w:tabs>
                <w:tab w:val="left" w:pos="426"/>
              </w:tabs>
              <w:suppressAutoHyphens/>
              <w:autoSpaceDN w:val="0"/>
              <w:jc w:val="left"/>
              <w:textAlignment w:val="baseline"/>
              <w:rPr>
                <w:rFonts w:asciiTheme="minorHAnsi" w:hAnsiTheme="minorHAnsi" w:cstheme="minorHAnsi"/>
                <w:sz w:val="24"/>
                <w:szCs w:val="24"/>
              </w:rPr>
            </w:pPr>
            <w:r w:rsidRPr="00B630DA">
              <w:rPr>
                <w:rFonts w:asciiTheme="minorHAnsi" w:hAnsiTheme="minorHAnsi" w:cstheme="minorHAnsi"/>
                <w:sz w:val="24"/>
                <w:szCs w:val="24"/>
              </w:rPr>
              <w:t>safely interpret and authorise service user results (HCPC SoP 13.31)</w:t>
            </w:r>
          </w:p>
        </w:tc>
        <w:tc>
          <w:tcPr>
            <w:tcW w:w="6518" w:type="dxa"/>
          </w:tcPr>
          <w:p w14:paraId="2E7805FD" w14:textId="77777777" w:rsidR="00D63CF5" w:rsidRPr="00B630DA" w:rsidRDefault="00D63CF5" w:rsidP="00D63CF5">
            <w:pPr>
              <w:pStyle w:val="ListParagraph"/>
              <w:tabs>
                <w:tab w:val="left" w:pos="426"/>
              </w:tabs>
              <w:suppressAutoHyphens/>
              <w:autoSpaceDN w:val="0"/>
              <w:ind w:left="426"/>
              <w:jc w:val="left"/>
              <w:textAlignment w:val="baseline"/>
              <w:rPr>
                <w:rFonts w:asciiTheme="minorHAnsi" w:hAnsiTheme="minorHAnsi" w:cstheme="minorHAnsi"/>
                <w:sz w:val="24"/>
                <w:szCs w:val="24"/>
                <w:lang w:eastAsia="en-GB"/>
              </w:rPr>
            </w:pPr>
          </w:p>
        </w:tc>
      </w:tr>
    </w:tbl>
    <w:p w14:paraId="48694FF4" w14:textId="77777777" w:rsidR="00B90FB5" w:rsidRPr="0020100A" w:rsidRDefault="00B90FB5" w:rsidP="00B90FB5">
      <w:pPr>
        <w:pStyle w:val="Footer"/>
        <w:jc w:val="left"/>
        <w:rPr>
          <w:rFonts w:asciiTheme="minorHAnsi" w:hAnsiTheme="minorHAnsi"/>
          <w:sz w:val="24"/>
          <w:szCs w:val="24"/>
        </w:rPr>
      </w:pPr>
    </w:p>
    <w:p w14:paraId="48694FF5" w14:textId="77777777" w:rsidR="00B90FB5" w:rsidRPr="0020100A" w:rsidRDefault="00B90FB5" w:rsidP="00B90FB5">
      <w:pPr>
        <w:pStyle w:val="Footer"/>
        <w:rPr>
          <w:rFonts w:asciiTheme="minorHAnsi" w:hAnsiTheme="minorHAnsi"/>
          <w:b/>
          <w:bCs/>
          <w:sz w:val="28"/>
          <w:szCs w:val="28"/>
        </w:rPr>
      </w:pPr>
      <w:r w:rsidRPr="0020100A">
        <w:rPr>
          <w:rFonts w:asciiTheme="minorHAnsi" w:hAnsiTheme="minorHAnsi"/>
        </w:rPr>
        <w:br w:type="page"/>
      </w:r>
      <w:r w:rsidRPr="00B630DA">
        <w:rPr>
          <w:rFonts w:asciiTheme="minorHAnsi" w:hAnsiTheme="minorHAnsi"/>
          <w:b/>
          <w:bCs/>
          <w:sz w:val="36"/>
          <w:szCs w:val="36"/>
        </w:rPr>
        <w:lastRenderedPageBreak/>
        <w:t xml:space="preserve">Section 2: Professional Practice  </w:t>
      </w:r>
    </w:p>
    <w:p w14:paraId="48694FF6" w14:textId="77777777" w:rsidR="00B90FB5" w:rsidRPr="0020100A" w:rsidRDefault="00B90FB5" w:rsidP="00B90FB5">
      <w:pPr>
        <w:pStyle w:val="Footer"/>
        <w:tabs>
          <w:tab w:val="clear" w:pos="4153"/>
          <w:tab w:val="center" w:pos="567"/>
        </w:tabs>
        <w:jc w:val="left"/>
        <w:rPr>
          <w:rFonts w:asciiTheme="minorHAnsi" w:hAnsiTheme="minorHAnsi"/>
          <w:b/>
          <w:bCs/>
          <w:sz w:val="28"/>
          <w:szCs w:val="28"/>
        </w:rPr>
      </w:pPr>
    </w:p>
    <w:p w14:paraId="48694FF8" w14:textId="79322F66" w:rsidR="00B90FB5" w:rsidRDefault="00B90FB5" w:rsidP="00B90FB5">
      <w:pPr>
        <w:pStyle w:val="Footer"/>
        <w:tabs>
          <w:tab w:val="clear" w:pos="4153"/>
          <w:tab w:val="center" w:pos="567"/>
        </w:tabs>
        <w:jc w:val="left"/>
        <w:rPr>
          <w:rFonts w:asciiTheme="minorHAnsi" w:hAnsiTheme="minorHAnsi"/>
          <w:b/>
          <w:bCs/>
          <w:sz w:val="28"/>
          <w:szCs w:val="28"/>
        </w:rPr>
      </w:pPr>
      <w:r w:rsidRPr="0020100A">
        <w:rPr>
          <w:rFonts w:asciiTheme="minorHAnsi" w:hAnsiTheme="minorHAnsi"/>
          <w:b/>
          <w:bCs/>
          <w:sz w:val="28"/>
          <w:szCs w:val="28"/>
        </w:rPr>
        <w:t xml:space="preserve">Module 5: Research and Development      </w:t>
      </w:r>
    </w:p>
    <w:p w14:paraId="4935494B" w14:textId="05665AF3" w:rsidR="00AF0B6D" w:rsidRPr="00AF0B6D" w:rsidRDefault="00AF0B6D" w:rsidP="00AF0B6D">
      <w:pPr>
        <w:pStyle w:val="Default"/>
        <w:rPr>
          <w:rFonts w:ascii="Calibri" w:hAnsi="Calibri"/>
          <w:color w:val="auto"/>
        </w:rPr>
      </w:pPr>
      <w:r w:rsidRPr="00AF0B6D">
        <w:rPr>
          <w:rFonts w:ascii="Calibri" w:hAnsi="Calibri"/>
          <w:color w:val="auto"/>
        </w:rPr>
        <w:t>To complete this module, you must demonstrate your knowledge and understanding of the complexity and</w:t>
      </w:r>
      <w:r>
        <w:rPr>
          <w:rFonts w:ascii="Calibri" w:hAnsi="Calibri"/>
          <w:color w:val="auto"/>
        </w:rPr>
        <w:t xml:space="preserve"> </w:t>
      </w:r>
      <w:r w:rsidRPr="00AF0B6D">
        <w:rPr>
          <w:rFonts w:ascii="Calibri" w:hAnsi="Calibri"/>
          <w:color w:val="auto"/>
        </w:rPr>
        <w:t xml:space="preserve">diversity of </w:t>
      </w:r>
      <w:r w:rsidR="00071354">
        <w:rPr>
          <w:rFonts w:ascii="Calibri" w:hAnsi="Calibri"/>
          <w:color w:val="auto"/>
        </w:rPr>
        <w:t xml:space="preserve">research into human </w:t>
      </w:r>
      <w:r w:rsidRPr="00AF0B6D">
        <w:rPr>
          <w:rFonts w:ascii="Calibri" w:hAnsi="Calibri"/>
          <w:color w:val="auto"/>
        </w:rPr>
        <w:t>health and disease. By applying a professional, evidence-based approach, you will demonstrate your ability to think independently, work autonomously and solve problems. You will evidence your acquisition of coherent and detailed knowledge through the creation and completion of an evidence-based research project.</w:t>
      </w:r>
    </w:p>
    <w:p w14:paraId="1C49993E" w14:textId="77777777" w:rsidR="00AF0B6D" w:rsidRPr="00AF0B6D" w:rsidRDefault="00AF0B6D" w:rsidP="00AF0B6D">
      <w:pPr>
        <w:pStyle w:val="Default"/>
        <w:rPr>
          <w:rFonts w:ascii="Calibri" w:hAnsi="Calibri"/>
          <w:color w:val="auto"/>
        </w:rPr>
      </w:pPr>
    </w:p>
    <w:p w14:paraId="521166CA" w14:textId="601DADB8" w:rsidR="00B84802" w:rsidRDefault="00AF0B6D" w:rsidP="00AF0B6D">
      <w:pPr>
        <w:pStyle w:val="Default"/>
        <w:rPr>
          <w:rFonts w:ascii="Calibri" w:hAnsi="Calibri"/>
          <w:color w:val="auto"/>
        </w:rPr>
      </w:pPr>
      <w:r w:rsidRPr="00AF0B6D">
        <w:rPr>
          <w:rFonts w:ascii="Calibri" w:hAnsi="Calibri"/>
          <w:color w:val="auto"/>
        </w:rPr>
        <w:t xml:space="preserve">You will successfully apply a variety of methods to study, investigate, </w:t>
      </w:r>
      <w:proofErr w:type="gramStart"/>
      <w:r w:rsidRPr="00AF0B6D">
        <w:rPr>
          <w:rFonts w:ascii="Calibri" w:hAnsi="Calibri"/>
          <w:color w:val="auto"/>
        </w:rPr>
        <w:t>record</w:t>
      </w:r>
      <w:proofErr w:type="gramEnd"/>
      <w:r w:rsidRPr="00AF0B6D">
        <w:rPr>
          <w:rFonts w:ascii="Calibri" w:hAnsi="Calibri"/>
          <w:color w:val="auto"/>
        </w:rPr>
        <w:t xml:space="preserve"> and analyse material. You will also evidence your ability to manage autonomous learning and use scholarly reviews and primary sources (including published journal articles and clinical guidelines) to devise and inform your research hypothesis. You will demonstrate your ability to design and carry out experiments, analyse data, present </w:t>
      </w:r>
      <w:proofErr w:type="gramStart"/>
      <w:r w:rsidRPr="00AF0B6D">
        <w:rPr>
          <w:rFonts w:ascii="Calibri" w:hAnsi="Calibri"/>
          <w:color w:val="auto"/>
        </w:rPr>
        <w:t>findings</w:t>
      </w:r>
      <w:proofErr w:type="gramEnd"/>
      <w:r w:rsidRPr="00AF0B6D">
        <w:rPr>
          <w:rFonts w:ascii="Calibri" w:hAnsi="Calibri"/>
          <w:color w:val="auto"/>
        </w:rPr>
        <w:t xml:space="preserve"> and critically evaluate results. These important research skills and attributes form the basis for statutory regulation as a biomedical scientist.</w:t>
      </w:r>
    </w:p>
    <w:p w14:paraId="6F3CB5B4" w14:textId="77777777" w:rsidR="00AF0B6D" w:rsidRDefault="00AF0B6D" w:rsidP="00AF0B6D">
      <w:pPr>
        <w:pStyle w:val="Default"/>
        <w:rPr>
          <w:rFonts w:ascii="Calibri" w:hAnsi="Calibri"/>
          <w:color w:val="auto"/>
        </w:rPr>
      </w:pPr>
    </w:p>
    <w:p w14:paraId="4153C0C3" w14:textId="0A74F848" w:rsidR="00B84802" w:rsidRPr="00B84802" w:rsidRDefault="00B84802" w:rsidP="00B84802">
      <w:pPr>
        <w:spacing w:after="200" w:line="276" w:lineRule="auto"/>
        <w:jc w:val="left"/>
        <w:rPr>
          <w:rFonts w:asciiTheme="minorHAnsi" w:hAnsiTheme="minorHAnsi"/>
          <w:b/>
          <w:bCs/>
          <w:sz w:val="24"/>
          <w:szCs w:val="24"/>
        </w:rPr>
      </w:pPr>
      <w:r>
        <w:rPr>
          <w:rFonts w:asciiTheme="minorHAnsi" w:hAnsiTheme="minorHAnsi"/>
          <w:b/>
          <w:bCs/>
          <w:sz w:val="24"/>
          <w:szCs w:val="24"/>
        </w:rPr>
        <w:t>Please complete the 2</w:t>
      </w:r>
      <w:r w:rsidRPr="00303FAD">
        <w:rPr>
          <w:rFonts w:asciiTheme="minorHAnsi" w:hAnsiTheme="minorHAnsi"/>
          <w:b/>
          <w:bCs/>
          <w:sz w:val="24"/>
          <w:szCs w:val="24"/>
          <w:vertAlign w:val="superscript"/>
        </w:rPr>
        <w:t>nd</w:t>
      </w:r>
      <w:r>
        <w:rPr>
          <w:rFonts w:asciiTheme="minorHAnsi" w:hAnsiTheme="minorHAnsi"/>
          <w:b/>
          <w:bCs/>
          <w:sz w:val="24"/>
          <w:szCs w:val="24"/>
        </w:rPr>
        <w:t xml:space="preserve"> column in the table to indicate the types of evidence you plan to include to demonstrate that you have met the required standards (column 1).</w:t>
      </w:r>
    </w:p>
    <w:p w14:paraId="48694FFA" w14:textId="77777777" w:rsidR="00B90FB5" w:rsidRPr="0020100A" w:rsidRDefault="00B90FB5" w:rsidP="00B90FB5">
      <w:pPr>
        <w:jc w:val="left"/>
        <w:rPr>
          <w:rFonts w:asciiTheme="minorHAnsi" w:hAnsiTheme="minorHAnsi"/>
          <w:b/>
          <w:bCs/>
          <w:sz w:val="28"/>
          <w:szCs w:val="28"/>
        </w:rPr>
      </w:pPr>
    </w:p>
    <w:tbl>
      <w:tblPr>
        <w:tblStyle w:val="TableGrid"/>
        <w:tblW w:w="0" w:type="auto"/>
        <w:tblLook w:val="04A0" w:firstRow="1" w:lastRow="0" w:firstColumn="1" w:lastColumn="0" w:noHBand="0" w:noVBand="1"/>
      </w:tblPr>
      <w:tblGrid>
        <w:gridCol w:w="7225"/>
        <w:gridCol w:w="7058"/>
      </w:tblGrid>
      <w:tr w:rsidR="00B82A60" w:rsidRPr="0020100A" w14:paraId="48694FFF" w14:textId="77777777" w:rsidTr="00B82A60">
        <w:trPr>
          <w:trHeight w:val="879"/>
        </w:trPr>
        <w:tc>
          <w:tcPr>
            <w:tcW w:w="7225" w:type="dxa"/>
            <w:shd w:val="clear" w:color="auto" w:fill="D9D9D9" w:themeFill="background1" w:themeFillShade="D9"/>
          </w:tcPr>
          <w:p w14:paraId="48694FFD" w14:textId="1C088571" w:rsidR="00B82A60" w:rsidRPr="0020100A" w:rsidRDefault="00B82A60" w:rsidP="00B82A60">
            <w:pPr>
              <w:jc w:val="left"/>
              <w:rPr>
                <w:rFonts w:asciiTheme="minorHAnsi" w:hAnsiTheme="minorHAnsi"/>
                <w:b/>
                <w:bCs/>
                <w:sz w:val="24"/>
                <w:szCs w:val="24"/>
              </w:rPr>
            </w:pPr>
            <w:r w:rsidRPr="00474D31">
              <w:rPr>
                <w:rFonts w:asciiTheme="minorHAnsi" w:hAnsiTheme="minorHAnsi" w:cstheme="minorHAnsi"/>
                <w:b/>
                <w:bCs/>
                <w:sz w:val="28"/>
                <w:szCs w:val="28"/>
              </w:rPr>
              <w:t>At the point of registration, biomedical scientists must be able to:</w:t>
            </w:r>
          </w:p>
        </w:tc>
        <w:tc>
          <w:tcPr>
            <w:tcW w:w="7058" w:type="dxa"/>
            <w:shd w:val="clear" w:color="auto" w:fill="D9D9D9" w:themeFill="background1" w:themeFillShade="D9"/>
          </w:tcPr>
          <w:p w14:paraId="48694FFE" w14:textId="624B39CB" w:rsidR="00B82A60" w:rsidRPr="00B90FB5" w:rsidRDefault="00B82A60" w:rsidP="00B82A60">
            <w:pPr>
              <w:jc w:val="center"/>
              <w:rPr>
                <w:rFonts w:asciiTheme="minorHAnsi" w:hAnsiTheme="minorHAnsi"/>
                <w:b/>
                <w:bCs/>
                <w:sz w:val="24"/>
                <w:szCs w:val="24"/>
              </w:rPr>
            </w:pPr>
            <w:r w:rsidRPr="00474D31">
              <w:rPr>
                <w:rFonts w:asciiTheme="minorHAnsi" w:hAnsiTheme="minorHAnsi"/>
                <w:b/>
                <w:bCs/>
                <w:sz w:val="28"/>
                <w:szCs w:val="28"/>
              </w:rPr>
              <w:t>Potential type and source of evidence</w:t>
            </w:r>
            <w:r>
              <w:rPr>
                <w:rFonts w:asciiTheme="minorHAnsi" w:hAnsiTheme="minorHAnsi"/>
                <w:b/>
                <w:bCs/>
                <w:sz w:val="28"/>
                <w:szCs w:val="28"/>
              </w:rPr>
              <w:t xml:space="preserve"> to demonstrate several SoPs</w:t>
            </w:r>
          </w:p>
        </w:tc>
      </w:tr>
      <w:tr w:rsidR="00055BC7" w:rsidRPr="0020100A" w14:paraId="48695003" w14:textId="77777777" w:rsidTr="00F318C8">
        <w:tc>
          <w:tcPr>
            <w:tcW w:w="7225" w:type="dxa"/>
            <w:vAlign w:val="center"/>
          </w:tcPr>
          <w:p w14:paraId="48695001" w14:textId="634A5412" w:rsidR="00055BC7" w:rsidRPr="00E63755" w:rsidRDefault="00055BC7" w:rsidP="00055BC7">
            <w:pPr>
              <w:ind w:left="426" w:hanging="426"/>
              <w:rPr>
                <w:rFonts w:asciiTheme="minorHAnsi" w:hAnsiTheme="minorHAnsi" w:cstheme="minorHAnsi"/>
                <w:sz w:val="24"/>
                <w:szCs w:val="24"/>
              </w:rPr>
            </w:pPr>
            <w:r w:rsidRPr="00E63755">
              <w:rPr>
                <w:rFonts w:asciiTheme="minorHAnsi" w:hAnsiTheme="minorHAnsi" w:cstheme="minorHAnsi"/>
                <w:sz w:val="24"/>
                <w:szCs w:val="24"/>
              </w:rPr>
              <w:t>demonstrate a logical and systematic approach to problem solving (HCPC SoP 4.6)</w:t>
            </w:r>
          </w:p>
        </w:tc>
        <w:tc>
          <w:tcPr>
            <w:tcW w:w="7058" w:type="dxa"/>
          </w:tcPr>
          <w:p w14:paraId="48695002" w14:textId="77777777" w:rsidR="00055BC7" w:rsidRPr="0020100A" w:rsidRDefault="00055BC7" w:rsidP="00055BC7">
            <w:pPr>
              <w:ind w:left="426"/>
              <w:rPr>
                <w:rFonts w:asciiTheme="minorHAnsi" w:hAnsiTheme="minorHAnsi"/>
                <w:i/>
                <w:sz w:val="24"/>
                <w:szCs w:val="24"/>
              </w:rPr>
            </w:pPr>
          </w:p>
        </w:tc>
      </w:tr>
      <w:tr w:rsidR="00055BC7" w:rsidRPr="0020100A" w14:paraId="48695007" w14:textId="77777777" w:rsidTr="00F318C8">
        <w:tc>
          <w:tcPr>
            <w:tcW w:w="7225" w:type="dxa"/>
            <w:vAlign w:val="center"/>
          </w:tcPr>
          <w:p w14:paraId="48695005" w14:textId="0C42F488" w:rsidR="00055BC7" w:rsidRPr="00E63755" w:rsidRDefault="00055BC7" w:rsidP="00055BC7">
            <w:pPr>
              <w:ind w:left="426" w:hanging="426"/>
              <w:rPr>
                <w:rFonts w:asciiTheme="minorHAnsi" w:hAnsiTheme="minorHAnsi" w:cstheme="minorHAnsi"/>
                <w:sz w:val="24"/>
                <w:szCs w:val="24"/>
              </w:rPr>
            </w:pPr>
            <w:r w:rsidRPr="00E63755">
              <w:rPr>
                <w:rFonts w:asciiTheme="minorHAnsi" w:hAnsiTheme="minorHAnsi" w:cstheme="minorHAnsi"/>
                <w:sz w:val="24"/>
                <w:szCs w:val="24"/>
              </w:rPr>
              <w:t>use research, reasoning and problem-solving skills when determining appropriate actions (HCPC SoP 4.7)</w:t>
            </w:r>
          </w:p>
        </w:tc>
        <w:tc>
          <w:tcPr>
            <w:tcW w:w="7058" w:type="dxa"/>
          </w:tcPr>
          <w:p w14:paraId="48695006" w14:textId="77777777" w:rsidR="00055BC7" w:rsidRPr="0020100A" w:rsidRDefault="00055BC7" w:rsidP="00055BC7">
            <w:pPr>
              <w:ind w:left="426"/>
              <w:rPr>
                <w:rFonts w:asciiTheme="minorHAnsi" w:hAnsiTheme="minorHAnsi"/>
                <w:i/>
                <w:sz w:val="24"/>
                <w:szCs w:val="24"/>
              </w:rPr>
            </w:pPr>
          </w:p>
        </w:tc>
      </w:tr>
      <w:tr w:rsidR="00055BC7" w:rsidRPr="0020100A" w14:paraId="7AD37098" w14:textId="77777777" w:rsidTr="00F318C8">
        <w:tc>
          <w:tcPr>
            <w:tcW w:w="7225" w:type="dxa"/>
            <w:vAlign w:val="center"/>
          </w:tcPr>
          <w:p w14:paraId="37151E82" w14:textId="692A8BD6" w:rsidR="00055BC7" w:rsidRPr="00E63755" w:rsidRDefault="00055BC7" w:rsidP="00055BC7">
            <w:pPr>
              <w:ind w:left="426" w:hanging="426"/>
              <w:rPr>
                <w:rFonts w:asciiTheme="minorHAnsi" w:hAnsiTheme="minorHAnsi" w:cstheme="minorHAnsi"/>
                <w:sz w:val="24"/>
                <w:szCs w:val="24"/>
              </w:rPr>
            </w:pPr>
            <w:r w:rsidRPr="00E63755">
              <w:rPr>
                <w:rFonts w:asciiTheme="minorHAnsi" w:hAnsiTheme="minorHAnsi" w:cstheme="minorHAnsi"/>
                <w:sz w:val="24"/>
                <w:szCs w:val="24"/>
              </w:rPr>
              <w:lastRenderedPageBreak/>
              <w:t>demonstrate awareness of the principles and applications of scientific enquiry, including the evaluation of treatment efficacy and the research process (HCPC SoP 12.2)</w:t>
            </w:r>
          </w:p>
        </w:tc>
        <w:tc>
          <w:tcPr>
            <w:tcW w:w="7058" w:type="dxa"/>
          </w:tcPr>
          <w:p w14:paraId="404038E5" w14:textId="77777777" w:rsidR="00055BC7" w:rsidRPr="0020100A" w:rsidRDefault="00055BC7" w:rsidP="00055BC7">
            <w:pPr>
              <w:ind w:left="426"/>
              <w:rPr>
                <w:rFonts w:asciiTheme="minorHAnsi" w:hAnsiTheme="minorHAnsi"/>
                <w:i/>
                <w:sz w:val="24"/>
                <w:szCs w:val="24"/>
              </w:rPr>
            </w:pPr>
          </w:p>
        </w:tc>
      </w:tr>
      <w:tr w:rsidR="00782E94" w:rsidRPr="0020100A" w14:paraId="5738C065" w14:textId="77777777" w:rsidTr="0047153B">
        <w:tc>
          <w:tcPr>
            <w:tcW w:w="7225" w:type="dxa"/>
            <w:vAlign w:val="center"/>
          </w:tcPr>
          <w:p w14:paraId="5414B4AE" w14:textId="420BF242" w:rsidR="00782E94" w:rsidRPr="00E63755" w:rsidRDefault="00782E94" w:rsidP="00782E94">
            <w:pPr>
              <w:ind w:left="426" w:hanging="426"/>
              <w:rPr>
                <w:rFonts w:asciiTheme="minorHAnsi" w:hAnsiTheme="minorHAnsi" w:cstheme="minorHAnsi"/>
                <w:sz w:val="24"/>
                <w:szCs w:val="24"/>
              </w:rPr>
            </w:pPr>
            <w:r w:rsidRPr="00E63755">
              <w:rPr>
                <w:rFonts w:asciiTheme="minorHAnsi" w:hAnsiTheme="minorHAnsi" w:cstheme="minorHAnsi"/>
                <w:sz w:val="24"/>
                <w:szCs w:val="24"/>
              </w:rPr>
              <w:t>change their practice as needed to take account of new developments, technologies and changing</w:t>
            </w:r>
            <w:r w:rsidRPr="00E63755">
              <w:rPr>
                <w:rFonts w:asciiTheme="minorHAnsi" w:hAnsiTheme="minorHAnsi" w:cstheme="minorHAnsi"/>
                <w:spacing w:val="-1"/>
                <w:sz w:val="24"/>
                <w:szCs w:val="24"/>
              </w:rPr>
              <w:t xml:space="preserve"> </w:t>
            </w:r>
            <w:r w:rsidRPr="00E63755">
              <w:rPr>
                <w:rFonts w:asciiTheme="minorHAnsi" w:hAnsiTheme="minorHAnsi" w:cstheme="minorHAnsi"/>
                <w:sz w:val="24"/>
                <w:szCs w:val="24"/>
              </w:rPr>
              <w:t>contexts (HCPC SoP 13.1)</w:t>
            </w:r>
          </w:p>
        </w:tc>
        <w:tc>
          <w:tcPr>
            <w:tcW w:w="7058" w:type="dxa"/>
          </w:tcPr>
          <w:p w14:paraId="3964485C" w14:textId="77777777" w:rsidR="00782E94" w:rsidRPr="0020100A" w:rsidRDefault="00782E94" w:rsidP="00782E94">
            <w:pPr>
              <w:ind w:left="426"/>
              <w:rPr>
                <w:rFonts w:asciiTheme="minorHAnsi" w:hAnsiTheme="minorHAnsi"/>
                <w:i/>
                <w:sz w:val="24"/>
                <w:szCs w:val="24"/>
              </w:rPr>
            </w:pPr>
          </w:p>
        </w:tc>
      </w:tr>
      <w:tr w:rsidR="005E472A" w:rsidRPr="0020100A" w14:paraId="2D65AA89" w14:textId="77777777" w:rsidTr="0047153B">
        <w:tc>
          <w:tcPr>
            <w:tcW w:w="7225" w:type="dxa"/>
            <w:vAlign w:val="center"/>
          </w:tcPr>
          <w:p w14:paraId="7335D31F" w14:textId="1A6D22CD" w:rsidR="005E472A" w:rsidRPr="00E63755" w:rsidRDefault="005E472A" w:rsidP="005E472A">
            <w:pPr>
              <w:ind w:left="426" w:hanging="426"/>
              <w:rPr>
                <w:rFonts w:asciiTheme="minorHAnsi" w:hAnsiTheme="minorHAnsi" w:cstheme="minorHAnsi"/>
                <w:sz w:val="24"/>
                <w:szCs w:val="24"/>
              </w:rPr>
            </w:pPr>
            <w:r w:rsidRPr="00E63755">
              <w:rPr>
                <w:rFonts w:asciiTheme="minorHAnsi" w:hAnsiTheme="minorHAnsi" w:cstheme="minorHAnsi"/>
                <w:sz w:val="24"/>
                <w:szCs w:val="24"/>
              </w:rPr>
              <w:t>recognise a range of research methodologies relevant to their role (HCPC SoP 13.8)</w:t>
            </w:r>
          </w:p>
        </w:tc>
        <w:tc>
          <w:tcPr>
            <w:tcW w:w="7058" w:type="dxa"/>
          </w:tcPr>
          <w:p w14:paraId="72F1480A" w14:textId="77777777" w:rsidR="005E472A" w:rsidRPr="0020100A" w:rsidRDefault="005E472A" w:rsidP="005E472A">
            <w:pPr>
              <w:ind w:left="426"/>
              <w:rPr>
                <w:rFonts w:asciiTheme="minorHAnsi" w:hAnsiTheme="minorHAnsi"/>
                <w:i/>
                <w:sz w:val="24"/>
                <w:szCs w:val="24"/>
              </w:rPr>
            </w:pPr>
          </w:p>
        </w:tc>
      </w:tr>
      <w:tr w:rsidR="005E472A" w:rsidRPr="0020100A" w14:paraId="5184F2ED" w14:textId="77777777" w:rsidTr="0047153B">
        <w:tc>
          <w:tcPr>
            <w:tcW w:w="7225" w:type="dxa"/>
            <w:vAlign w:val="center"/>
          </w:tcPr>
          <w:p w14:paraId="7DF0D85E" w14:textId="35ACA7C5" w:rsidR="005E472A" w:rsidRPr="00E63755" w:rsidRDefault="005E472A" w:rsidP="00E63755">
            <w:pPr>
              <w:rPr>
                <w:rFonts w:asciiTheme="minorHAnsi" w:hAnsiTheme="minorHAnsi" w:cstheme="minorHAnsi"/>
                <w:sz w:val="24"/>
                <w:szCs w:val="24"/>
              </w:rPr>
            </w:pPr>
            <w:r w:rsidRPr="00E63755">
              <w:rPr>
                <w:rFonts w:asciiTheme="minorHAnsi" w:hAnsiTheme="minorHAnsi" w:cstheme="minorHAnsi"/>
                <w:sz w:val="24"/>
                <w:szCs w:val="24"/>
              </w:rPr>
              <w:t>recognise the value of research to the critical evaluation of practice (HCPC SoP 13.9)</w:t>
            </w:r>
          </w:p>
        </w:tc>
        <w:tc>
          <w:tcPr>
            <w:tcW w:w="7058" w:type="dxa"/>
          </w:tcPr>
          <w:p w14:paraId="1BA985F6" w14:textId="77777777" w:rsidR="005E472A" w:rsidRPr="0020100A" w:rsidRDefault="005E472A" w:rsidP="005E472A">
            <w:pPr>
              <w:ind w:left="426"/>
              <w:rPr>
                <w:rFonts w:asciiTheme="minorHAnsi" w:hAnsiTheme="minorHAnsi"/>
                <w:i/>
                <w:sz w:val="24"/>
                <w:szCs w:val="24"/>
              </w:rPr>
            </w:pPr>
          </w:p>
        </w:tc>
      </w:tr>
      <w:tr w:rsidR="00782E94" w:rsidRPr="0020100A" w14:paraId="641C84B0" w14:textId="77777777" w:rsidTr="0047153B">
        <w:tc>
          <w:tcPr>
            <w:tcW w:w="7225" w:type="dxa"/>
            <w:vAlign w:val="center"/>
          </w:tcPr>
          <w:p w14:paraId="7409B684" w14:textId="5CFB3BF1" w:rsidR="00782E94" w:rsidRPr="00E63755" w:rsidRDefault="00782E94" w:rsidP="00782E94">
            <w:pPr>
              <w:ind w:left="426" w:hanging="426"/>
              <w:rPr>
                <w:rFonts w:asciiTheme="minorHAnsi" w:hAnsiTheme="minorHAnsi" w:cstheme="minorHAnsi"/>
                <w:sz w:val="24"/>
                <w:szCs w:val="24"/>
              </w:rPr>
            </w:pPr>
            <w:r w:rsidRPr="00E63755">
              <w:rPr>
                <w:rFonts w:asciiTheme="minorHAnsi" w:hAnsiTheme="minorHAnsi" w:cstheme="minorHAnsi"/>
                <w:sz w:val="24"/>
                <w:szCs w:val="24"/>
              </w:rPr>
              <w:t>critically evaluate research and other evidence to inform their own practice (HCPC SoP 13.10)</w:t>
            </w:r>
          </w:p>
        </w:tc>
        <w:tc>
          <w:tcPr>
            <w:tcW w:w="7058" w:type="dxa"/>
          </w:tcPr>
          <w:p w14:paraId="33ABE27C" w14:textId="77777777" w:rsidR="00782E94" w:rsidRPr="0020100A" w:rsidRDefault="00782E94" w:rsidP="00782E94">
            <w:pPr>
              <w:ind w:left="426"/>
              <w:rPr>
                <w:rFonts w:asciiTheme="minorHAnsi" w:hAnsiTheme="minorHAnsi"/>
                <w:i/>
                <w:sz w:val="24"/>
                <w:szCs w:val="24"/>
              </w:rPr>
            </w:pPr>
          </w:p>
        </w:tc>
      </w:tr>
      <w:tr w:rsidR="00782E94" w:rsidRPr="0020100A" w14:paraId="41A1351D" w14:textId="77777777" w:rsidTr="0047153B">
        <w:tc>
          <w:tcPr>
            <w:tcW w:w="7225" w:type="dxa"/>
            <w:vAlign w:val="center"/>
          </w:tcPr>
          <w:p w14:paraId="0CB0CFDE" w14:textId="176EA975" w:rsidR="00782E94" w:rsidRPr="00E63755" w:rsidRDefault="00782E94" w:rsidP="00782E94">
            <w:pPr>
              <w:ind w:left="426" w:hanging="426"/>
              <w:rPr>
                <w:rFonts w:asciiTheme="minorHAnsi" w:hAnsiTheme="minorHAnsi" w:cstheme="minorHAnsi"/>
                <w:sz w:val="24"/>
                <w:szCs w:val="24"/>
              </w:rPr>
            </w:pPr>
            <w:r w:rsidRPr="00E63755">
              <w:rPr>
                <w:rFonts w:asciiTheme="minorHAnsi" w:hAnsiTheme="minorHAnsi" w:cstheme="minorHAnsi"/>
                <w:sz w:val="24"/>
                <w:szCs w:val="24"/>
              </w:rPr>
              <w:t>engage service users in research as appropriate (HCPC SoP 13.11)</w:t>
            </w:r>
          </w:p>
        </w:tc>
        <w:tc>
          <w:tcPr>
            <w:tcW w:w="7058" w:type="dxa"/>
          </w:tcPr>
          <w:p w14:paraId="762341D3" w14:textId="77777777" w:rsidR="00782E94" w:rsidRPr="0020100A" w:rsidRDefault="00782E94" w:rsidP="00782E94">
            <w:pPr>
              <w:ind w:left="426"/>
              <w:rPr>
                <w:rFonts w:asciiTheme="minorHAnsi" w:hAnsiTheme="minorHAnsi"/>
                <w:i/>
                <w:sz w:val="24"/>
                <w:szCs w:val="24"/>
              </w:rPr>
            </w:pPr>
          </w:p>
        </w:tc>
      </w:tr>
      <w:tr w:rsidR="00E63755" w:rsidRPr="0020100A" w14:paraId="259D17E2" w14:textId="77777777" w:rsidTr="0023495C">
        <w:tc>
          <w:tcPr>
            <w:tcW w:w="7225" w:type="dxa"/>
            <w:vAlign w:val="center"/>
          </w:tcPr>
          <w:p w14:paraId="3AC079A9" w14:textId="13309838" w:rsidR="00E63755" w:rsidRPr="00E63755" w:rsidRDefault="00E63755" w:rsidP="00E63755">
            <w:pPr>
              <w:ind w:left="426" w:hanging="426"/>
              <w:rPr>
                <w:rFonts w:asciiTheme="minorHAnsi" w:hAnsiTheme="minorHAnsi" w:cstheme="minorHAnsi"/>
                <w:sz w:val="24"/>
                <w:szCs w:val="24"/>
              </w:rPr>
            </w:pPr>
            <w:r w:rsidRPr="00E63755">
              <w:rPr>
                <w:rFonts w:asciiTheme="minorHAnsi" w:hAnsiTheme="minorHAnsi" w:cstheme="minorHAnsi"/>
                <w:sz w:val="24"/>
                <w:szCs w:val="24"/>
              </w:rPr>
              <w:t>use statistical packages and present data in an appropriate format (HCPC SoP 13.29)</w:t>
            </w:r>
          </w:p>
        </w:tc>
        <w:tc>
          <w:tcPr>
            <w:tcW w:w="7058" w:type="dxa"/>
          </w:tcPr>
          <w:p w14:paraId="05082C6D" w14:textId="77777777" w:rsidR="00E63755" w:rsidRPr="0020100A" w:rsidRDefault="00E63755" w:rsidP="00E63755">
            <w:pPr>
              <w:ind w:left="426"/>
              <w:rPr>
                <w:rFonts w:asciiTheme="minorHAnsi" w:hAnsiTheme="minorHAnsi"/>
                <w:i/>
                <w:sz w:val="24"/>
                <w:szCs w:val="24"/>
              </w:rPr>
            </w:pPr>
          </w:p>
        </w:tc>
      </w:tr>
      <w:tr w:rsidR="00E63755" w:rsidRPr="0020100A" w14:paraId="4C9CCC8C" w14:textId="77777777" w:rsidTr="0023495C">
        <w:tc>
          <w:tcPr>
            <w:tcW w:w="7225" w:type="dxa"/>
            <w:vAlign w:val="center"/>
          </w:tcPr>
          <w:p w14:paraId="7709C17C" w14:textId="3E1ADA0A" w:rsidR="00E63755" w:rsidRPr="00E63755" w:rsidRDefault="00E63755" w:rsidP="00E63755">
            <w:pPr>
              <w:ind w:left="426" w:hanging="426"/>
              <w:rPr>
                <w:rFonts w:asciiTheme="minorHAnsi" w:hAnsiTheme="minorHAnsi" w:cstheme="minorHAnsi"/>
                <w:sz w:val="24"/>
                <w:szCs w:val="24"/>
              </w:rPr>
            </w:pPr>
            <w:r w:rsidRPr="00E63755">
              <w:rPr>
                <w:rFonts w:asciiTheme="minorHAnsi" w:hAnsiTheme="minorHAnsi" w:cstheme="minorHAnsi"/>
                <w:sz w:val="24"/>
                <w:szCs w:val="24"/>
              </w:rPr>
              <w:t>design experiments, report, interpret and present data using scientific convention, including application of SI units and other units used in biomedical</w:t>
            </w:r>
            <w:r w:rsidRPr="00E63755">
              <w:rPr>
                <w:rFonts w:asciiTheme="minorHAnsi" w:hAnsiTheme="minorHAnsi" w:cstheme="minorHAnsi"/>
                <w:spacing w:val="-1"/>
                <w:sz w:val="24"/>
                <w:szCs w:val="24"/>
              </w:rPr>
              <w:t xml:space="preserve"> </w:t>
            </w:r>
            <w:r w:rsidRPr="00E63755">
              <w:rPr>
                <w:rFonts w:asciiTheme="minorHAnsi" w:hAnsiTheme="minorHAnsi" w:cstheme="minorHAnsi"/>
                <w:sz w:val="24"/>
                <w:szCs w:val="24"/>
              </w:rPr>
              <w:t>science (HCPC SoP 13.30</w:t>
            </w:r>
          </w:p>
        </w:tc>
        <w:tc>
          <w:tcPr>
            <w:tcW w:w="7058" w:type="dxa"/>
          </w:tcPr>
          <w:p w14:paraId="4C50A37D" w14:textId="77777777" w:rsidR="00E63755" w:rsidRPr="0020100A" w:rsidRDefault="00E63755" w:rsidP="00E63755">
            <w:pPr>
              <w:ind w:left="426"/>
              <w:rPr>
                <w:rFonts w:asciiTheme="minorHAnsi" w:hAnsiTheme="minorHAnsi"/>
                <w:i/>
                <w:sz w:val="24"/>
                <w:szCs w:val="24"/>
              </w:rPr>
            </w:pPr>
          </w:p>
        </w:tc>
      </w:tr>
    </w:tbl>
    <w:p w14:paraId="48695008" w14:textId="77777777" w:rsidR="00B90FB5" w:rsidRPr="0020100A" w:rsidRDefault="00B90FB5" w:rsidP="00B90FB5">
      <w:pPr>
        <w:pStyle w:val="ListParagraph"/>
        <w:ind w:left="426" w:hanging="426"/>
        <w:rPr>
          <w:rFonts w:asciiTheme="minorHAnsi" w:hAnsiTheme="minorHAnsi"/>
        </w:rPr>
      </w:pPr>
    </w:p>
    <w:p w14:paraId="48695022" w14:textId="77777777" w:rsidR="00B90FB5" w:rsidRPr="0020100A" w:rsidRDefault="00B90FB5" w:rsidP="00B90FB5">
      <w:pPr>
        <w:jc w:val="left"/>
        <w:rPr>
          <w:rFonts w:asciiTheme="minorHAnsi" w:hAnsiTheme="minorHAnsi"/>
          <w:sz w:val="24"/>
          <w:szCs w:val="24"/>
        </w:rPr>
      </w:pPr>
    </w:p>
    <w:p w14:paraId="48695023" w14:textId="77777777" w:rsidR="00B90FB5" w:rsidRPr="0020100A" w:rsidRDefault="00B90FB5" w:rsidP="00B90FB5">
      <w:pPr>
        <w:jc w:val="left"/>
        <w:rPr>
          <w:rFonts w:asciiTheme="minorHAnsi" w:hAnsiTheme="minorHAnsi"/>
          <w:sz w:val="24"/>
          <w:szCs w:val="24"/>
        </w:rPr>
      </w:pPr>
    </w:p>
    <w:p w14:paraId="48695024" w14:textId="77777777" w:rsidR="00574387" w:rsidRPr="0020100A" w:rsidRDefault="00574387" w:rsidP="00B90FB5">
      <w:pPr>
        <w:jc w:val="left"/>
        <w:rPr>
          <w:rFonts w:asciiTheme="minorHAnsi" w:hAnsiTheme="minorHAnsi"/>
          <w:b/>
          <w:bCs/>
          <w:u w:val="single"/>
        </w:rPr>
      </w:pPr>
    </w:p>
    <w:p w14:paraId="48695031" w14:textId="72E3A65D" w:rsidR="009F4755" w:rsidRDefault="009F4755">
      <w:pPr>
        <w:spacing w:after="200" w:line="276" w:lineRule="auto"/>
        <w:jc w:val="left"/>
        <w:rPr>
          <w:rFonts w:asciiTheme="minorHAnsi" w:hAnsiTheme="minorHAnsi"/>
          <w:b/>
          <w:bCs/>
          <w:u w:val="single"/>
        </w:rPr>
      </w:pPr>
      <w:r>
        <w:rPr>
          <w:rFonts w:asciiTheme="minorHAnsi" w:hAnsiTheme="minorHAnsi"/>
          <w:b/>
          <w:bCs/>
          <w:u w:val="single"/>
        </w:rPr>
        <w:br w:type="page"/>
      </w:r>
    </w:p>
    <w:p w14:paraId="260F2BEA" w14:textId="7882AC5C" w:rsidR="009F4755" w:rsidRPr="009F4755" w:rsidRDefault="009F4755" w:rsidP="009F4755">
      <w:pPr>
        <w:rPr>
          <w:rFonts w:asciiTheme="minorHAnsi" w:hAnsiTheme="minorHAnsi" w:cs="Cambria"/>
          <w:b/>
          <w:sz w:val="28"/>
          <w:szCs w:val="28"/>
        </w:rPr>
      </w:pPr>
      <w:r w:rsidRPr="00C24707">
        <w:rPr>
          <w:rFonts w:asciiTheme="minorHAnsi" w:hAnsiTheme="minorHAnsi" w:cs="Cambria"/>
          <w:b/>
          <w:sz w:val="32"/>
          <w:szCs w:val="32"/>
        </w:rPr>
        <w:lastRenderedPageBreak/>
        <w:t xml:space="preserve">Appendix 1. Example </w:t>
      </w:r>
      <w:r w:rsidR="00595AEA">
        <w:rPr>
          <w:rFonts w:asciiTheme="minorHAnsi" w:hAnsiTheme="minorHAnsi" w:cs="Cambria"/>
          <w:b/>
          <w:sz w:val="32"/>
          <w:szCs w:val="32"/>
        </w:rPr>
        <w:t>E</w:t>
      </w:r>
      <w:r w:rsidRPr="00C24707">
        <w:rPr>
          <w:rFonts w:asciiTheme="minorHAnsi" w:hAnsiTheme="minorHAnsi" w:cs="Cambria"/>
          <w:b/>
          <w:sz w:val="32"/>
          <w:szCs w:val="32"/>
        </w:rPr>
        <w:t xml:space="preserve">vidence </w:t>
      </w:r>
      <w:r w:rsidR="00595AEA">
        <w:rPr>
          <w:rFonts w:asciiTheme="minorHAnsi" w:hAnsiTheme="minorHAnsi" w:cs="Cambria"/>
          <w:b/>
          <w:sz w:val="32"/>
          <w:szCs w:val="32"/>
        </w:rPr>
        <w:t>T</w:t>
      </w:r>
      <w:r w:rsidRPr="00C24707">
        <w:rPr>
          <w:rFonts w:asciiTheme="minorHAnsi" w:hAnsiTheme="minorHAnsi" w:cs="Cambria"/>
          <w:b/>
          <w:sz w:val="32"/>
          <w:szCs w:val="32"/>
        </w:rPr>
        <w:t>ypes</w:t>
      </w:r>
    </w:p>
    <w:p w14:paraId="2F146EB9" w14:textId="77777777" w:rsidR="009F4755" w:rsidRPr="0020100A" w:rsidRDefault="009F4755" w:rsidP="009F4755">
      <w:pPr>
        <w:ind w:left="1440"/>
        <w:rPr>
          <w:rFonts w:asciiTheme="minorHAnsi" w:hAnsiTheme="minorHAnsi" w:cs="Cambria"/>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701"/>
        <w:gridCol w:w="10629"/>
      </w:tblGrid>
      <w:tr w:rsidR="009F4755" w:rsidRPr="0020100A" w14:paraId="73BE9C47" w14:textId="77777777" w:rsidTr="008915B5">
        <w:tc>
          <w:tcPr>
            <w:tcW w:w="2127" w:type="dxa"/>
            <w:shd w:val="clear" w:color="auto" w:fill="D9D9D9" w:themeFill="background1" w:themeFillShade="D9"/>
          </w:tcPr>
          <w:p w14:paraId="3DE88A52" w14:textId="77777777" w:rsidR="009F4755" w:rsidRPr="0020100A" w:rsidRDefault="009F4755" w:rsidP="00202711">
            <w:pPr>
              <w:jc w:val="center"/>
              <w:rPr>
                <w:rFonts w:asciiTheme="minorHAnsi" w:hAnsiTheme="minorHAnsi"/>
                <w:b/>
                <w:sz w:val="24"/>
                <w:szCs w:val="24"/>
              </w:rPr>
            </w:pPr>
            <w:r w:rsidRPr="00217F31">
              <w:rPr>
                <w:rFonts w:asciiTheme="minorHAnsi" w:hAnsiTheme="minorHAnsi"/>
                <w:b/>
                <w:sz w:val="28"/>
                <w:szCs w:val="28"/>
              </w:rPr>
              <w:t>Section and Module</w:t>
            </w:r>
          </w:p>
        </w:tc>
        <w:tc>
          <w:tcPr>
            <w:tcW w:w="1701" w:type="dxa"/>
            <w:shd w:val="clear" w:color="auto" w:fill="D9D9D9" w:themeFill="background1" w:themeFillShade="D9"/>
          </w:tcPr>
          <w:p w14:paraId="1D0F40D6" w14:textId="77777777" w:rsidR="009F4755" w:rsidRPr="00217F31" w:rsidRDefault="009F4755" w:rsidP="00217F31">
            <w:pPr>
              <w:spacing w:before="240"/>
              <w:jc w:val="center"/>
              <w:rPr>
                <w:rFonts w:asciiTheme="minorHAnsi" w:hAnsiTheme="minorHAnsi" w:cs="Cambria"/>
                <w:b/>
                <w:sz w:val="28"/>
                <w:szCs w:val="28"/>
              </w:rPr>
            </w:pPr>
            <w:r w:rsidRPr="00217F31">
              <w:rPr>
                <w:rFonts w:asciiTheme="minorHAnsi" w:hAnsiTheme="minorHAnsi" w:cs="Cambria"/>
                <w:b/>
                <w:sz w:val="28"/>
                <w:szCs w:val="28"/>
              </w:rPr>
              <w:t>HCPC SoPs</w:t>
            </w:r>
          </w:p>
        </w:tc>
        <w:tc>
          <w:tcPr>
            <w:tcW w:w="10629" w:type="dxa"/>
            <w:shd w:val="clear" w:color="auto" w:fill="D9D9D9" w:themeFill="background1" w:themeFillShade="D9"/>
          </w:tcPr>
          <w:p w14:paraId="6D370B6F" w14:textId="77777777" w:rsidR="009F4755" w:rsidRPr="00217F31" w:rsidRDefault="009F4755" w:rsidP="00202711">
            <w:pPr>
              <w:jc w:val="center"/>
              <w:rPr>
                <w:rFonts w:asciiTheme="minorHAnsi" w:hAnsiTheme="minorHAnsi" w:cs="Cambria"/>
                <w:b/>
                <w:sz w:val="28"/>
                <w:szCs w:val="28"/>
              </w:rPr>
            </w:pPr>
            <w:r w:rsidRPr="00217F31">
              <w:rPr>
                <w:rFonts w:asciiTheme="minorHAnsi" w:hAnsiTheme="minorHAnsi" w:cs="Cambria"/>
                <w:b/>
                <w:sz w:val="32"/>
                <w:szCs w:val="32"/>
              </w:rPr>
              <w:t>Examples of Evidence</w:t>
            </w:r>
          </w:p>
        </w:tc>
      </w:tr>
      <w:tr w:rsidR="00204EAA" w:rsidRPr="0020100A" w14:paraId="0FEE3520" w14:textId="77777777" w:rsidTr="00F47A14">
        <w:tc>
          <w:tcPr>
            <w:tcW w:w="2127" w:type="dxa"/>
            <w:shd w:val="clear" w:color="auto" w:fill="D9D9D9" w:themeFill="background1" w:themeFillShade="D9"/>
          </w:tcPr>
          <w:p w14:paraId="727E52D7" w14:textId="77777777" w:rsidR="00204EAA" w:rsidRPr="00204EAA" w:rsidRDefault="00204EAA" w:rsidP="00204EAA">
            <w:pPr>
              <w:jc w:val="center"/>
              <w:rPr>
                <w:rFonts w:asciiTheme="minorHAnsi" w:hAnsiTheme="minorHAnsi" w:cs="Cambria"/>
                <w:b/>
                <w:bCs/>
                <w:sz w:val="28"/>
                <w:szCs w:val="28"/>
              </w:rPr>
            </w:pPr>
            <w:r w:rsidRPr="00204EAA">
              <w:rPr>
                <w:rFonts w:asciiTheme="minorHAnsi" w:hAnsiTheme="minorHAnsi" w:cs="Cambria"/>
                <w:b/>
                <w:bCs/>
                <w:sz w:val="28"/>
                <w:szCs w:val="28"/>
              </w:rPr>
              <w:t>Section 1</w:t>
            </w:r>
          </w:p>
        </w:tc>
        <w:tc>
          <w:tcPr>
            <w:tcW w:w="12330" w:type="dxa"/>
            <w:gridSpan w:val="2"/>
            <w:shd w:val="clear" w:color="auto" w:fill="D9D9D9" w:themeFill="background1" w:themeFillShade="D9"/>
          </w:tcPr>
          <w:p w14:paraId="04C836E2" w14:textId="0AD35DF6" w:rsidR="00204EAA" w:rsidRPr="00E369E5" w:rsidRDefault="00204EAA" w:rsidP="00204EAA">
            <w:pPr>
              <w:jc w:val="center"/>
              <w:rPr>
                <w:rFonts w:asciiTheme="minorHAnsi" w:hAnsiTheme="minorHAnsi" w:cs="Cambria"/>
              </w:rPr>
            </w:pPr>
            <w:r w:rsidRPr="0020100A">
              <w:rPr>
                <w:rFonts w:asciiTheme="minorHAnsi" w:hAnsiTheme="minorHAnsi"/>
                <w:b/>
                <w:bCs/>
                <w:sz w:val="28"/>
                <w:szCs w:val="28"/>
              </w:rPr>
              <w:t>Professional Conduct</w:t>
            </w:r>
          </w:p>
        </w:tc>
      </w:tr>
      <w:tr w:rsidR="009F4755" w:rsidRPr="0020100A" w14:paraId="41699B22" w14:textId="77777777" w:rsidTr="009F4755">
        <w:tc>
          <w:tcPr>
            <w:tcW w:w="2127" w:type="dxa"/>
          </w:tcPr>
          <w:p w14:paraId="4078C8DE" w14:textId="77777777" w:rsidR="009F4755" w:rsidRPr="005A7090" w:rsidRDefault="009F4755" w:rsidP="00202711">
            <w:pPr>
              <w:jc w:val="left"/>
              <w:rPr>
                <w:rFonts w:asciiTheme="minorHAnsi" w:hAnsiTheme="minorHAnsi" w:cs="Cambria"/>
                <w:sz w:val="28"/>
                <w:szCs w:val="28"/>
              </w:rPr>
            </w:pPr>
            <w:r w:rsidRPr="008915B5">
              <w:rPr>
                <w:rFonts w:asciiTheme="minorHAnsi" w:hAnsiTheme="minorHAnsi" w:cs="Cambria"/>
                <w:sz w:val="24"/>
                <w:szCs w:val="24"/>
              </w:rPr>
              <w:t>Module 1: Personal Responsibility and Development</w:t>
            </w:r>
          </w:p>
        </w:tc>
        <w:tc>
          <w:tcPr>
            <w:tcW w:w="1701" w:type="dxa"/>
          </w:tcPr>
          <w:p w14:paraId="74BEC7FC" w14:textId="77777777" w:rsidR="009F4755" w:rsidRPr="00E369E5" w:rsidRDefault="009F4755" w:rsidP="00202711">
            <w:pPr>
              <w:jc w:val="left"/>
              <w:rPr>
                <w:rFonts w:asciiTheme="minorHAnsi" w:hAnsiTheme="minorHAnsi" w:cs="Cambria"/>
              </w:rPr>
            </w:pPr>
            <w:r w:rsidRPr="00CF2071">
              <w:rPr>
                <w:rFonts w:asciiTheme="minorHAnsi" w:hAnsiTheme="minorHAnsi" w:cs="Cambria"/>
              </w:rPr>
              <w:t>SoPs 1.1, 1.3, 2.1, 2.2, 2.4, 2.8, 2.9, 2.10</w:t>
            </w:r>
            <w:r>
              <w:rPr>
                <w:rFonts w:asciiTheme="minorHAnsi" w:hAnsiTheme="minorHAnsi" w:cs="Cambria"/>
              </w:rPr>
              <w:t>,</w:t>
            </w:r>
            <w:r w:rsidRPr="00CF2071">
              <w:rPr>
                <w:rFonts w:asciiTheme="minorHAnsi" w:hAnsiTheme="minorHAnsi" w:cs="Cambria"/>
              </w:rPr>
              <w:t xml:space="preserve"> 2.12</w:t>
            </w:r>
            <w:r>
              <w:rPr>
                <w:rFonts w:asciiTheme="minorHAnsi" w:hAnsiTheme="minorHAnsi" w:cs="Cambria"/>
              </w:rPr>
              <w:t xml:space="preserve">, </w:t>
            </w:r>
            <w:r w:rsidRPr="00C5031E">
              <w:rPr>
                <w:rFonts w:asciiTheme="minorHAnsi" w:hAnsiTheme="minorHAnsi" w:cs="Cambria"/>
              </w:rPr>
              <w:t>4.1, 4.5 and 10.1</w:t>
            </w:r>
          </w:p>
        </w:tc>
        <w:tc>
          <w:tcPr>
            <w:tcW w:w="10629" w:type="dxa"/>
          </w:tcPr>
          <w:p w14:paraId="560AF87F" w14:textId="77777777" w:rsidR="009F4755" w:rsidRDefault="009F4755" w:rsidP="00202711">
            <w:pPr>
              <w:jc w:val="left"/>
              <w:rPr>
                <w:rFonts w:asciiTheme="minorHAnsi" w:hAnsiTheme="minorHAnsi" w:cs="Cambria"/>
              </w:rPr>
            </w:pPr>
            <w:r>
              <w:rPr>
                <w:rFonts w:asciiTheme="minorHAnsi" w:hAnsiTheme="minorHAnsi" w:cs="Cambria"/>
              </w:rPr>
              <w:t>A</w:t>
            </w:r>
            <w:r w:rsidRPr="00B15839">
              <w:rPr>
                <w:rFonts w:asciiTheme="minorHAnsi" w:hAnsiTheme="minorHAnsi" w:cs="Cambria"/>
              </w:rPr>
              <w:t xml:space="preserve"> personal statement </w:t>
            </w:r>
            <w:r>
              <w:rPr>
                <w:rFonts w:asciiTheme="minorHAnsi" w:hAnsiTheme="minorHAnsi" w:cs="Cambria"/>
              </w:rPr>
              <w:t>that</w:t>
            </w:r>
            <w:r w:rsidRPr="00B15839">
              <w:rPr>
                <w:rFonts w:asciiTheme="minorHAnsi" w:hAnsiTheme="minorHAnsi" w:cs="Cambria"/>
              </w:rPr>
              <w:t xml:space="preserve"> describe</w:t>
            </w:r>
            <w:r>
              <w:rPr>
                <w:rFonts w:asciiTheme="minorHAnsi" w:hAnsiTheme="minorHAnsi" w:cs="Cambria"/>
              </w:rPr>
              <w:t>s</w:t>
            </w:r>
            <w:r w:rsidRPr="00B15839">
              <w:rPr>
                <w:rFonts w:asciiTheme="minorHAnsi" w:hAnsiTheme="minorHAnsi" w:cs="Cambria"/>
              </w:rPr>
              <w:t xml:space="preserve"> how you have been supervised, </w:t>
            </w:r>
            <w:proofErr w:type="gramStart"/>
            <w:r w:rsidRPr="00B15839">
              <w:rPr>
                <w:rFonts w:asciiTheme="minorHAnsi" w:hAnsiTheme="minorHAnsi" w:cs="Cambria"/>
              </w:rPr>
              <w:t>trained</w:t>
            </w:r>
            <w:proofErr w:type="gramEnd"/>
            <w:r w:rsidRPr="00B15839">
              <w:rPr>
                <w:rFonts w:asciiTheme="minorHAnsi" w:hAnsiTheme="minorHAnsi" w:cs="Cambria"/>
              </w:rPr>
              <w:t xml:space="preserve"> and mentored to undertake specified tasks in the laboratory. The statement should include reflection on the types of activities you can undertake autonomously following a period of training, what training was required and how you know that you are working to the required standard.</w:t>
            </w:r>
          </w:p>
          <w:p w14:paraId="7DEBF3FA" w14:textId="77777777" w:rsidR="009F4755" w:rsidRDefault="009F4755" w:rsidP="00202711">
            <w:pPr>
              <w:jc w:val="left"/>
              <w:rPr>
                <w:rFonts w:asciiTheme="minorHAnsi" w:hAnsiTheme="minorHAnsi" w:cs="Cambria"/>
              </w:rPr>
            </w:pPr>
          </w:p>
          <w:p w14:paraId="5FFBC7D6" w14:textId="77777777" w:rsidR="009F4755" w:rsidRDefault="009F4755" w:rsidP="00202711">
            <w:pPr>
              <w:jc w:val="left"/>
              <w:rPr>
                <w:rFonts w:asciiTheme="minorHAnsi" w:hAnsiTheme="minorHAnsi" w:cs="Cambria"/>
              </w:rPr>
            </w:pPr>
            <w:r w:rsidRPr="00D80A81">
              <w:rPr>
                <w:rFonts w:asciiTheme="minorHAnsi" w:hAnsiTheme="minorHAnsi" w:cs="Cambria"/>
              </w:rPr>
              <w:t>Describe, with reference to legal and professional requirements, how your training laboratory stores and disposes of human samples. This could be a diagram, table or flowchart that includes annotation or description of the legislation and how it is applied in your laboratory.</w:t>
            </w:r>
          </w:p>
          <w:p w14:paraId="592E4D0F" w14:textId="77777777" w:rsidR="009F4755" w:rsidRPr="00D80A81" w:rsidRDefault="009F4755" w:rsidP="00202711">
            <w:pPr>
              <w:jc w:val="left"/>
              <w:rPr>
                <w:rFonts w:asciiTheme="minorHAnsi" w:hAnsiTheme="minorHAnsi" w:cs="Cambria"/>
              </w:rPr>
            </w:pPr>
          </w:p>
          <w:p w14:paraId="604F1D00" w14:textId="77777777" w:rsidR="009F4755" w:rsidRDefault="009F4755" w:rsidP="00202711">
            <w:pPr>
              <w:jc w:val="left"/>
              <w:rPr>
                <w:rFonts w:asciiTheme="minorHAnsi" w:hAnsiTheme="minorHAnsi" w:cs="Cambria"/>
              </w:rPr>
            </w:pPr>
            <w:r w:rsidRPr="00D80A81">
              <w:rPr>
                <w:rFonts w:asciiTheme="minorHAnsi" w:hAnsiTheme="minorHAnsi" w:cs="Cambria"/>
              </w:rPr>
              <w:t>Create a summary document that explains the role of the Health and Care Professions Council and what is required to be a registered biomedical scientist.</w:t>
            </w:r>
          </w:p>
          <w:p w14:paraId="5618800F" w14:textId="77777777" w:rsidR="009F4755" w:rsidRPr="00D80A81" w:rsidRDefault="009F4755" w:rsidP="00202711">
            <w:pPr>
              <w:jc w:val="left"/>
              <w:rPr>
                <w:rFonts w:asciiTheme="minorHAnsi" w:hAnsiTheme="minorHAnsi" w:cs="Cambria"/>
              </w:rPr>
            </w:pPr>
          </w:p>
          <w:p w14:paraId="04F5B158" w14:textId="77777777" w:rsidR="009F4755" w:rsidRDefault="009F4755" w:rsidP="00202711">
            <w:pPr>
              <w:jc w:val="left"/>
              <w:rPr>
                <w:rFonts w:asciiTheme="minorHAnsi" w:hAnsiTheme="minorHAnsi" w:cs="Cambria"/>
              </w:rPr>
            </w:pPr>
            <w:r w:rsidRPr="00D80A81">
              <w:rPr>
                <w:rFonts w:asciiTheme="minorHAnsi" w:hAnsiTheme="minorHAnsi" w:cs="Cambria"/>
              </w:rPr>
              <w:t>Provide a record (a written summary or answer some structured questions) of how you effectively demonstrate the behaviours detailed in the IBMS Guide to Good Professional Practice and Code of Conduct.</w:t>
            </w:r>
          </w:p>
          <w:p w14:paraId="60A1340A" w14:textId="77777777" w:rsidR="009F4755" w:rsidRPr="00D80A81" w:rsidRDefault="009F4755" w:rsidP="00202711">
            <w:pPr>
              <w:jc w:val="left"/>
              <w:rPr>
                <w:rFonts w:asciiTheme="minorHAnsi" w:hAnsiTheme="minorHAnsi" w:cs="Cambria"/>
              </w:rPr>
            </w:pPr>
          </w:p>
          <w:p w14:paraId="235650E1" w14:textId="77777777" w:rsidR="009F4755" w:rsidRPr="00E369E5" w:rsidRDefault="009F4755" w:rsidP="00202711">
            <w:pPr>
              <w:jc w:val="left"/>
              <w:rPr>
                <w:rFonts w:asciiTheme="minorHAnsi" w:hAnsiTheme="minorHAnsi" w:cs="Cambria"/>
              </w:rPr>
            </w:pPr>
            <w:r w:rsidRPr="00D80A81">
              <w:rPr>
                <w:rFonts w:asciiTheme="minorHAnsi" w:hAnsiTheme="minorHAnsi" w:cs="Cambria"/>
              </w:rPr>
              <w:t>Show how you take responsibility for self-directed learning (</w:t>
            </w:r>
            <w:proofErr w:type="gramStart"/>
            <w:r w:rsidRPr="00D80A81">
              <w:rPr>
                <w:rFonts w:asciiTheme="minorHAnsi" w:hAnsiTheme="minorHAnsi" w:cs="Cambria"/>
              </w:rPr>
              <w:t>e.g.</w:t>
            </w:r>
            <w:proofErr w:type="gramEnd"/>
            <w:r w:rsidRPr="00D80A81">
              <w:rPr>
                <w:rFonts w:asciiTheme="minorHAnsi" w:hAnsiTheme="minorHAnsi" w:cs="Cambria"/>
              </w:rPr>
              <w:t xml:space="preserve"> reflective learning sheet, or a summary of your CPD activities). The examples of CPD should include reflection (annotation or comments) on how and why the activity has informed your laboratory practice.</w:t>
            </w:r>
          </w:p>
        </w:tc>
      </w:tr>
      <w:tr w:rsidR="009F4755" w:rsidRPr="0020100A" w14:paraId="1B3CF459" w14:textId="77777777" w:rsidTr="009F4755">
        <w:tc>
          <w:tcPr>
            <w:tcW w:w="2127" w:type="dxa"/>
          </w:tcPr>
          <w:p w14:paraId="0B714790" w14:textId="77777777" w:rsidR="009F4755" w:rsidRPr="005A7090" w:rsidRDefault="009F4755" w:rsidP="00202711">
            <w:pPr>
              <w:jc w:val="left"/>
              <w:rPr>
                <w:rFonts w:asciiTheme="minorHAnsi" w:hAnsiTheme="minorHAnsi" w:cs="Cambria"/>
                <w:sz w:val="28"/>
                <w:szCs w:val="28"/>
              </w:rPr>
            </w:pPr>
            <w:r w:rsidRPr="008915B5">
              <w:rPr>
                <w:rFonts w:asciiTheme="minorHAnsi" w:hAnsiTheme="minorHAnsi" w:cs="Cambria"/>
                <w:sz w:val="24"/>
                <w:szCs w:val="24"/>
              </w:rPr>
              <w:t xml:space="preserve">Module 2: Equality, </w:t>
            </w:r>
            <w:proofErr w:type="gramStart"/>
            <w:r w:rsidRPr="008915B5">
              <w:rPr>
                <w:rFonts w:asciiTheme="minorHAnsi" w:hAnsiTheme="minorHAnsi" w:cs="Cambria"/>
                <w:sz w:val="24"/>
                <w:szCs w:val="24"/>
              </w:rPr>
              <w:t>Diversity</w:t>
            </w:r>
            <w:proofErr w:type="gramEnd"/>
            <w:r w:rsidRPr="008915B5">
              <w:rPr>
                <w:rFonts w:asciiTheme="minorHAnsi" w:hAnsiTheme="minorHAnsi" w:cs="Cambria"/>
                <w:sz w:val="24"/>
                <w:szCs w:val="24"/>
              </w:rPr>
              <w:t xml:space="preserve"> and Inclusion (EDI)</w:t>
            </w:r>
          </w:p>
        </w:tc>
        <w:tc>
          <w:tcPr>
            <w:tcW w:w="1701" w:type="dxa"/>
          </w:tcPr>
          <w:p w14:paraId="13D31B7C" w14:textId="77777777" w:rsidR="009F4755" w:rsidRPr="00E369E5" w:rsidRDefault="009F4755" w:rsidP="00202711">
            <w:pPr>
              <w:jc w:val="left"/>
              <w:rPr>
                <w:rFonts w:asciiTheme="minorHAnsi" w:hAnsiTheme="minorHAnsi" w:cs="Cambria"/>
              </w:rPr>
            </w:pPr>
            <w:r w:rsidRPr="005F5B6A">
              <w:rPr>
                <w:rFonts w:asciiTheme="minorHAnsi" w:hAnsiTheme="minorHAnsi" w:cs="Cambria"/>
              </w:rPr>
              <w:t>SoPs 2.3, 2.5, 2.6, 2.11</w:t>
            </w:r>
            <w:r>
              <w:rPr>
                <w:rFonts w:asciiTheme="minorHAnsi" w:hAnsiTheme="minorHAnsi" w:cs="Cambria"/>
              </w:rPr>
              <w:t xml:space="preserve">, </w:t>
            </w:r>
            <w:r w:rsidRPr="00FC0E0C">
              <w:rPr>
                <w:rFonts w:asciiTheme="minorHAnsi" w:hAnsiTheme="minorHAnsi" w:cs="Cambria"/>
              </w:rPr>
              <w:t xml:space="preserve">5.1, 5.2, 5.3 </w:t>
            </w:r>
            <w:r w:rsidRPr="00EE7C34">
              <w:rPr>
                <w:rFonts w:asciiTheme="minorHAnsi" w:hAnsiTheme="minorHAnsi" w:cs="Cambria"/>
              </w:rPr>
              <w:t>5.4, 5.5, 5.6,</w:t>
            </w:r>
            <w:r w:rsidRPr="00FC0E0C">
              <w:rPr>
                <w:rFonts w:asciiTheme="minorHAnsi" w:hAnsiTheme="minorHAnsi" w:cs="Cambria"/>
              </w:rPr>
              <w:t xml:space="preserve"> 5.7</w:t>
            </w:r>
            <w:r>
              <w:rPr>
                <w:rFonts w:asciiTheme="minorHAnsi" w:hAnsiTheme="minorHAnsi" w:cs="Cambria"/>
              </w:rPr>
              <w:t xml:space="preserve">, </w:t>
            </w:r>
            <w:r w:rsidRPr="00EE7C34">
              <w:rPr>
                <w:rFonts w:asciiTheme="minorHAnsi" w:hAnsiTheme="minorHAnsi" w:cs="Cambria"/>
              </w:rPr>
              <w:t>7.4 and 8.8</w:t>
            </w:r>
          </w:p>
        </w:tc>
        <w:tc>
          <w:tcPr>
            <w:tcW w:w="10629" w:type="dxa"/>
          </w:tcPr>
          <w:p w14:paraId="24D2120E" w14:textId="77777777" w:rsidR="009F4755" w:rsidRDefault="009F4755" w:rsidP="00202711">
            <w:pPr>
              <w:jc w:val="left"/>
              <w:rPr>
                <w:rFonts w:asciiTheme="minorHAnsi" w:hAnsiTheme="minorHAnsi" w:cs="Cambria"/>
              </w:rPr>
            </w:pPr>
            <w:r>
              <w:rPr>
                <w:rFonts w:asciiTheme="minorHAnsi" w:hAnsiTheme="minorHAnsi" w:cs="Cambria"/>
              </w:rPr>
              <w:t>A</w:t>
            </w:r>
            <w:r w:rsidRPr="006D477A">
              <w:rPr>
                <w:rFonts w:asciiTheme="minorHAnsi" w:hAnsiTheme="minorHAnsi" w:cs="Cambria"/>
              </w:rPr>
              <w:t xml:space="preserve"> description of a situation that happened in your training laboratory and what you learned about equality (or equity), diversity and inclusion from it. </w:t>
            </w:r>
          </w:p>
          <w:p w14:paraId="2A0B6ACB" w14:textId="77777777" w:rsidR="009F4755" w:rsidRDefault="009F4755" w:rsidP="00202711">
            <w:pPr>
              <w:jc w:val="left"/>
              <w:rPr>
                <w:rFonts w:asciiTheme="minorHAnsi" w:hAnsiTheme="minorHAnsi" w:cs="Cambria"/>
              </w:rPr>
            </w:pPr>
          </w:p>
          <w:p w14:paraId="130CC112" w14:textId="77777777" w:rsidR="009F4755" w:rsidRDefault="009F4755" w:rsidP="00202711">
            <w:pPr>
              <w:jc w:val="left"/>
              <w:rPr>
                <w:rFonts w:asciiTheme="minorHAnsi" w:hAnsiTheme="minorHAnsi" w:cs="Cambria"/>
              </w:rPr>
            </w:pPr>
            <w:r>
              <w:rPr>
                <w:rFonts w:asciiTheme="minorHAnsi" w:hAnsiTheme="minorHAnsi" w:cs="Cambria"/>
              </w:rPr>
              <w:t>A</w:t>
            </w:r>
            <w:r w:rsidRPr="006D477A">
              <w:rPr>
                <w:rFonts w:asciiTheme="minorHAnsi" w:hAnsiTheme="minorHAnsi" w:cs="Cambria"/>
              </w:rPr>
              <w:t xml:space="preserve"> summary of some EDI training you have undertaken to increase your knowledge and understanding, including a reflection on how you then applied what you learned in your practice. </w:t>
            </w:r>
          </w:p>
          <w:p w14:paraId="6B57826A" w14:textId="77777777" w:rsidR="009F4755" w:rsidRDefault="009F4755" w:rsidP="00202711">
            <w:pPr>
              <w:jc w:val="left"/>
              <w:rPr>
                <w:rFonts w:asciiTheme="minorHAnsi" w:hAnsiTheme="minorHAnsi" w:cs="Cambria"/>
              </w:rPr>
            </w:pPr>
          </w:p>
          <w:p w14:paraId="1733032A" w14:textId="77777777" w:rsidR="009F4755" w:rsidRDefault="009F4755" w:rsidP="00202711">
            <w:pPr>
              <w:jc w:val="left"/>
              <w:rPr>
                <w:rFonts w:asciiTheme="minorHAnsi" w:hAnsiTheme="minorHAnsi" w:cs="Cambria"/>
              </w:rPr>
            </w:pPr>
            <w:r w:rsidRPr="006D477A">
              <w:rPr>
                <w:rFonts w:asciiTheme="minorHAnsi" w:hAnsiTheme="minorHAnsi" w:cs="Cambria"/>
              </w:rPr>
              <w:t>A description of the protected characteristics defined in the Equality Act 2010, including an explanation of how you treat all colleagues with dignity and respect, demonstrating your commitment to EDI principles.</w:t>
            </w:r>
          </w:p>
          <w:p w14:paraId="1B0D100B" w14:textId="77777777" w:rsidR="009F4755" w:rsidRDefault="009F4755" w:rsidP="00202711">
            <w:pPr>
              <w:jc w:val="left"/>
              <w:rPr>
                <w:rFonts w:asciiTheme="minorHAnsi" w:hAnsiTheme="minorHAnsi" w:cs="Cambria"/>
              </w:rPr>
            </w:pPr>
          </w:p>
          <w:p w14:paraId="5F2D28CC" w14:textId="77777777" w:rsidR="009F4755" w:rsidRPr="00D32304" w:rsidRDefault="009F4755" w:rsidP="00202711">
            <w:pPr>
              <w:jc w:val="left"/>
              <w:rPr>
                <w:rFonts w:asciiTheme="minorHAnsi" w:hAnsiTheme="minorHAnsi" w:cs="Cambria"/>
              </w:rPr>
            </w:pPr>
            <w:r w:rsidRPr="00D32304">
              <w:rPr>
                <w:rFonts w:asciiTheme="minorHAnsi" w:hAnsiTheme="minorHAnsi" w:cs="Cambria"/>
              </w:rPr>
              <w:t>Produce a personal statement, through discussion with colleagues, t h a t describes how you demonstrate your commitment to EDI and awareness of diversity in your own professional behaviour.</w:t>
            </w:r>
          </w:p>
          <w:p w14:paraId="6282F9CB" w14:textId="77777777" w:rsidR="009F4755" w:rsidRDefault="009F4755" w:rsidP="00202711">
            <w:pPr>
              <w:jc w:val="left"/>
              <w:rPr>
                <w:rFonts w:asciiTheme="minorHAnsi" w:hAnsiTheme="minorHAnsi" w:cs="Cambria"/>
              </w:rPr>
            </w:pPr>
          </w:p>
          <w:p w14:paraId="55B5B8DC" w14:textId="77777777" w:rsidR="009F4755" w:rsidRDefault="009F4755" w:rsidP="00202711">
            <w:pPr>
              <w:jc w:val="left"/>
              <w:rPr>
                <w:rFonts w:asciiTheme="minorHAnsi" w:hAnsiTheme="minorHAnsi" w:cs="Cambria"/>
              </w:rPr>
            </w:pPr>
            <w:r w:rsidRPr="00D32304">
              <w:rPr>
                <w:rFonts w:asciiTheme="minorHAnsi" w:hAnsiTheme="minorHAnsi" w:cs="Cambria"/>
              </w:rPr>
              <w:t>With reference to the HCPC Code of Conduct, Performance and Ethics, explain how mutual respect and trust of colleagues in your training laboratory helps you to maintain high standards in your practice.</w:t>
            </w:r>
          </w:p>
          <w:p w14:paraId="3781C124" w14:textId="77777777" w:rsidR="009F4755" w:rsidRDefault="009F4755" w:rsidP="00202711">
            <w:pPr>
              <w:jc w:val="left"/>
              <w:rPr>
                <w:rFonts w:asciiTheme="minorHAnsi" w:hAnsiTheme="minorHAnsi" w:cs="Cambria"/>
              </w:rPr>
            </w:pPr>
          </w:p>
          <w:p w14:paraId="07DB472A" w14:textId="77777777" w:rsidR="009F4755" w:rsidRPr="002A6BB6" w:rsidRDefault="009F4755" w:rsidP="00202711">
            <w:pPr>
              <w:jc w:val="left"/>
              <w:rPr>
                <w:rFonts w:asciiTheme="minorHAnsi" w:hAnsiTheme="minorHAnsi" w:cs="Cambria"/>
              </w:rPr>
            </w:pPr>
            <w:r w:rsidRPr="002A6BB6">
              <w:rPr>
                <w:rFonts w:asciiTheme="minorHAnsi" w:hAnsiTheme="minorHAnsi" w:cs="Cambria"/>
              </w:rPr>
              <w:t>Create a case study to demonstrate how you tackle barriers to inclusion, model positive behaviours and recognise what reasonable adjustments may be appropriate in the workplace.</w:t>
            </w:r>
          </w:p>
          <w:p w14:paraId="0245DBDF" w14:textId="77777777" w:rsidR="009F4755" w:rsidRDefault="009F4755" w:rsidP="00202711">
            <w:pPr>
              <w:jc w:val="left"/>
              <w:rPr>
                <w:rFonts w:asciiTheme="minorHAnsi" w:hAnsiTheme="minorHAnsi" w:cs="Cambria"/>
              </w:rPr>
            </w:pPr>
          </w:p>
          <w:p w14:paraId="4D10A3AC" w14:textId="77777777" w:rsidR="009F4755" w:rsidRDefault="009F4755" w:rsidP="00202711">
            <w:pPr>
              <w:jc w:val="left"/>
              <w:rPr>
                <w:rFonts w:asciiTheme="minorHAnsi" w:hAnsiTheme="minorHAnsi" w:cs="Cambria"/>
              </w:rPr>
            </w:pPr>
            <w:r w:rsidRPr="002A6BB6">
              <w:rPr>
                <w:rFonts w:asciiTheme="minorHAnsi" w:hAnsiTheme="minorHAnsi" w:cs="Cambria"/>
              </w:rPr>
              <w:t>Produce a diagram / flow chart / poster / leaflet for service users and / or carers that describes why it is important to know about protected characteristics and how these are respected during sample analysis.</w:t>
            </w:r>
          </w:p>
          <w:p w14:paraId="1263D707" w14:textId="77777777" w:rsidR="009F4755" w:rsidRPr="00E369E5" w:rsidRDefault="009F4755" w:rsidP="00202711">
            <w:pPr>
              <w:jc w:val="left"/>
              <w:rPr>
                <w:rFonts w:asciiTheme="minorHAnsi" w:hAnsiTheme="minorHAnsi" w:cs="Cambria"/>
              </w:rPr>
            </w:pPr>
          </w:p>
        </w:tc>
      </w:tr>
      <w:tr w:rsidR="009F4755" w:rsidRPr="0020100A" w14:paraId="749E7B7F" w14:textId="77777777" w:rsidTr="009F4755">
        <w:tc>
          <w:tcPr>
            <w:tcW w:w="2127" w:type="dxa"/>
          </w:tcPr>
          <w:p w14:paraId="0C76B4C8" w14:textId="5A62C7CD" w:rsidR="009F4755" w:rsidRPr="00E369E5" w:rsidRDefault="005A7090" w:rsidP="00202711">
            <w:pPr>
              <w:jc w:val="left"/>
              <w:rPr>
                <w:rFonts w:asciiTheme="minorHAnsi" w:hAnsiTheme="minorHAnsi" w:cs="Cambria"/>
              </w:rPr>
            </w:pPr>
            <w:r w:rsidRPr="005B46EA">
              <w:rPr>
                <w:rFonts w:asciiTheme="minorHAnsi" w:hAnsiTheme="minorHAnsi" w:cs="Cambria"/>
                <w:sz w:val="24"/>
                <w:szCs w:val="24"/>
              </w:rPr>
              <w:lastRenderedPageBreak/>
              <w:t>Module 3: Communication</w:t>
            </w:r>
          </w:p>
        </w:tc>
        <w:tc>
          <w:tcPr>
            <w:tcW w:w="1701" w:type="dxa"/>
          </w:tcPr>
          <w:p w14:paraId="410203D8" w14:textId="391EC804" w:rsidR="009F4755" w:rsidRPr="00E369E5" w:rsidRDefault="002A288C" w:rsidP="00202711">
            <w:pPr>
              <w:jc w:val="left"/>
              <w:rPr>
                <w:rFonts w:asciiTheme="minorHAnsi" w:hAnsiTheme="minorHAnsi" w:cs="Cambria"/>
              </w:rPr>
            </w:pPr>
            <w:r w:rsidRPr="002A288C">
              <w:rPr>
                <w:rFonts w:asciiTheme="minorHAnsi" w:hAnsiTheme="minorHAnsi" w:cs="Cambria"/>
              </w:rPr>
              <w:t>SoPs 2.7, 7.1, 7.2, 7.3, 7.5</w:t>
            </w:r>
            <w:r>
              <w:rPr>
                <w:rFonts w:asciiTheme="minorHAnsi" w:hAnsiTheme="minorHAnsi" w:cs="Cambria"/>
              </w:rPr>
              <w:t>,</w:t>
            </w:r>
            <w:r w:rsidRPr="002A288C">
              <w:rPr>
                <w:rFonts w:asciiTheme="minorHAnsi" w:hAnsiTheme="minorHAnsi" w:cs="Cambria"/>
              </w:rPr>
              <w:t xml:space="preserve"> 7.6</w:t>
            </w:r>
            <w:r>
              <w:rPr>
                <w:rFonts w:asciiTheme="minorHAnsi" w:hAnsiTheme="minorHAnsi" w:cs="Cambria"/>
              </w:rPr>
              <w:t xml:space="preserve">, </w:t>
            </w:r>
            <w:r w:rsidR="00F07E43" w:rsidRPr="00F07E43">
              <w:rPr>
                <w:rFonts w:asciiTheme="minorHAnsi" w:hAnsiTheme="minorHAnsi" w:cs="Cambria"/>
              </w:rPr>
              <w:t>7.7, 7.8 and 7.9</w:t>
            </w:r>
          </w:p>
        </w:tc>
        <w:tc>
          <w:tcPr>
            <w:tcW w:w="10629" w:type="dxa"/>
          </w:tcPr>
          <w:p w14:paraId="5662672A" w14:textId="77777777" w:rsidR="009F4755" w:rsidRDefault="00235E4E" w:rsidP="00202711">
            <w:pPr>
              <w:jc w:val="left"/>
              <w:rPr>
                <w:rFonts w:asciiTheme="minorHAnsi" w:hAnsiTheme="minorHAnsi" w:cs="Cambria"/>
              </w:rPr>
            </w:pPr>
            <w:r>
              <w:rPr>
                <w:rFonts w:asciiTheme="minorHAnsi" w:hAnsiTheme="minorHAnsi" w:cs="Cambria"/>
              </w:rPr>
              <w:t>Create</w:t>
            </w:r>
            <w:r w:rsidRPr="00235E4E">
              <w:rPr>
                <w:rFonts w:asciiTheme="minorHAnsi" w:hAnsiTheme="minorHAnsi" w:cs="Cambria"/>
              </w:rPr>
              <w:t xml:space="preserve"> a flow chart / table / spider diagram or other image that includes different communication types and a description of who you employ the communication method with. This might include oral communication, written communication, non-verbal communication, the use of IT (emails or sending results) and the telephone. The evidence should include notes / annotation on how and why you choose the communication method, how you know these methods are effective</w:t>
            </w:r>
            <w:r w:rsidR="008C47AB">
              <w:rPr>
                <w:rFonts w:asciiTheme="minorHAnsi" w:hAnsiTheme="minorHAnsi" w:cs="Cambria"/>
              </w:rPr>
              <w:t>.</w:t>
            </w:r>
          </w:p>
          <w:p w14:paraId="19F66A96" w14:textId="77777777" w:rsidR="008C47AB" w:rsidRDefault="008C47AB" w:rsidP="00202711">
            <w:pPr>
              <w:jc w:val="left"/>
              <w:rPr>
                <w:rFonts w:asciiTheme="minorHAnsi" w:hAnsiTheme="minorHAnsi" w:cs="Cambria"/>
              </w:rPr>
            </w:pPr>
          </w:p>
          <w:p w14:paraId="094F5558" w14:textId="363070FB" w:rsidR="001E7701" w:rsidRDefault="001E7701" w:rsidP="001E7701">
            <w:pPr>
              <w:jc w:val="left"/>
              <w:rPr>
                <w:rFonts w:asciiTheme="minorHAnsi" w:hAnsiTheme="minorHAnsi" w:cs="Cambria"/>
              </w:rPr>
            </w:pPr>
            <w:r w:rsidRPr="001E7701">
              <w:rPr>
                <w:rFonts w:asciiTheme="minorHAnsi" w:hAnsiTheme="minorHAnsi" w:cs="Cambria"/>
              </w:rPr>
              <w:t>Provide a reflective summary of your interpersonal skills (a short video, vlog, or blog) and how you have adapted these to actively try to remove barriers to communication with different people.</w:t>
            </w:r>
          </w:p>
          <w:p w14:paraId="58B9635E" w14:textId="77777777" w:rsidR="001E7701" w:rsidRPr="001E7701" w:rsidRDefault="001E7701" w:rsidP="001E7701">
            <w:pPr>
              <w:jc w:val="left"/>
              <w:rPr>
                <w:rFonts w:asciiTheme="minorHAnsi" w:hAnsiTheme="minorHAnsi" w:cs="Cambria"/>
              </w:rPr>
            </w:pPr>
          </w:p>
          <w:p w14:paraId="4389CD49" w14:textId="5A882DA5" w:rsidR="001E7701" w:rsidRDefault="001E7701" w:rsidP="001E7701">
            <w:pPr>
              <w:jc w:val="left"/>
              <w:rPr>
                <w:rFonts w:asciiTheme="minorHAnsi" w:hAnsiTheme="minorHAnsi" w:cs="Cambria"/>
              </w:rPr>
            </w:pPr>
            <w:r w:rsidRPr="001E7701">
              <w:rPr>
                <w:rFonts w:asciiTheme="minorHAnsi" w:hAnsiTheme="minorHAnsi" w:cs="Cambria"/>
              </w:rPr>
              <w:t>Record a workplace discussion (a written summary or create a diagram such as a feedback loop) with your Training Officer or another colleague that demonstrates how you ensure that information is given accurately and is understood by the recipient.</w:t>
            </w:r>
          </w:p>
          <w:p w14:paraId="414B1257" w14:textId="77777777" w:rsidR="001E7701" w:rsidRPr="001E7701" w:rsidRDefault="001E7701" w:rsidP="001E7701">
            <w:pPr>
              <w:jc w:val="left"/>
              <w:rPr>
                <w:rFonts w:asciiTheme="minorHAnsi" w:hAnsiTheme="minorHAnsi" w:cs="Cambria"/>
              </w:rPr>
            </w:pPr>
          </w:p>
          <w:p w14:paraId="18954BD4" w14:textId="68530D04" w:rsidR="001E7701" w:rsidRPr="001E7701" w:rsidRDefault="001E7701" w:rsidP="001E7701">
            <w:pPr>
              <w:jc w:val="left"/>
              <w:rPr>
                <w:rFonts w:asciiTheme="minorHAnsi" w:hAnsiTheme="minorHAnsi" w:cs="Cambria"/>
              </w:rPr>
            </w:pPr>
            <w:r w:rsidRPr="001E7701">
              <w:rPr>
                <w:rFonts w:asciiTheme="minorHAnsi" w:hAnsiTheme="minorHAnsi" w:cs="Cambria"/>
              </w:rPr>
              <w:lastRenderedPageBreak/>
              <w:t>Compare and contrast how information is communicated within your training laboratory (</w:t>
            </w:r>
            <w:proofErr w:type="gramStart"/>
            <w:r w:rsidRPr="001E7701">
              <w:rPr>
                <w:rFonts w:asciiTheme="minorHAnsi" w:hAnsiTheme="minorHAnsi" w:cs="Cambria"/>
              </w:rPr>
              <w:t>ie</w:t>
            </w:r>
            <w:proofErr w:type="gramEnd"/>
            <w:r w:rsidRPr="001E7701">
              <w:rPr>
                <w:rFonts w:asciiTheme="minorHAnsi" w:hAnsiTheme="minorHAnsi" w:cs="Cambria"/>
              </w:rPr>
              <w:t xml:space="preserve"> between scientists) and how and why this is adapted when communicated to service users, carers, and external colleagues.</w:t>
            </w:r>
          </w:p>
          <w:p w14:paraId="055A4F3D" w14:textId="5F13DA4A" w:rsidR="008C47AB" w:rsidRPr="00E369E5" w:rsidRDefault="001E7701" w:rsidP="001E7701">
            <w:pPr>
              <w:jc w:val="left"/>
              <w:rPr>
                <w:rFonts w:asciiTheme="minorHAnsi" w:hAnsiTheme="minorHAnsi" w:cs="Cambria"/>
              </w:rPr>
            </w:pPr>
            <w:r w:rsidRPr="001E7701">
              <w:rPr>
                <w:rFonts w:asciiTheme="minorHAnsi" w:hAnsiTheme="minorHAnsi" w:cs="Cambria"/>
              </w:rPr>
              <w:t>Give an example of how a questionnaire could be used to inform service delivery, including how you would ensure the questionnaire was accessible and correctly interpreted by a variety of service users</w:t>
            </w:r>
          </w:p>
        </w:tc>
      </w:tr>
      <w:tr w:rsidR="009F4755" w:rsidRPr="0020100A" w14:paraId="5284021B" w14:textId="77777777" w:rsidTr="009F4755">
        <w:tc>
          <w:tcPr>
            <w:tcW w:w="2127" w:type="dxa"/>
          </w:tcPr>
          <w:p w14:paraId="7EF4BB02" w14:textId="2E50B8DC" w:rsidR="009F4755" w:rsidRPr="005702A3" w:rsidRDefault="005702A3" w:rsidP="00202711">
            <w:pPr>
              <w:jc w:val="left"/>
              <w:rPr>
                <w:rFonts w:asciiTheme="minorHAnsi" w:hAnsiTheme="minorHAnsi" w:cs="Cambria"/>
                <w:sz w:val="24"/>
                <w:szCs w:val="24"/>
              </w:rPr>
            </w:pPr>
            <w:r w:rsidRPr="005702A3">
              <w:rPr>
                <w:rFonts w:asciiTheme="minorHAnsi" w:hAnsiTheme="minorHAnsi" w:cs="Cambria"/>
                <w:sz w:val="24"/>
                <w:szCs w:val="24"/>
              </w:rPr>
              <w:lastRenderedPageBreak/>
              <w:t>Module 4: Patient Records and Data Handling</w:t>
            </w:r>
          </w:p>
        </w:tc>
        <w:tc>
          <w:tcPr>
            <w:tcW w:w="1701" w:type="dxa"/>
          </w:tcPr>
          <w:p w14:paraId="0DB72FF2" w14:textId="3014930F" w:rsidR="009F4755" w:rsidRPr="00E369E5" w:rsidRDefault="00016433" w:rsidP="00202711">
            <w:pPr>
              <w:jc w:val="left"/>
              <w:rPr>
                <w:rFonts w:asciiTheme="minorHAnsi" w:hAnsiTheme="minorHAnsi" w:cs="Cambria"/>
              </w:rPr>
            </w:pPr>
            <w:r w:rsidRPr="00016433">
              <w:rPr>
                <w:rFonts w:asciiTheme="minorHAnsi" w:hAnsiTheme="minorHAnsi" w:cs="Cambria"/>
              </w:rPr>
              <w:t xml:space="preserve">SoPs </w:t>
            </w:r>
            <w:r w:rsidR="005178A2">
              <w:rPr>
                <w:rFonts w:asciiTheme="minorHAnsi" w:hAnsiTheme="minorHAnsi" w:cs="Cambria"/>
              </w:rPr>
              <w:t xml:space="preserve">6.1, </w:t>
            </w:r>
            <w:r w:rsidRPr="00016433">
              <w:rPr>
                <w:rFonts w:asciiTheme="minorHAnsi" w:hAnsiTheme="minorHAnsi" w:cs="Cambria"/>
              </w:rPr>
              <w:t>6.2,</w:t>
            </w:r>
            <w:r>
              <w:rPr>
                <w:rFonts w:asciiTheme="minorHAnsi" w:hAnsiTheme="minorHAnsi" w:cs="Cambria"/>
              </w:rPr>
              <w:t xml:space="preserve"> </w:t>
            </w:r>
            <w:r w:rsidR="00210C21" w:rsidRPr="00210C21">
              <w:rPr>
                <w:rFonts w:asciiTheme="minorHAnsi" w:hAnsiTheme="minorHAnsi" w:cs="Cambria"/>
              </w:rPr>
              <w:t>6.3, 6.4, 6.5, 9.1, 9.2,</w:t>
            </w:r>
            <w:r w:rsidR="00A85F5C">
              <w:rPr>
                <w:rFonts w:asciiTheme="minorHAnsi" w:hAnsiTheme="minorHAnsi" w:cs="Cambria"/>
              </w:rPr>
              <w:t xml:space="preserve"> 9.3</w:t>
            </w:r>
            <w:r w:rsidR="00210C21" w:rsidRPr="00210C21">
              <w:rPr>
                <w:rFonts w:asciiTheme="minorHAnsi" w:hAnsiTheme="minorHAnsi" w:cs="Cambria"/>
              </w:rPr>
              <w:t xml:space="preserve"> 9.4, 9.5, 9.6 and 9.7</w:t>
            </w:r>
          </w:p>
        </w:tc>
        <w:tc>
          <w:tcPr>
            <w:tcW w:w="10629" w:type="dxa"/>
          </w:tcPr>
          <w:p w14:paraId="4DCF1E05" w14:textId="77777777" w:rsidR="009F4755" w:rsidRDefault="00877EFC" w:rsidP="00202711">
            <w:pPr>
              <w:jc w:val="left"/>
              <w:rPr>
                <w:rFonts w:asciiTheme="minorHAnsi" w:hAnsiTheme="minorHAnsi" w:cs="Cambria"/>
              </w:rPr>
            </w:pPr>
            <w:r w:rsidRPr="00877EFC">
              <w:rPr>
                <w:rFonts w:asciiTheme="minorHAnsi" w:hAnsiTheme="minorHAnsi" w:cs="Cambria"/>
              </w:rPr>
              <w:t>Review a specific sample pathway, from receipt to result, explaining the importance of consent and confidentiality</w:t>
            </w:r>
            <w:r>
              <w:rPr>
                <w:rFonts w:asciiTheme="minorHAnsi" w:hAnsiTheme="minorHAnsi" w:cs="Cambria"/>
              </w:rPr>
              <w:t>.</w:t>
            </w:r>
          </w:p>
          <w:p w14:paraId="56A820AB" w14:textId="77777777" w:rsidR="00877EFC" w:rsidRDefault="00877EFC" w:rsidP="00202711">
            <w:pPr>
              <w:jc w:val="left"/>
              <w:rPr>
                <w:rFonts w:asciiTheme="minorHAnsi" w:hAnsiTheme="minorHAnsi" w:cs="Cambria"/>
              </w:rPr>
            </w:pPr>
          </w:p>
          <w:p w14:paraId="061DBA09" w14:textId="6125FF74" w:rsidR="006A25E3" w:rsidRDefault="006A25E3" w:rsidP="006A25E3">
            <w:pPr>
              <w:jc w:val="left"/>
              <w:rPr>
                <w:rFonts w:asciiTheme="minorHAnsi" w:hAnsiTheme="minorHAnsi" w:cs="Cambria"/>
              </w:rPr>
            </w:pPr>
            <w:r w:rsidRPr="006A25E3">
              <w:rPr>
                <w:rFonts w:asciiTheme="minorHAnsi" w:hAnsiTheme="minorHAnsi" w:cs="Cambria"/>
              </w:rPr>
              <w:t>Ask your Training Officer</w:t>
            </w:r>
            <w:r>
              <w:rPr>
                <w:rFonts w:asciiTheme="minorHAnsi" w:hAnsiTheme="minorHAnsi" w:cs="Cambria"/>
              </w:rPr>
              <w:t xml:space="preserve"> / mentor</w:t>
            </w:r>
            <w:r w:rsidRPr="006A25E3">
              <w:rPr>
                <w:rFonts w:asciiTheme="minorHAnsi" w:hAnsiTheme="minorHAnsi" w:cs="Cambria"/>
              </w:rPr>
              <w:t xml:space="preserve"> or a colleague to undertake and record a direct observation of practice (DOP) to review your ability to use a basic laboratory information management system (LIMS) in accordance with standard operating procedures to access and input data.</w:t>
            </w:r>
          </w:p>
          <w:p w14:paraId="07167436" w14:textId="77777777" w:rsidR="006A25E3" w:rsidRPr="006A25E3" w:rsidRDefault="006A25E3" w:rsidP="006A25E3">
            <w:pPr>
              <w:jc w:val="left"/>
              <w:rPr>
                <w:rFonts w:asciiTheme="minorHAnsi" w:hAnsiTheme="minorHAnsi" w:cs="Cambria"/>
              </w:rPr>
            </w:pPr>
          </w:p>
          <w:p w14:paraId="3D76A7D0" w14:textId="3A9D3F84" w:rsidR="006A25E3" w:rsidRDefault="006A25E3" w:rsidP="006A25E3">
            <w:pPr>
              <w:jc w:val="left"/>
              <w:rPr>
                <w:rFonts w:asciiTheme="minorHAnsi" w:hAnsiTheme="minorHAnsi" w:cs="Cambria"/>
              </w:rPr>
            </w:pPr>
            <w:r w:rsidRPr="006A25E3">
              <w:rPr>
                <w:rFonts w:asciiTheme="minorHAnsi" w:hAnsiTheme="minorHAnsi" w:cs="Cambria"/>
              </w:rPr>
              <w:t>Using an example from specimen reception, demonstrate why minimum patient identification criteria is important and how the protocols used for inadequately or incorrectly labelled samples allow issues to be corrected.</w:t>
            </w:r>
          </w:p>
          <w:p w14:paraId="6CE505E8" w14:textId="77777777" w:rsidR="006A25E3" w:rsidRPr="006A25E3" w:rsidRDefault="006A25E3" w:rsidP="006A25E3">
            <w:pPr>
              <w:jc w:val="left"/>
              <w:rPr>
                <w:rFonts w:asciiTheme="minorHAnsi" w:hAnsiTheme="minorHAnsi" w:cs="Cambria"/>
              </w:rPr>
            </w:pPr>
          </w:p>
          <w:p w14:paraId="0C10A76A" w14:textId="5EC94DC2" w:rsidR="006A25E3" w:rsidRDefault="006A25E3" w:rsidP="006A25E3">
            <w:pPr>
              <w:jc w:val="left"/>
              <w:rPr>
                <w:rFonts w:asciiTheme="minorHAnsi" w:hAnsiTheme="minorHAnsi" w:cs="Cambria"/>
              </w:rPr>
            </w:pPr>
            <w:r w:rsidRPr="006A25E3">
              <w:rPr>
                <w:rFonts w:asciiTheme="minorHAnsi" w:hAnsiTheme="minorHAnsi" w:cs="Cambria"/>
              </w:rPr>
              <w:t xml:space="preserve">Explain record keeping systems in your laboratory, including how these systems ensure continuity, </w:t>
            </w:r>
            <w:proofErr w:type="gramStart"/>
            <w:r w:rsidRPr="006A25E3">
              <w:rPr>
                <w:rFonts w:asciiTheme="minorHAnsi" w:hAnsiTheme="minorHAnsi" w:cs="Cambria"/>
              </w:rPr>
              <w:t>confidentiality</w:t>
            </w:r>
            <w:proofErr w:type="gramEnd"/>
            <w:r w:rsidRPr="006A25E3">
              <w:rPr>
                <w:rFonts w:asciiTheme="minorHAnsi" w:hAnsiTheme="minorHAnsi" w:cs="Cambria"/>
              </w:rPr>
              <w:t xml:space="preserve"> and appropriate access to the records, whilst complying with data protection legislation.</w:t>
            </w:r>
          </w:p>
          <w:p w14:paraId="34020F65" w14:textId="77777777" w:rsidR="006A25E3" w:rsidRPr="006A25E3" w:rsidRDefault="006A25E3" w:rsidP="006A25E3">
            <w:pPr>
              <w:jc w:val="left"/>
              <w:rPr>
                <w:rFonts w:asciiTheme="minorHAnsi" w:hAnsiTheme="minorHAnsi" w:cs="Cambria"/>
              </w:rPr>
            </w:pPr>
          </w:p>
          <w:p w14:paraId="47B6FFE6" w14:textId="24CF63D3" w:rsidR="00877EFC" w:rsidRPr="00E369E5" w:rsidRDefault="006A25E3" w:rsidP="006A25E3">
            <w:pPr>
              <w:jc w:val="left"/>
              <w:rPr>
                <w:rFonts w:asciiTheme="minorHAnsi" w:hAnsiTheme="minorHAnsi" w:cs="Cambria"/>
              </w:rPr>
            </w:pPr>
            <w:r w:rsidRPr="006A25E3">
              <w:rPr>
                <w:rFonts w:asciiTheme="minorHAnsi" w:hAnsiTheme="minorHAnsi" w:cs="Cambria"/>
              </w:rPr>
              <w:t>Produce an infographic that demonstrates how pre-analytical errors (</w:t>
            </w:r>
            <w:proofErr w:type="gramStart"/>
            <w:r w:rsidRPr="006A25E3">
              <w:rPr>
                <w:rFonts w:asciiTheme="minorHAnsi" w:hAnsiTheme="minorHAnsi" w:cs="Cambria"/>
              </w:rPr>
              <w:t>eg</w:t>
            </w:r>
            <w:proofErr w:type="gramEnd"/>
            <w:r w:rsidRPr="006A25E3">
              <w:rPr>
                <w:rFonts w:asciiTheme="minorHAnsi" w:hAnsiTheme="minorHAnsi" w:cs="Cambria"/>
              </w:rPr>
              <w:t xml:space="preserve"> insufficient specimen being received, or the sample/specimen has not been received in the correct preservative/fixative/container) impact the validity of the sample analysis and / or result.</w:t>
            </w:r>
          </w:p>
        </w:tc>
      </w:tr>
      <w:tr w:rsidR="009F4755" w:rsidRPr="0020100A" w14:paraId="097D6CAF" w14:textId="77777777" w:rsidTr="009F4755">
        <w:tc>
          <w:tcPr>
            <w:tcW w:w="2127" w:type="dxa"/>
          </w:tcPr>
          <w:p w14:paraId="2D51A0B3" w14:textId="6ABFBAB6" w:rsidR="009F4755" w:rsidRPr="005702A3" w:rsidRDefault="00E016A3" w:rsidP="00202711">
            <w:pPr>
              <w:jc w:val="left"/>
              <w:rPr>
                <w:rFonts w:asciiTheme="minorHAnsi" w:hAnsiTheme="minorHAnsi" w:cs="Cambria"/>
                <w:sz w:val="24"/>
                <w:szCs w:val="24"/>
              </w:rPr>
            </w:pPr>
            <w:r w:rsidRPr="00E016A3">
              <w:rPr>
                <w:rFonts w:asciiTheme="minorHAnsi" w:hAnsiTheme="minorHAnsi" w:cs="Cambria"/>
                <w:sz w:val="24"/>
                <w:szCs w:val="24"/>
              </w:rPr>
              <w:t>Module 5: Professional Relationships</w:t>
            </w:r>
          </w:p>
        </w:tc>
        <w:tc>
          <w:tcPr>
            <w:tcW w:w="1701" w:type="dxa"/>
          </w:tcPr>
          <w:p w14:paraId="2F8EB32B" w14:textId="72020553" w:rsidR="009F4755" w:rsidRPr="00E369E5" w:rsidRDefault="00E007F6" w:rsidP="00202711">
            <w:pPr>
              <w:jc w:val="left"/>
              <w:rPr>
                <w:rFonts w:asciiTheme="minorHAnsi" w:hAnsiTheme="minorHAnsi" w:cs="Cambria"/>
              </w:rPr>
            </w:pPr>
            <w:r w:rsidRPr="00E007F6">
              <w:rPr>
                <w:rFonts w:asciiTheme="minorHAnsi" w:hAnsiTheme="minorHAnsi" w:cs="Cambria"/>
              </w:rPr>
              <w:t xml:space="preserve">SoPs 4.8, </w:t>
            </w:r>
            <w:r w:rsidR="00515A5F">
              <w:rPr>
                <w:rFonts w:asciiTheme="minorHAnsi" w:hAnsiTheme="minorHAnsi" w:cs="Cambria"/>
              </w:rPr>
              <w:t xml:space="preserve">8.1, </w:t>
            </w:r>
            <w:r w:rsidRPr="00E007F6">
              <w:rPr>
                <w:rFonts w:asciiTheme="minorHAnsi" w:hAnsiTheme="minorHAnsi" w:cs="Cambria"/>
              </w:rPr>
              <w:t>8.2, 8.3, 8.4, 8.5, 8.6, 8.7, 8.9, 8.10, 8.11,</w:t>
            </w:r>
            <w:r w:rsidR="00515A5F">
              <w:rPr>
                <w:rFonts w:asciiTheme="minorHAnsi" w:hAnsiTheme="minorHAnsi" w:cs="Cambria"/>
              </w:rPr>
              <w:t xml:space="preserve"> </w:t>
            </w:r>
            <w:r w:rsidR="00515A5F" w:rsidRPr="00515A5F">
              <w:rPr>
                <w:rFonts w:asciiTheme="minorHAnsi" w:hAnsiTheme="minorHAnsi" w:cs="Cambria"/>
              </w:rPr>
              <w:t>8.12</w:t>
            </w:r>
            <w:r w:rsidR="00515A5F">
              <w:rPr>
                <w:rFonts w:asciiTheme="minorHAnsi" w:hAnsiTheme="minorHAnsi" w:cs="Cambria"/>
              </w:rPr>
              <w:t xml:space="preserve">, </w:t>
            </w:r>
            <w:r w:rsidR="00515A5F" w:rsidRPr="00515A5F">
              <w:rPr>
                <w:rFonts w:asciiTheme="minorHAnsi" w:hAnsiTheme="minorHAnsi" w:cs="Cambria"/>
              </w:rPr>
              <w:t>8.13</w:t>
            </w:r>
            <w:r w:rsidR="001A18E2">
              <w:rPr>
                <w:rFonts w:asciiTheme="minorHAnsi" w:hAnsiTheme="minorHAnsi" w:cs="Cambria"/>
              </w:rPr>
              <w:t xml:space="preserve">, </w:t>
            </w:r>
            <w:r w:rsidR="001A18E2" w:rsidRPr="001A18E2">
              <w:rPr>
                <w:rFonts w:asciiTheme="minorHAnsi" w:hAnsiTheme="minorHAnsi" w:cs="Cambria"/>
              </w:rPr>
              <w:t>10.2, 12.3 and 12.4</w:t>
            </w:r>
          </w:p>
        </w:tc>
        <w:tc>
          <w:tcPr>
            <w:tcW w:w="10629" w:type="dxa"/>
          </w:tcPr>
          <w:p w14:paraId="4BECC194" w14:textId="52EAAD2E" w:rsidR="009F4755" w:rsidRDefault="007C0980" w:rsidP="00202711">
            <w:pPr>
              <w:jc w:val="left"/>
              <w:rPr>
                <w:rFonts w:asciiTheme="minorHAnsi" w:hAnsiTheme="minorHAnsi" w:cs="Cambria"/>
              </w:rPr>
            </w:pPr>
            <w:r w:rsidRPr="007C0980">
              <w:rPr>
                <w:rFonts w:asciiTheme="minorHAnsi" w:hAnsiTheme="minorHAnsi" w:cs="Cambria"/>
                <w:b/>
                <w:bCs/>
              </w:rPr>
              <w:t>Mandatory Piece of Evidence -</w:t>
            </w:r>
            <w:r>
              <w:rPr>
                <w:rFonts w:asciiTheme="minorHAnsi" w:hAnsiTheme="minorHAnsi" w:cs="Cambria"/>
              </w:rPr>
              <w:t xml:space="preserve"> </w:t>
            </w:r>
            <w:r w:rsidR="00FD0CAA" w:rsidRPr="00FD0CAA">
              <w:rPr>
                <w:rFonts w:asciiTheme="minorHAnsi" w:hAnsiTheme="minorHAnsi" w:cs="Cambria"/>
              </w:rPr>
              <w:t>Reflective Statement describing how your engagement with service users and colleagues has positively contributed to your professional development.</w:t>
            </w:r>
          </w:p>
          <w:p w14:paraId="10FD37D6" w14:textId="77777777" w:rsidR="00FD0CAA" w:rsidRDefault="00FD0CAA" w:rsidP="00202711">
            <w:pPr>
              <w:jc w:val="left"/>
              <w:rPr>
                <w:rFonts w:asciiTheme="minorHAnsi" w:hAnsiTheme="minorHAnsi" w:cs="Cambria"/>
              </w:rPr>
            </w:pPr>
          </w:p>
          <w:p w14:paraId="5D961C96" w14:textId="0C29E7E9" w:rsidR="004C19D0" w:rsidRDefault="004C19D0" w:rsidP="004C19D0">
            <w:pPr>
              <w:jc w:val="left"/>
              <w:rPr>
                <w:rFonts w:asciiTheme="minorHAnsi" w:hAnsiTheme="minorHAnsi" w:cs="Cambria"/>
              </w:rPr>
            </w:pPr>
            <w:r w:rsidRPr="004C19D0">
              <w:rPr>
                <w:rFonts w:asciiTheme="minorHAnsi" w:hAnsiTheme="minorHAnsi" w:cs="Cambria"/>
              </w:rPr>
              <w:t>Explain how you have expanded your knowledge and understanding of the tests carried out by other departments and how your treatment of a sample might impact later analysis by other colleagues (</w:t>
            </w:r>
            <w:proofErr w:type="gramStart"/>
            <w:r w:rsidRPr="004C19D0">
              <w:rPr>
                <w:rFonts w:asciiTheme="minorHAnsi" w:hAnsiTheme="minorHAnsi" w:cs="Cambria"/>
              </w:rPr>
              <w:t>eg</w:t>
            </w:r>
            <w:proofErr w:type="gramEnd"/>
            <w:r w:rsidRPr="004C19D0">
              <w:rPr>
                <w:rFonts w:asciiTheme="minorHAnsi" w:hAnsiTheme="minorHAnsi" w:cs="Cambria"/>
              </w:rPr>
              <w:t xml:space="preserve"> vacutainer order of draw for blood).</w:t>
            </w:r>
          </w:p>
          <w:p w14:paraId="65A19522" w14:textId="77777777" w:rsidR="004C19D0" w:rsidRPr="004C19D0" w:rsidRDefault="004C19D0" w:rsidP="004C19D0">
            <w:pPr>
              <w:jc w:val="left"/>
              <w:rPr>
                <w:rFonts w:asciiTheme="minorHAnsi" w:hAnsiTheme="minorHAnsi" w:cs="Cambria"/>
              </w:rPr>
            </w:pPr>
          </w:p>
          <w:p w14:paraId="62D39EFA" w14:textId="60C51E09" w:rsidR="004C19D0" w:rsidRPr="004C19D0" w:rsidRDefault="004C19D0" w:rsidP="004C19D0">
            <w:pPr>
              <w:jc w:val="left"/>
              <w:rPr>
                <w:rFonts w:asciiTheme="minorHAnsi" w:hAnsiTheme="minorHAnsi" w:cs="Cambria"/>
              </w:rPr>
            </w:pPr>
            <w:r w:rsidRPr="004C19D0">
              <w:rPr>
                <w:rFonts w:asciiTheme="minorHAnsi" w:hAnsiTheme="minorHAnsi" w:cs="Cambria"/>
              </w:rPr>
              <w:t>Describe how your interactions with clinical colleagues has informed your own practice and reflect on the importance of multi-disciplinary teams in the patient care pathway.</w:t>
            </w:r>
          </w:p>
          <w:p w14:paraId="6B86B9A7" w14:textId="6F4029A3" w:rsidR="004C19D0" w:rsidRDefault="004C19D0" w:rsidP="004C19D0">
            <w:pPr>
              <w:jc w:val="left"/>
              <w:rPr>
                <w:rFonts w:asciiTheme="minorHAnsi" w:hAnsiTheme="minorHAnsi" w:cs="Cambria"/>
              </w:rPr>
            </w:pPr>
            <w:r w:rsidRPr="004C19D0">
              <w:rPr>
                <w:rFonts w:asciiTheme="minorHAnsi" w:hAnsiTheme="minorHAnsi" w:cs="Cambria"/>
              </w:rPr>
              <w:lastRenderedPageBreak/>
              <w:t>List the areas of the laboratory where you have worked, giving a brief description of the different professional relationships you have formed, including the role(s) these staff (other than biomedical scientists) have in service delivery.</w:t>
            </w:r>
          </w:p>
          <w:p w14:paraId="52359F50" w14:textId="77777777" w:rsidR="004C19D0" w:rsidRPr="004C19D0" w:rsidRDefault="004C19D0" w:rsidP="004C19D0">
            <w:pPr>
              <w:jc w:val="left"/>
              <w:rPr>
                <w:rFonts w:asciiTheme="minorHAnsi" w:hAnsiTheme="minorHAnsi" w:cs="Cambria"/>
              </w:rPr>
            </w:pPr>
          </w:p>
          <w:p w14:paraId="107C3EAF" w14:textId="67C095B7" w:rsidR="00FD0CAA" w:rsidRPr="00E369E5" w:rsidRDefault="004C19D0" w:rsidP="004C19D0">
            <w:pPr>
              <w:jc w:val="left"/>
              <w:rPr>
                <w:rFonts w:asciiTheme="minorHAnsi" w:hAnsiTheme="minorHAnsi" w:cs="Cambria"/>
              </w:rPr>
            </w:pPr>
            <w:r w:rsidRPr="004C19D0">
              <w:rPr>
                <w:rFonts w:asciiTheme="minorHAnsi" w:hAnsiTheme="minorHAnsi" w:cs="Cambria"/>
              </w:rPr>
              <w:t>Identify a specific leadership role in your laboratory and explain what skills are needed to be effective in that role. Reflect on how you already demonstrate some of these leadership skills and how you will learn from others to develop them further.</w:t>
            </w:r>
          </w:p>
        </w:tc>
      </w:tr>
      <w:tr w:rsidR="0047608F" w:rsidRPr="0020100A" w14:paraId="45C1F4F2" w14:textId="77777777" w:rsidTr="0047608F">
        <w:tc>
          <w:tcPr>
            <w:tcW w:w="2127" w:type="dxa"/>
            <w:shd w:val="clear" w:color="auto" w:fill="D9D9D9" w:themeFill="background1" w:themeFillShade="D9"/>
          </w:tcPr>
          <w:p w14:paraId="2BBF3664" w14:textId="114D664B" w:rsidR="0047608F" w:rsidRPr="0047608F" w:rsidRDefault="0047608F" w:rsidP="00202711">
            <w:pPr>
              <w:jc w:val="left"/>
              <w:rPr>
                <w:rFonts w:asciiTheme="minorHAnsi" w:hAnsiTheme="minorHAnsi" w:cstheme="minorHAnsi"/>
                <w:b/>
                <w:bCs/>
                <w:sz w:val="28"/>
                <w:szCs w:val="28"/>
              </w:rPr>
            </w:pPr>
            <w:r w:rsidRPr="0047608F">
              <w:rPr>
                <w:rFonts w:asciiTheme="minorHAnsi" w:hAnsiTheme="minorHAnsi" w:cstheme="minorHAnsi"/>
                <w:b/>
                <w:bCs/>
                <w:sz w:val="28"/>
                <w:szCs w:val="28"/>
              </w:rPr>
              <w:lastRenderedPageBreak/>
              <w:t>Section 2</w:t>
            </w:r>
          </w:p>
        </w:tc>
        <w:tc>
          <w:tcPr>
            <w:tcW w:w="12330" w:type="dxa"/>
            <w:gridSpan w:val="2"/>
            <w:shd w:val="clear" w:color="auto" w:fill="D9D9D9" w:themeFill="background1" w:themeFillShade="D9"/>
          </w:tcPr>
          <w:p w14:paraId="5EE3019E" w14:textId="0D248077" w:rsidR="0047608F" w:rsidRPr="0047608F" w:rsidRDefault="0047608F" w:rsidP="0047608F">
            <w:pPr>
              <w:jc w:val="center"/>
              <w:rPr>
                <w:rFonts w:asciiTheme="minorHAnsi" w:hAnsiTheme="minorHAnsi" w:cstheme="minorHAnsi"/>
                <w:b/>
                <w:bCs/>
                <w:sz w:val="28"/>
                <w:szCs w:val="28"/>
              </w:rPr>
            </w:pPr>
            <w:r w:rsidRPr="0047608F">
              <w:rPr>
                <w:rFonts w:asciiTheme="minorHAnsi" w:hAnsiTheme="minorHAnsi" w:cstheme="minorHAnsi"/>
                <w:b/>
                <w:bCs/>
                <w:sz w:val="28"/>
                <w:szCs w:val="28"/>
              </w:rPr>
              <w:t>Professional Practice</w:t>
            </w:r>
          </w:p>
        </w:tc>
      </w:tr>
      <w:tr w:rsidR="009F4755" w:rsidRPr="0020100A" w14:paraId="3AAFCAC9" w14:textId="77777777" w:rsidTr="009F4755">
        <w:tc>
          <w:tcPr>
            <w:tcW w:w="2127" w:type="dxa"/>
          </w:tcPr>
          <w:p w14:paraId="3CDECCFE" w14:textId="4F4B92BD" w:rsidR="009F4755" w:rsidRPr="005702A3" w:rsidRDefault="00F1127C" w:rsidP="00202711">
            <w:pPr>
              <w:jc w:val="left"/>
              <w:rPr>
                <w:rFonts w:asciiTheme="minorHAnsi" w:hAnsiTheme="minorHAnsi" w:cs="Cambria"/>
                <w:sz w:val="24"/>
                <w:szCs w:val="24"/>
              </w:rPr>
            </w:pPr>
            <w:r w:rsidRPr="00F1127C">
              <w:rPr>
                <w:rFonts w:asciiTheme="minorHAnsi" w:hAnsiTheme="minorHAnsi" w:cs="Cambria"/>
                <w:sz w:val="24"/>
                <w:szCs w:val="24"/>
              </w:rPr>
              <w:t>Module 1: Professional Knowledge</w:t>
            </w:r>
          </w:p>
        </w:tc>
        <w:tc>
          <w:tcPr>
            <w:tcW w:w="1701" w:type="dxa"/>
          </w:tcPr>
          <w:p w14:paraId="4A6B0763" w14:textId="32A4E01F" w:rsidR="009F4755" w:rsidRPr="00E369E5" w:rsidRDefault="001605D2" w:rsidP="00202711">
            <w:pPr>
              <w:jc w:val="left"/>
              <w:rPr>
                <w:rFonts w:asciiTheme="minorHAnsi" w:hAnsiTheme="minorHAnsi" w:cs="Cambria"/>
              </w:rPr>
            </w:pPr>
            <w:r w:rsidRPr="001605D2">
              <w:rPr>
                <w:rFonts w:asciiTheme="minorHAnsi" w:hAnsiTheme="minorHAnsi" w:cs="Cambria"/>
              </w:rPr>
              <w:t>SoPs 12.1</w:t>
            </w:r>
            <w:r w:rsidR="00C051B3">
              <w:rPr>
                <w:rFonts w:asciiTheme="minorHAnsi" w:hAnsiTheme="minorHAnsi" w:cs="Cambria"/>
              </w:rPr>
              <w:t xml:space="preserve">, </w:t>
            </w:r>
            <w:r w:rsidR="00C051B3" w:rsidRPr="00C051B3">
              <w:rPr>
                <w:rFonts w:asciiTheme="minorHAnsi" w:hAnsiTheme="minorHAnsi" w:cs="Cambria"/>
              </w:rPr>
              <w:t>12.6</w:t>
            </w:r>
            <w:r w:rsidR="00C051B3">
              <w:rPr>
                <w:rFonts w:asciiTheme="minorHAnsi" w:hAnsiTheme="minorHAnsi" w:cs="Cambria"/>
              </w:rPr>
              <w:t xml:space="preserve">, </w:t>
            </w:r>
            <w:r w:rsidR="00C051B3" w:rsidRPr="00C051B3">
              <w:rPr>
                <w:rFonts w:asciiTheme="minorHAnsi" w:hAnsiTheme="minorHAnsi" w:cs="Cambria"/>
              </w:rPr>
              <w:t>12.7</w:t>
            </w:r>
            <w:r w:rsidR="00C051B3">
              <w:rPr>
                <w:rFonts w:asciiTheme="minorHAnsi" w:hAnsiTheme="minorHAnsi" w:cs="Cambria"/>
              </w:rPr>
              <w:t xml:space="preserve"> and </w:t>
            </w:r>
            <w:r w:rsidR="00716015" w:rsidRPr="00716015">
              <w:rPr>
                <w:rFonts w:asciiTheme="minorHAnsi" w:hAnsiTheme="minorHAnsi" w:cs="Cambria"/>
              </w:rPr>
              <w:t>13.27</w:t>
            </w:r>
          </w:p>
        </w:tc>
        <w:tc>
          <w:tcPr>
            <w:tcW w:w="10629" w:type="dxa"/>
          </w:tcPr>
          <w:p w14:paraId="6AC1D5D0" w14:textId="5B1404C2" w:rsidR="009F4755" w:rsidRPr="00395276" w:rsidRDefault="00F1127C" w:rsidP="00202711">
            <w:pPr>
              <w:jc w:val="left"/>
              <w:rPr>
                <w:rFonts w:asciiTheme="minorHAnsi" w:hAnsiTheme="minorHAnsi" w:cs="Cambria"/>
                <w:i/>
                <w:iCs/>
              </w:rPr>
            </w:pPr>
            <w:r w:rsidRPr="00395276">
              <w:rPr>
                <w:rFonts w:asciiTheme="minorHAnsi" w:hAnsiTheme="minorHAnsi" w:cs="Cambria"/>
                <w:b/>
                <w:bCs/>
                <w:i/>
                <w:iCs/>
              </w:rPr>
              <w:t>Please note:</w:t>
            </w:r>
            <w:r w:rsidRPr="00395276">
              <w:rPr>
                <w:rFonts w:asciiTheme="minorHAnsi" w:hAnsiTheme="minorHAnsi" w:cs="Cambria"/>
                <w:i/>
                <w:iCs/>
              </w:rPr>
              <w:t xml:space="preserve"> </w:t>
            </w:r>
            <w:r w:rsidR="006F73F9" w:rsidRPr="00395276">
              <w:rPr>
                <w:rFonts w:asciiTheme="minorHAnsi" w:hAnsiTheme="minorHAnsi" w:cs="Cambria"/>
                <w:i/>
                <w:iCs/>
              </w:rPr>
              <w:t>if</w:t>
            </w:r>
            <w:r w:rsidRPr="00395276">
              <w:rPr>
                <w:rFonts w:asciiTheme="minorHAnsi" w:hAnsiTheme="minorHAnsi" w:cs="Cambria"/>
                <w:i/>
                <w:iCs/>
              </w:rPr>
              <w:t xml:space="preserve"> you have not completed an IBMS accredited BSc programme</w:t>
            </w:r>
            <w:r w:rsidR="006F73F9" w:rsidRPr="00395276">
              <w:rPr>
                <w:rFonts w:asciiTheme="minorHAnsi" w:hAnsiTheme="minorHAnsi" w:cs="Cambria"/>
                <w:i/>
                <w:iCs/>
              </w:rPr>
              <w:t xml:space="preserve">, you will need to demonstrate </w:t>
            </w:r>
            <w:r w:rsidR="00ED5979" w:rsidRPr="00395276">
              <w:rPr>
                <w:rFonts w:asciiTheme="minorHAnsi" w:hAnsiTheme="minorHAnsi" w:cs="Cambria"/>
                <w:i/>
                <w:iCs/>
              </w:rPr>
              <w:t>relevant theoretical knowledge and understanding you developed through your degree (and any supplementary education you have completed in the clinical specialisms).</w:t>
            </w:r>
            <w:r w:rsidR="00B52462" w:rsidRPr="00395276">
              <w:rPr>
                <w:rFonts w:asciiTheme="minorHAnsi" w:hAnsiTheme="minorHAnsi" w:cs="Cambria"/>
                <w:i/>
                <w:iCs/>
              </w:rPr>
              <w:t xml:space="preserve"> You can use the </w:t>
            </w:r>
            <w:r w:rsidR="00395276" w:rsidRPr="00395276">
              <w:rPr>
                <w:rFonts w:asciiTheme="minorHAnsi" w:hAnsiTheme="minorHAnsi" w:cs="Cambria"/>
                <w:i/>
                <w:iCs/>
              </w:rPr>
              <w:t>IBMS approved “Fundamentals in…” series of textbooks to supplement your knowledge.</w:t>
            </w:r>
          </w:p>
          <w:p w14:paraId="5B0CC64B" w14:textId="77777777" w:rsidR="00ED5979" w:rsidRDefault="00ED5979" w:rsidP="00202711">
            <w:pPr>
              <w:jc w:val="left"/>
              <w:rPr>
                <w:rFonts w:asciiTheme="minorHAnsi" w:hAnsiTheme="minorHAnsi" w:cs="Cambria"/>
              </w:rPr>
            </w:pPr>
          </w:p>
          <w:p w14:paraId="7D2EDCD8" w14:textId="77777777" w:rsidR="00ED5979" w:rsidRDefault="00C921A8" w:rsidP="00202711">
            <w:pPr>
              <w:jc w:val="left"/>
              <w:rPr>
                <w:rFonts w:asciiTheme="minorHAnsi" w:hAnsiTheme="minorHAnsi" w:cs="Cambria"/>
              </w:rPr>
            </w:pPr>
            <w:r w:rsidRPr="00C921A8">
              <w:rPr>
                <w:rFonts w:asciiTheme="minorHAnsi" w:hAnsiTheme="minorHAnsi" w:cs="Cambria"/>
              </w:rPr>
              <w:t>Case study based on a test that your laboratory performs, showing your understanding of normal physiology and disease progression for a specific disorder associated with this test.</w:t>
            </w:r>
          </w:p>
          <w:p w14:paraId="3A067A1A" w14:textId="77777777" w:rsidR="00C921A8" w:rsidRDefault="00C921A8" w:rsidP="00202711">
            <w:pPr>
              <w:jc w:val="left"/>
              <w:rPr>
                <w:rFonts w:asciiTheme="minorHAnsi" w:hAnsiTheme="minorHAnsi" w:cs="Cambria"/>
              </w:rPr>
            </w:pPr>
          </w:p>
          <w:p w14:paraId="64E6C70A" w14:textId="1B9D31B7" w:rsidR="00B52462" w:rsidRDefault="00B52462" w:rsidP="00B52462">
            <w:pPr>
              <w:jc w:val="left"/>
              <w:rPr>
                <w:rFonts w:asciiTheme="minorHAnsi" w:hAnsiTheme="minorHAnsi" w:cs="Cambria"/>
              </w:rPr>
            </w:pPr>
            <w:r w:rsidRPr="00B52462">
              <w:rPr>
                <w:rFonts w:asciiTheme="minorHAnsi" w:hAnsiTheme="minorHAnsi" w:cs="Cambria"/>
              </w:rPr>
              <w:t>Review the laboratory investigations in which you have been trained, explaining the scientific principles by which they work and give an overview of their validation and diagnostic purpose in your clinical laboratory.</w:t>
            </w:r>
          </w:p>
          <w:p w14:paraId="3AB4A51F" w14:textId="77777777" w:rsidR="00B52462" w:rsidRPr="00B52462" w:rsidRDefault="00B52462" w:rsidP="00B52462">
            <w:pPr>
              <w:jc w:val="left"/>
              <w:rPr>
                <w:rFonts w:asciiTheme="minorHAnsi" w:hAnsiTheme="minorHAnsi" w:cs="Cambria"/>
              </w:rPr>
            </w:pPr>
          </w:p>
          <w:p w14:paraId="046EABE5" w14:textId="18AA759B" w:rsidR="00B52462" w:rsidRDefault="00B52462" w:rsidP="00B52462">
            <w:pPr>
              <w:jc w:val="left"/>
              <w:rPr>
                <w:rFonts w:asciiTheme="minorHAnsi" w:hAnsiTheme="minorHAnsi" w:cs="Cambria"/>
              </w:rPr>
            </w:pPr>
            <w:r w:rsidRPr="00B52462">
              <w:rPr>
                <w:rFonts w:asciiTheme="minorHAnsi" w:hAnsiTheme="minorHAnsi" w:cs="Cambria"/>
              </w:rPr>
              <w:t xml:space="preserve">Evaluate the diagnosis, </w:t>
            </w:r>
            <w:proofErr w:type="gramStart"/>
            <w:r w:rsidRPr="00B52462">
              <w:rPr>
                <w:rFonts w:asciiTheme="minorHAnsi" w:hAnsiTheme="minorHAnsi" w:cs="Cambria"/>
              </w:rPr>
              <w:t>prognosis</w:t>
            </w:r>
            <w:proofErr w:type="gramEnd"/>
            <w:r w:rsidRPr="00B52462">
              <w:rPr>
                <w:rFonts w:asciiTheme="minorHAnsi" w:hAnsiTheme="minorHAnsi" w:cs="Cambria"/>
              </w:rPr>
              <w:t xml:space="preserve"> and management of a specific disease and how you directly link your theoretical knowledge to practice.</w:t>
            </w:r>
          </w:p>
          <w:p w14:paraId="4DB9A566" w14:textId="77777777" w:rsidR="00B52462" w:rsidRPr="00B52462" w:rsidRDefault="00B52462" w:rsidP="00B52462">
            <w:pPr>
              <w:jc w:val="left"/>
              <w:rPr>
                <w:rFonts w:asciiTheme="minorHAnsi" w:hAnsiTheme="minorHAnsi" w:cs="Cambria"/>
              </w:rPr>
            </w:pPr>
          </w:p>
          <w:p w14:paraId="07073603" w14:textId="51888F8E" w:rsidR="00C921A8" w:rsidRPr="00E369E5" w:rsidRDefault="00B52462" w:rsidP="00B52462">
            <w:pPr>
              <w:jc w:val="left"/>
              <w:rPr>
                <w:rFonts w:asciiTheme="minorHAnsi" w:hAnsiTheme="minorHAnsi" w:cs="Cambria"/>
              </w:rPr>
            </w:pPr>
            <w:r w:rsidRPr="00B52462">
              <w:rPr>
                <w:rFonts w:asciiTheme="minorHAnsi" w:hAnsiTheme="minorHAnsi" w:cs="Cambria"/>
              </w:rPr>
              <w:t>Discuss the aetiology of a specific condition, including detailed scientific knowledge of the tissue, cellular or molecular changes that take place as the disease progresses.</w:t>
            </w:r>
          </w:p>
        </w:tc>
      </w:tr>
      <w:tr w:rsidR="009F4755" w:rsidRPr="0020100A" w14:paraId="5AAFF3C7" w14:textId="77777777" w:rsidTr="009F4755">
        <w:tc>
          <w:tcPr>
            <w:tcW w:w="2127" w:type="dxa"/>
          </w:tcPr>
          <w:p w14:paraId="0503559E" w14:textId="5AE023A0" w:rsidR="009F4755" w:rsidRPr="005702A3" w:rsidRDefault="00E22A9D" w:rsidP="00202711">
            <w:pPr>
              <w:jc w:val="left"/>
              <w:rPr>
                <w:rFonts w:asciiTheme="minorHAnsi" w:hAnsiTheme="minorHAnsi" w:cs="Cambria"/>
                <w:sz w:val="24"/>
                <w:szCs w:val="24"/>
              </w:rPr>
            </w:pPr>
            <w:r w:rsidRPr="00E22A9D">
              <w:rPr>
                <w:rFonts w:asciiTheme="minorHAnsi" w:hAnsiTheme="minorHAnsi" w:cs="Cambria"/>
                <w:sz w:val="24"/>
                <w:szCs w:val="24"/>
              </w:rPr>
              <w:t>Module 2: Health and Safety and Wellbeing</w:t>
            </w:r>
          </w:p>
        </w:tc>
        <w:tc>
          <w:tcPr>
            <w:tcW w:w="1701" w:type="dxa"/>
          </w:tcPr>
          <w:p w14:paraId="6BF844A5" w14:textId="2D5E67CF" w:rsidR="009F4755" w:rsidRPr="00E369E5" w:rsidRDefault="007B73B2" w:rsidP="00202711">
            <w:pPr>
              <w:jc w:val="left"/>
              <w:rPr>
                <w:rFonts w:asciiTheme="minorHAnsi" w:hAnsiTheme="minorHAnsi" w:cs="Cambria"/>
              </w:rPr>
            </w:pPr>
            <w:r w:rsidRPr="007B73B2">
              <w:rPr>
                <w:rFonts w:asciiTheme="minorHAnsi" w:hAnsiTheme="minorHAnsi" w:cs="Cambria"/>
              </w:rPr>
              <w:t>SoPs 3.1, 3.2, 3.3, 3.4, 12.10, 14.1,</w:t>
            </w:r>
            <w:r>
              <w:rPr>
                <w:rFonts w:asciiTheme="minorHAnsi" w:hAnsiTheme="minorHAnsi" w:cs="Cambria"/>
              </w:rPr>
              <w:t xml:space="preserve"> </w:t>
            </w:r>
            <w:r w:rsidR="00986D02" w:rsidRPr="00986D02">
              <w:rPr>
                <w:rFonts w:asciiTheme="minorHAnsi" w:hAnsiTheme="minorHAnsi" w:cs="Cambria"/>
              </w:rPr>
              <w:t>14.2, 14.3</w:t>
            </w:r>
            <w:r w:rsidR="00986D02">
              <w:rPr>
                <w:rFonts w:asciiTheme="minorHAnsi" w:hAnsiTheme="minorHAnsi" w:cs="Cambria"/>
              </w:rPr>
              <w:t xml:space="preserve">, </w:t>
            </w:r>
            <w:r w:rsidR="00986D02" w:rsidRPr="00986D02">
              <w:rPr>
                <w:rFonts w:asciiTheme="minorHAnsi" w:hAnsiTheme="minorHAnsi" w:cs="Cambria"/>
              </w:rPr>
              <w:t>14.4</w:t>
            </w:r>
            <w:r w:rsidR="00986D02">
              <w:rPr>
                <w:rFonts w:asciiTheme="minorHAnsi" w:hAnsiTheme="minorHAnsi" w:cs="Cambria"/>
              </w:rPr>
              <w:t xml:space="preserve">, </w:t>
            </w:r>
            <w:r w:rsidR="00187DFC" w:rsidRPr="00187DFC">
              <w:rPr>
                <w:rFonts w:asciiTheme="minorHAnsi" w:hAnsiTheme="minorHAnsi" w:cs="Cambria"/>
              </w:rPr>
              <w:t xml:space="preserve">14.5, 14.6, </w:t>
            </w:r>
            <w:r w:rsidR="00187DFC" w:rsidRPr="00187DFC">
              <w:rPr>
                <w:rFonts w:asciiTheme="minorHAnsi" w:hAnsiTheme="minorHAnsi" w:cs="Cambria"/>
              </w:rPr>
              <w:lastRenderedPageBreak/>
              <w:t>15.1, 15.2, 15.3 and 15.4</w:t>
            </w:r>
          </w:p>
        </w:tc>
        <w:tc>
          <w:tcPr>
            <w:tcW w:w="10629" w:type="dxa"/>
          </w:tcPr>
          <w:p w14:paraId="72F63B89" w14:textId="77777777" w:rsidR="009F4755" w:rsidRDefault="00227439" w:rsidP="00202711">
            <w:pPr>
              <w:jc w:val="left"/>
              <w:rPr>
                <w:rFonts w:asciiTheme="minorHAnsi" w:hAnsiTheme="minorHAnsi" w:cs="Cambria"/>
              </w:rPr>
            </w:pPr>
            <w:r w:rsidRPr="00227439">
              <w:rPr>
                <w:rFonts w:asciiTheme="minorHAnsi" w:hAnsiTheme="minorHAnsi" w:cs="Cambria"/>
              </w:rPr>
              <w:lastRenderedPageBreak/>
              <w:t>Produce an example risk assessment that demonstrates how you work in accordance with health and safety legislation, including appropriate use of PPE, hazard controls and risk management strategies.</w:t>
            </w:r>
          </w:p>
          <w:p w14:paraId="0195887C" w14:textId="77777777" w:rsidR="00227439" w:rsidRDefault="00227439" w:rsidP="00202711">
            <w:pPr>
              <w:jc w:val="left"/>
              <w:rPr>
                <w:rFonts w:asciiTheme="minorHAnsi" w:hAnsiTheme="minorHAnsi" w:cs="Cambria"/>
              </w:rPr>
            </w:pPr>
          </w:p>
          <w:p w14:paraId="5A0C40BA" w14:textId="47A24D87" w:rsidR="00FD2F54" w:rsidRPr="00FD2F54" w:rsidRDefault="00FD2F54" w:rsidP="00FD2F54">
            <w:pPr>
              <w:jc w:val="left"/>
              <w:rPr>
                <w:rFonts w:asciiTheme="minorHAnsi" w:hAnsiTheme="minorHAnsi" w:cs="Cambria"/>
              </w:rPr>
            </w:pPr>
            <w:r w:rsidRPr="00FD2F54">
              <w:rPr>
                <w:rFonts w:asciiTheme="minorHAnsi" w:hAnsiTheme="minorHAnsi" w:cs="Cambria"/>
              </w:rPr>
              <w:t>Create a poster showing the common health and safety risks in your training laboratory and how these risks can be minimised.</w:t>
            </w:r>
          </w:p>
          <w:p w14:paraId="231C070C" w14:textId="6241B67B" w:rsidR="00FD2F54" w:rsidRDefault="00FD2F54" w:rsidP="00FD2F54">
            <w:pPr>
              <w:jc w:val="left"/>
              <w:rPr>
                <w:rFonts w:asciiTheme="minorHAnsi" w:hAnsiTheme="minorHAnsi" w:cs="Cambria"/>
              </w:rPr>
            </w:pPr>
            <w:r w:rsidRPr="00FD2F54">
              <w:rPr>
                <w:rFonts w:asciiTheme="minorHAnsi" w:hAnsiTheme="minorHAnsi" w:cs="Cambria"/>
              </w:rPr>
              <w:lastRenderedPageBreak/>
              <w:t xml:space="preserve">Compare and contrast the biological hazards and / or containment levels of different clinical laboratory specialisms and why these are required to manage risk, protect the safety of </w:t>
            </w:r>
            <w:proofErr w:type="gramStart"/>
            <w:r w:rsidRPr="00FD2F54">
              <w:rPr>
                <w:rFonts w:asciiTheme="minorHAnsi" w:hAnsiTheme="minorHAnsi" w:cs="Cambria"/>
              </w:rPr>
              <w:t>colleagues</w:t>
            </w:r>
            <w:proofErr w:type="gramEnd"/>
            <w:r w:rsidRPr="00FD2F54">
              <w:rPr>
                <w:rFonts w:asciiTheme="minorHAnsi" w:hAnsiTheme="minorHAnsi" w:cs="Cambria"/>
              </w:rPr>
              <w:t xml:space="preserve"> and maintain good laboratory practice.</w:t>
            </w:r>
          </w:p>
          <w:p w14:paraId="0F4BDB86" w14:textId="77777777" w:rsidR="00FD2F54" w:rsidRPr="00FD2F54" w:rsidRDefault="00FD2F54" w:rsidP="00FD2F54">
            <w:pPr>
              <w:jc w:val="left"/>
              <w:rPr>
                <w:rFonts w:asciiTheme="minorHAnsi" w:hAnsiTheme="minorHAnsi" w:cs="Cambria"/>
              </w:rPr>
            </w:pPr>
          </w:p>
          <w:p w14:paraId="05472B48" w14:textId="3E001326" w:rsidR="00FD2F54" w:rsidRDefault="00FD2F54" w:rsidP="00FD2F54">
            <w:pPr>
              <w:jc w:val="left"/>
              <w:rPr>
                <w:rFonts w:asciiTheme="minorHAnsi" w:hAnsiTheme="minorHAnsi" w:cs="Cambria"/>
              </w:rPr>
            </w:pPr>
            <w:r w:rsidRPr="00FD2F54">
              <w:rPr>
                <w:rFonts w:asciiTheme="minorHAnsi" w:hAnsiTheme="minorHAnsi" w:cs="Cambria"/>
              </w:rPr>
              <w:t>Review how you monitor your own mental and physical health, describing the strategies you adopt for physical and mental self-care to ensure you can practise safely and effectively.</w:t>
            </w:r>
          </w:p>
          <w:p w14:paraId="1AA57519" w14:textId="77777777" w:rsidR="00FD2F54" w:rsidRPr="00FD2F54" w:rsidRDefault="00FD2F54" w:rsidP="00FD2F54">
            <w:pPr>
              <w:jc w:val="left"/>
              <w:rPr>
                <w:rFonts w:asciiTheme="minorHAnsi" w:hAnsiTheme="minorHAnsi" w:cs="Cambria"/>
              </w:rPr>
            </w:pPr>
          </w:p>
          <w:p w14:paraId="2E6E5B43" w14:textId="4287A1A2" w:rsidR="00227439" w:rsidRPr="00E369E5" w:rsidRDefault="00FD2F54" w:rsidP="00FD2F54">
            <w:pPr>
              <w:jc w:val="left"/>
              <w:rPr>
                <w:rFonts w:asciiTheme="minorHAnsi" w:hAnsiTheme="minorHAnsi" w:cs="Cambria"/>
              </w:rPr>
            </w:pPr>
            <w:r w:rsidRPr="00FD2F54">
              <w:rPr>
                <w:rFonts w:asciiTheme="minorHAnsi" w:hAnsiTheme="minorHAnsi" w:cs="Cambria"/>
              </w:rPr>
              <w:t>Write a self-reflection on how you maintain a high standard of professional effectiveness and a safe working environment, including how you would seek help and support when necessary.</w:t>
            </w:r>
          </w:p>
        </w:tc>
      </w:tr>
      <w:tr w:rsidR="009F4755" w:rsidRPr="0020100A" w14:paraId="76981434" w14:textId="77777777" w:rsidTr="009F4755">
        <w:tc>
          <w:tcPr>
            <w:tcW w:w="2127" w:type="dxa"/>
          </w:tcPr>
          <w:p w14:paraId="2B27FC5A" w14:textId="75E0E641" w:rsidR="009F4755" w:rsidRPr="005702A3" w:rsidRDefault="0010092B" w:rsidP="00202711">
            <w:pPr>
              <w:jc w:val="left"/>
              <w:rPr>
                <w:rFonts w:asciiTheme="minorHAnsi" w:hAnsiTheme="minorHAnsi" w:cs="Cambria"/>
                <w:sz w:val="24"/>
                <w:szCs w:val="24"/>
              </w:rPr>
            </w:pPr>
            <w:r w:rsidRPr="0010092B">
              <w:rPr>
                <w:rFonts w:asciiTheme="minorHAnsi" w:hAnsiTheme="minorHAnsi" w:cs="Cambria"/>
                <w:sz w:val="24"/>
                <w:szCs w:val="24"/>
              </w:rPr>
              <w:lastRenderedPageBreak/>
              <w:t>Module 3: Quality</w:t>
            </w:r>
          </w:p>
        </w:tc>
        <w:tc>
          <w:tcPr>
            <w:tcW w:w="1701" w:type="dxa"/>
          </w:tcPr>
          <w:p w14:paraId="3808C11E" w14:textId="12FB8FD8" w:rsidR="009F4755" w:rsidRPr="00E369E5" w:rsidRDefault="00721550" w:rsidP="00202711">
            <w:pPr>
              <w:jc w:val="left"/>
              <w:rPr>
                <w:rFonts w:asciiTheme="minorHAnsi" w:hAnsiTheme="minorHAnsi" w:cs="Cambria"/>
              </w:rPr>
            </w:pPr>
            <w:r w:rsidRPr="00721550">
              <w:rPr>
                <w:rFonts w:asciiTheme="minorHAnsi" w:hAnsiTheme="minorHAnsi" w:cs="Cambria"/>
              </w:rPr>
              <w:t>SoPs</w:t>
            </w:r>
            <w:r w:rsidR="004528D9">
              <w:rPr>
                <w:rFonts w:asciiTheme="minorHAnsi" w:hAnsiTheme="minorHAnsi" w:cs="Cambria"/>
              </w:rPr>
              <w:t xml:space="preserve"> 11.1,</w:t>
            </w:r>
            <w:r w:rsidRPr="00721550">
              <w:rPr>
                <w:rFonts w:asciiTheme="minorHAnsi" w:hAnsiTheme="minorHAnsi" w:cs="Cambria"/>
              </w:rPr>
              <w:t xml:space="preserve"> 11.2, 11.3,</w:t>
            </w:r>
            <w:r w:rsidR="004528D9">
              <w:rPr>
                <w:rFonts w:asciiTheme="minorHAnsi" w:hAnsiTheme="minorHAnsi" w:cs="Cambria"/>
              </w:rPr>
              <w:t xml:space="preserve"> 11.4,</w:t>
            </w:r>
            <w:r w:rsidRPr="00721550">
              <w:rPr>
                <w:rFonts w:asciiTheme="minorHAnsi" w:hAnsiTheme="minorHAnsi" w:cs="Cambria"/>
              </w:rPr>
              <w:t xml:space="preserve"> 11.5, </w:t>
            </w:r>
            <w:r w:rsidR="004528D9">
              <w:rPr>
                <w:rFonts w:asciiTheme="minorHAnsi" w:hAnsiTheme="minorHAnsi" w:cs="Cambria"/>
              </w:rPr>
              <w:t xml:space="preserve">11.6, </w:t>
            </w:r>
            <w:r w:rsidRPr="00721550">
              <w:rPr>
                <w:rFonts w:asciiTheme="minorHAnsi" w:hAnsiTheme="minorHAnsi" w:cs="Cambria"/>
              </w:rPr>
              <w:t>11.7, 11.8, 13.19</w:t>
            </w:r>
            <w:r w:rsidR="00A455C3">
              <w:rPr>
                <w:rFonts w:asciiTheme="minorHAnsi" w:hAnsiTheme="minorHAnsi" w:cs="Cambria"/>
              </w:rPr>
              <w:t>, 13.20</w:t>
            </w:r>
            <w:r w:rsidRPr="00721550">
              <w:rPr>
                <w:rFonts w:asciiTheme="minorHAnsi" w:hAnsiTheme="minorHAnsi" w:cs="Cambria"/>
              </w:rPr>
              <w:t xml:space="preserve"> and 13.2</w:t>
            </w:r>
            <w:r w:rsidR="00A455C3">
              <w:rPr>
                <w:rFonts w:asciiTheme="minorHAnsi" w:hAnsiTheme="minorHAnsi" w:cs="Cambria"/>
              </w:rPr>
              <w:t>4</w:t>
            </w:r>
          </w:p>
        </w:tc>
        <w:tc>
          <w:tcPr>
            <w:tcW w:w="10629" w:type="dxa"/>
          </w:tcPr>
          <w:p w14:paraId="46BA9B37" w14:textId="77777777" w:rsidR="009F4755" w:rsidRDefault="001055CC" w:rsidP="00202711">
            <w:pPr>
              <w:jc w:val="left"/>
              <w:rPr>
                <w:rFonts w:asciiTheme="minorHAnsi" w:hAnsiTheme="minorHAnsi" w:cs="Cambria"/>
              </w:rPr>
            </w:pPr>
            <w:r w:rsidRPr="001055CC">
              <w:rPr>
                <w:rFonts w:asciiTheme="minorHAnsi" w:hAnsiTheme="minorHAnsi" w:cs="Cambria"/>
              </w:rPr>
              <w:t>Participate in a scheduled quality audit in your laboratory and review the audit outcomes to identify any impact on service and potential improvements.</w:t>
            </w:r>
          </w:p>
          <w:p w14:paraId="04A57E4D" w14:textId="77777777" w:rsidR="001055CC" w:rsidRDefault="001055CC" w:rsidP="00202711">
            <w:pPr>
              <w:jc w:val="left"/>
              <w:rPr>
                <w:rFonts w:asciiTheme="minorHAnsi" w:hAnsiTheme="minorHAnsi" w:cs="Cambria"/>
              </w:rPr>
            </w:pPr>
          </w:p>
          <w:p w14:paraId="27900648" w14:textId="0E796B2B" w:rsidR="00A61B12" w:rsidRDefault="00A61B12" w:rsidP="00A61B12">
            <w:pPr>
              <w:jc w:val="left"/>
              <w:rPr>
                <w:rFonts w:asciiTheme="minorHAnsi" w:hAnsiTheme="minorHAnsi" w:cs="Cambria"/>
              </w:rPr>
            </w:pPr>
            <w:r w:rsidRPr="00A61B12">
              <w:rPr>
                <w:rFonts w:asciiTheme="minorHAnsi" w:hAnsiTheme="minorHAnsi" w:cs="Cambria"/>
              </w:rPr>
              <w:t>List the external quality assurance accreditations that your training laboratory holds and explain why this external recognition is important for establishing and maintaining laboratory quality and competence.</w:t>
            </w:r>
          </w:p>
          <w:p w14:paraId="1FD11981" w14:textId="77777777" w:rsidR="00A61B12" w:rsidRPr="00A61B12" w:rsidRDefault="00A61B12" w:rsidP="00A61B12">
            <w:pPr>
              <w:jc w:val="left"/>
              <w:rPr>
                <w:rFonts w:asciiTheme="minorHAnsi" w:hAnsiTheme="minorHAnsi" w:cs="Cambria"/>
              </w:rPr>
            </w:pPr>
          </w:p>
          <w:p w14:paraId="5B4DC52E" w14:textId="3C4019BB" w:rsidR="00A61B12" w:rsidRPr="00A61B12" w:rsidRDefault="00A61B12" w:rsidP="00A61B12">
            <w:pPr>
              <w:jc w:val="left"/>
              <w:rPr>
                <w:rFonts w:asciiTheme="minorHAnsi" w:hAnsiTheme="minorHAnsi" w:cs="Cambria"/>
              </w:rPr>
            </w:pPr>
            <w:r w:rsidRPr="00A61B12">
              <w:rPr>
                <w:rFonts w:asciiTheme="minorHAnsi" w:hAnsiTheme="minorHAnsi" w:cs="Cambria"/>
              </w:rPr>
              <w:t>Summarise the quality control/quality assessment procedures you use in your practice, including the concepts of accuracy and precision, that inform the actions that you take to correct abnormal IQC data.</w:t>
            </w:r>
          </w:p>
          <w:p w14:paraId="51926B6C" w14:textId="77777777" w:rsidR="00A61B12" w:rsidRPr="00A61B12" w:rsidRDefault="00A61B12" w:rsidP="00A61B12">
            <w:pPr>
              <w:jc w:val="left"/>
              <w:rPr>
                <w:rFonts w:asciiTheme="minorHAnsi" w:hAnsiTheme="minorHAnsi" w:cs="Cambria"/>
              </w:rPr>
            </w:pPr>
          </w:p>
          <w:p w14:paraId="792FF5C8" w14:textId="3D85D9F7" w:rsidR="00A61B12" w:rsidRDefault="00A61B12" w:rsidP="00A61B12">
            <w:pPr>
              <w:jc w:val="left"/>
              <w:rPr>
                <w:rFonts w:asciiTheme="minorHAnsi" w:hAnsiTheme="minorHAnsi" w:cs="Cambria"/>
              </w:rPr>
            </w:pPr>
            <w:r w:rsidRPr="00A61B12">
              <w:rPr>
                <w:rFonts w:asciiTheme="minorHAnsi" w:hAnsiTheme="minorHAnsi" w:cs="Cambria"/>
              </w:rPr>
              <w:t>Evaluate your ability to calibrate equipment and record relevant quality indicators in accordance with standard laboratory</w:t>
            </w:r>
            <w:r>
              <w:rPr>
                <w:rFonts w:asciiTheme="minorHAnsi" w:hAnsiTheme="minorHAnsi" w:cs="Cambria"/>
              </w:rPr>
              <w:t xml:space="preserve"> </w:t>
            </w:r>
            <w:r w:rsidRPr="00A61B12">
              <w:rPr>
                <w:rFonts w:asciiTheme="minorHAnsi" w:hAnsiTheme="minorHAnsi" w:cs="Cambria"/>
              </w:rPr>
              <w:t>procedures by reflecting on a direct observation of practice (DOP) conducted by your Training Officer</w:t>
            </w:r>
            <w:r w:rsidR="00A11F9E">
              <w:rPr>
                <w:rFonts w:asciiTheme="minorHAnsi" w:hAnsiTheme="minorHAnsi" w:cs="Cambria"/>
              </w:rPr>
              <w:t xml:space="preserve"> / mentor</w:t>
            </w:r>
            <w:r w:rsidRPr="00A61B12">
              <w:rPr>
                <w:rFonts w:asciiTheme="minorHAnsi" w:hAnsiTheme="minorHAnsi" w:cs="Cambria"/>
              </w:rPr>
              <w:t>.</w:t>
            </w:r>
          </w:p>
          <w:p w14:paraId="4A6D15C5" w14:textId="77777777" w:rsidR="00A61B12" w:rsidRPr="00A61B12" w:rsidRDefault="00A61B12" w:rsidP="00A61B12">
            <w:pPr>
              <w:jc w:val="left"/>
              <w:rPr>
                <w:rFonts w:asciiTheme="minorHAnsi" w:hAnsiTheme="minorHAnsi" w:cs="Cambria"/>
              </w:rPr>
            </w:pPr>
          </w:p>
          <w:p w14:paraId="24FFDF35" w14:textId="1DEC252F" w:rsidR="001055CC" w:rsidRDefault="00A61B12" w:rsidP="00202711">
            <w:pPr>
              <w:jc w:val="left"/>
              <w:rPr>
                <w:rFonts w:asciiTheme="minorHAnsi" w:hAnsiTheme="minorHAnsi" w:cs="Cambria"/>
              </w:rPr>
            </w:pPr>
            <w:r w:rsidRPr="00A61B12">
              <w:rPr>
                <w:rFonts w:asciiTheme="minorHAnsi" w:hAnsiTheme="minorHAnsi" w:cs="Cambria"/>
              </w:rPr>
              <w:t xml:space="preserve">Using a questionnaire that you have created, collect data to establish the quality of practice in your training laboratory and evaluate how these data will maintain and improve quality assurance </w:t>
            </w:r>
            <w:proofErr w:type="gramStart"/>
            <w:r w:rsidRPr="00A61B12">
              <w:rPr>
                <w:rFonts w:asciiTheme="minorHAnsi" w:hAnsiTheme="minorHAnsi" w:cs="Cambria"/>
              </w:rPr>
              <w:t>processes</w:t>
            </w:r>
            <w:proofErr w:type="gramEnd"/>
          </w:p>
          <w:p w14:paraId="42E56D1F" w14:textId="7DD99D24" w:rsidR="001055CC" w:rsidRPr="00E369E5" w:rsidRDefault="001055CC" w:rsidP="00202711">
            <w:pPr>
              <w:jc w:val="left"/>
              <w:rPr>
                <w:rFonts w:asciiTheme="minorHAnsi" w:hAnsiTheme="minorHAnsi" w:cs="Cambria"/>
              </w:rPr>
            </w:pPr>
          </w:p>
        </w:tc>
      </w:tr>
      <w:tr w:rsidR="009F4755" w:rsidRPr="0020100A" w14:paraId="28538685" w14:textId="77777777" w:rsidTr="009F4755">
        <w:tc>
          <w:tcPr>
            <w:tcW w:w="2127" w:type="dxa"/>
          </w:tcPr>
          <w:p w14:paraId="434BF5D8" w14:textId="449D6253" w:rsidR="009F4755" w:rsidRPr="005702A3" w:rsidRDefault="002F610A" w:rsidP="00202711">
            <w:pPr>
              <w:jc w:val="left"/>
              <w:rPr>
                <w:rFonts w:asciiTheme="minorHAnsi" w:hAnsiTheme="minorHAnsi" w:cs="Cambria"/>
                <w:sz w:val="24"/>
                <w:szCs w:val="24"/>
              </w:rPr>
            </w:pPr>
            <w:r w:rsidRPr="002F610A">
              <w:rPr>
                <w:rFonts w:asciiTheme="minorHAnsi" w:hAnsiTheme="minorHAnsi" w:cs="Cambria"/>
                <w:sz w:val="24"/>
                <w:szCs w:val="24"/>
              </w:rPr>
              <w:t>Module 4: Performing Standard Investigations</w:t>
            </w:r>
          </w:p>
        </w:tc>
        <w:tc>
          <w:tcPr>
            <w:tcW w:w="1701" w:type="dxa"/>
          </w:tcPr>
          <w:p w14:paraId="5423291F" w14:textId="266D501F" w:rsidR="009F4755" w:rsidRPr="00E369E5" w:rsidRDefault="003F2068" w:rsidP="00014B5C">
            <w:pPr>
              <w:jc w:val="left"/>
              <w:rPr>
                <w:rFonts w:asciiTheme="minorHAnsi" w:hAnsiTheme="minorHAnsi" w:cs="Cambria"/>
              </w:rPr>
            </w:pPr>
            <w:r w:rsidRPr="003F2068">
              <w:rPr>
                <w:rFonts w:asciiTheme="minorHAnsi" w:hAnsiTheme="minorHAnsi" w:cs="Cambria"/>
              </w:rPr>
              <w:t>SoPs 1.2,</w:t>
            </w:r>
            <w:r>
              <w:rPr>
                <w:rFonts w:asciiTheme="minorHAnsi" w:hAnsiTheme="minorHAnsi" w:cs="Cambria"/>
              </w:rPr>
              <w:t xml:space="preserve"> </w:t>
            </w:r>
            <w:r w:rsidR="0032503E" w:rsidRPr="0032503E">
              <w:rPr>
                <w:rFonts w:asciiTheme="minorHAnsi" w:hAnsiTheme="minorHAnsi" w:cs="Cambria"/>
              </w:rPr>
              <w:t>4.2, 4.3, 4.4,</w:t>
            </w:r>
            <w:r w:rsidR="0032503E">
              <w:rPr>
                <w:rFonts w:asciiTheme="minorHAnsi" w:hAnsiTheme="minorHAnsi" w:cs="Cambria"/>
              </w:rPr>
              <w:t xml:space="preserve"> </w:t>
            </w:r>
            <w:r w:rsidR="002D318F" w:rsidRPr="002D318F">
              <w:rPr>
                <w:rFonts w:asciiTheme="minorHAnsi" w:hAnsiTheme="minorHAnsi" w:cs="Cambria"/>
              </w:rPr>
              <w:t xml:space="preserve">12.5, </w:t>
            </w:r>
            <w:r w:rsidR="002D318F">
              <w:rPr>
                <w:rFonts w:asciiTheme="minorHAnsi" w:hAnsiTheme="minorHAnsi" w:cs="Cambria"/>
              </w:rPr>
              <w:t xml:space="preserve">12.8, </w:t>
            </w:r>
            <w:r w:rsidR="002D318F" w:rsidRPr="002D318F">
              <w:rPr>
                <w:rFonts w:asciiTheme="minorHAnsi" w:hAnsiTheme="minorHAnsi" w:cs="Cambria"/>
              </w:rPr>
              <w:t>12.9,</w:t>
            </w:r>
            <w:r w:rsidR="0058191C">
              <w:rPr>
                <w:rFonts w:asciiTheme="minorHAnsi" w:hAnsiTheme="minorHAnsi" w:cs="Cambria"/>
              </w:rPr>
              <w:t xml:space="preserve"> </w:t>
            </w:r>
            <w:r w:rsidR="0058191C" w:rsidRPr="0058191C">
              <w:rPr>
                <w:rFonts w:asciiTheme="minorHAnsi" w:hAnsiTheme="minorHAnsi" w:cs="Cambria"/>
              </w:rPr>
              <w:t>13.2, 13.3, 13.4</w:t>
            </w:r>
            <w:r w:rsidR="0058191C">
              <w:rPr>
                <w:rFonts w:asciiTheme="minorHAnsi" w:hAnsiTheme="minorHAnsi" w:cs="Cambria"/>
              </w:rPr>
              <w:t xml:space="preserve">, </w:t>
            </w:r>
            <w:r w:rsidR="0058191C" w:rsidRPr="0058191C">
              <w:rPr>
                <w:rFonts w:asciiTheme="minorHAnsi" w:hAnsiTheme="minorHAnsi" w:cs="Cambria"/>
              </w:rPr>
              <w:t>13.5</w:t>
            </w:r>
            <w:r w:rsidR="0058191C">
              <w:rPr>
                <w:rFonts w:asciiTheme="minorHAnsi" w:hAnsiTheme="minorHAnsi" w:cs="Cambria"/>
              </w:rPr>
              <w:t xml:space="preserve">, </w:t>
            </w:r>
            <w:r w:rsidR="00014B5C" w:rsidRPr="00014B5C">
              <w:rPr>
                <w:rFonts w:asciiTheme="minorHAnsi" w:hAnsiTheme="minorHAnsi" w:cs="Cambria"/>
              </w:rPr>
              <w:t xml:space="preserve">13.6, 13.7, </w:t>
            </w:r>
            <w:r w:rsidR="00014B5C" w:rsidRPr="00014B5C">
              <w:rPr>
                <w:rFonts w:asciiTheme="minorHAnsi" w:hAnsiTheme="minorHAnsi" w:cs="Cambria"/>
              </w:rPr>
              <w:lastRenderedPageBreak/>
              <w:t>13.12, 13.13, 13.14, 13.15, 13.16, 13.17, 13.18,13.21, 13.22, 13.23, 13.25, 13.26, 13.28 and 13.31</w:t>
            </w:r>
          </w:p>
        </w:tc>
        <w:tc>
          <w:tcPr>
            <w:tcW w:w="10629" w:type="dxa"/>
          </w:tcPr>
          <w:p w14:paraId="2DB235BB" w14:textId="77777777" w:rsidR="009F4755" w:rsidRDefault="00212AD0" w:rsidP="00202711">
            <w:pPr>
              <w:jc w:val="left"/>
              <w:rPr>
                <w:rFonts w:asciiTheme="minorHAnsi" w:hAnsiTheme="minorHAnsi" w:cs="Cambria"/>
              </w:rPr>
            </w:pPr>
            <w:r w:rsidRPr="00212AD0">
              <w:rPr>
                <w:rFonts w:asciiTheme="minorHAnsi" w:hAnsiTheme="minorHAnsi" w:cs="Cambria"/>
              </w:rPr>
              <w:lastRenderedPageBreak/>
              <w:t>Personal statement that demonstrates your experience of performing standard investigations, including your analysis of the data produced and evaluation of the decisions and/or referrals made.</w:t>
            </w:r>
          </w:p>
          <w:p w14:paraId="03E2C35E" w14:textId="77777777" w:rsidR="00212AD0" w:rsidRDefault="00212AD0" w:rsidP="00202711">
            <w:pPr>
              <w:jc w:val="left"/>
              <w:rPr>
                <w:rFonts w:asciiTheme="minorHAnsi" w:hAnsiTheme="minorHAnsi" w:cs="Cambria"/>
              </w:rPr>
            </w:pPr>
          </w:p>
          <w:p w14:paraId="153D3D9D" w14:textId="465D211D" w:rsidR="00010C20" w:rsidRPr="00010C20" w:rsidRDefault="00010C20" w:rsidP="00010C20">
            <w:pPr>
              <w:jc w:val="left"/>
              <w:rPr>
                <w:rFonts w:asciiTheme="minorHAnsi" w:hAnsiTheme="minorHAnsi" w:cs="Cambria"/>
              </w:rPr>
            </w:pPr>
            <w:r w:rsidRPr="00010C20">
              <w:rPr>
                <w:rFonts w:asciiTheme="minorHAnsi" w:hAnsiTheme="minorHAnsi" w:cs="Cambria"/>
              </w:rPr>
              <w:t>Using your competency training record (with annotation / explanation) demonstrate your proficiency in using a variety of equipment and your ability to follow standard operating procedures.</w:t>
            </w:r>
          </w:p>
          <w:p w14:paraId="69715E6A" w14:textId="1C2E53F7" w:rsidR="00010C20" w:rsidRDefault="00010C20" w:rsidP="00010C20">
            <w:pPr>
              <w:jc w:val="left"/>
              <w:rPr>
                <w:rFonts w:asciiTheme="minorHAnsi" w:hAnsiTheme="minorHAnsi" w:cs="Cambria"/>
              </w:rPr>
            </w:pPr>
            <w:r w:rsidRPr="00010C20">
              <w:rPr>
                <w:rFonts w:asciiTheme="minorHAnsi" w:hAnsiTheme="minorHAnsi" w:cs="Cambria"/>
              </w:rPr>
              <w:lastRenderedPageBreak/>
              <w:t>Explain how automation is used in your laboratory to manage workload and resources safely and effectively.</w:t>
            </w:r>
          </w:p>
          <w:p w14:paraId="1FB4D4C1" w14:textId="77777777" w:rsidR="00010C20" w:rsidRPr="00010C20" w:rsidRDefault="00010C20" w:rsidP="00010C20">
            <w:pPr>
              <w:jc w:val="left"/>
              <w:rPr>
                <w:rFonts w:asciiTheme="minorHAnsi" w:hAnsiTheme="minorHAnsi" w:cs="Cambria"/>
              </w:rPr>
            </w:pPr>
          </w:p>
          <w:p w14:paraId="3D3FF30E" w14:textId="39ADDA44" w:rsidR="00010C20" w:rsidRDefault="00010C20" w:rsidP="00010C20">
            <w:pPr>
              <w:jc w:val="left"/>
              <w:rPr>
                <w:rFonts w:asciiTheme="minorHAnsi" w:hAnsiTheme="minorHAnsi" w:cs="Cambria"/>
              </w:rPr>
            </w:pPr>
            <w:r w:rsidRPr="00010C20">
              <w:rPr>
                <w:rFonts w:asciiTheme="minorHAnsi" w:hAnsiTheme="minorHAnsi" w:cs="Cambria"/>
              </w:rPr>
              <w:t>Outline the different roles and responsibilities of the laboratory to authorise results in primary care and community-based laboratory services or point of care tests.</w:t>
            </w:r>
          </w:p>
          <w:p w14:paraId="293A5D7A" w14:textId="77777777" w:rsidR="00010C20" w:rsidRPr="00010C20" w:rsidRDefault="00010C20" w:rsidP="00010C20">
            <w:pPr>
              <w:jc w:val="left"/>
              <w:rPr>
                <w:rFonts w:asciiTheme="minorHAnsi" w:hAnsiTheme="minorHAnsi" w:cs="Cambria"/>
              </w:rPr>
            </w:pPr>
          </w:p>
          <w:p w14:paraId="595C452A" w14:textId="6BC522C1" w:rsidR="00010C20" w:rsidRDefault="00010C20" w:rsidP="00010C20">
            <w:pPr>
              <w:jc w:val="left"/>
              <w:rPr>
                <w:rFonts w:asciiTheme="minorHAnsi" w:hAnsiTheme="minorHAnsi" w:cs="Cambria"/>
              </w:rPr>
            </w:pPr>
            <w:r w:rsidRPr="00010C20">
              <w:rPr>
                <w:rFonts w:asciiTheme="minorHAnsi" w:hAnsiTheme="minorHAnsi" w:cs="Cambria"/>
              </w:rPr>
              <w:t>Using annotated images or photographs, demonstrate your proficiency to carry out a standard investigation in your laboratory, including the equipment used, methodologies, reagent preparation, prioritisation, quality control, result interpretation and validation.</w:t>
            </w:r>
          </w:p>
          <w:p w14:paraId="37ECE6CB" w14:textId="77777777" w:rsidR="00010C20" w:rsidRPr="00010C20" w:rsidRDefault="00010C20" w:rsidP="00010C20">
            <w:pPr>
              <w:jc w:val="left"/>
              <w:rPr>
                <w:rFonts w:asciiTheme="minorHAnsi" w:hAnsiTheme="minorHAnsi" w:cs="Cambria"/>
              </w:rPr>
            </w:pPr>
          </w:p>
          <w:p w14:paraId="63ED794E" w14:textId="4FED8765" w:rsidR="00212AD0" w:rsidRPr="00E369E5" w:rsidRDefault="00010C20" w:rsidP="00010C20">
            <w:pPr>
              <w:jc w:val="left"/>
              <w:rPr>
                <w:rFonts w:asciiTheme="minorHAnsi" w:hAnsiTheme="minorHAnsi" w:cs="Cambria"/>
              </w:rPr>
            </w:pPr>
            <w:r w:rsidRPr="00010C20">
              <w:rPr>
                <w:rFonts w:asciiTheme="minorHAnsi" w:hAnsiTheme="minorHAnsi" w:cs="Cambria"/>
              </w:rPr>
              <w:t xml:space="preserve">Reflect on a specific experience during your laboratory training where you have encountered problems with an intended analytical method, describing how you assessed, </w:t>
            </w:r>
            <w:proofErr w:type="gramStart"/>
            <w:r w:rsidRPr="00010C20">
              <w:rPr>
                <w:rFonts w:asciiTheme="minorHAnsi" w:hAnsiTheme="minorHAnsi" w:cs="Cambria"/>
              </w:rPr>
              <w:t>evaluated</w:t>
            </w:r>
            <w:proofErr w:type="gramEnd"/>
            <w:r w:rsidRPr="00010C20">
              <w:rPr>
                <w:rFonts w:asciiTheme="minorHAnsi" w:hAnsiTheme="minorHAnsi" w:cs="Cambria"/>
              </w:rPr>
              <w:t xml:space="preserve"> and resolved them.</w:t>
            </w:r>
          </w:p>
        </w:tc>
      </w:tr>
      <w:tr w:rsidR="009F4755" w:rsidRPr="0020100A" w14:paraId="625CAF99" w14:textId="77777777" w:rsidTr="009F4755">
        <w:tc>
          <w:tcPr>
            <w:tcW w:w="2127" w:type="dxa"/>
          </w:tcPr>
          <w:p w14:paraId="275C6659" w14:textId="3F541D88" w:rsidR="009F4755" w:rsidRPr="005702A3" w:rsidRDefault="003B5C2D" w:rsidP="00202711">
            <w:pPr>
              <w:jc w:val="left"/>
              <w:rPr>
                <w:rFonts w:asciiTheme="minorHAnsi" w:hAnsiTheme="minorHAnsi" w:cs="Cambria"/>
                <w:sz w:val="24"/>
                <w:szCs w:val="24"/>
              </w:rPr>
            </w:pPr>
            <w:r w:rsidRPr="003B5C2D">
              <w:rPr>
                <w:rFonts w:asciiTheme="minorHAnsi" w:hAnsiTheme="minorHAnsi" w:cs="Cambria"/>
                <w:sz w:val="24"/>
                <w:szCs w:val="24"/>
              </w:rPr>
              <w:lastRenderedPageBreak/>
              <w:t>Module 5: Research and Development</w:t>
            </w:r>
          </w:p>
        </w:tc>
        <w:tc>
          <w:tcPr>
            <w:tcW w:w="1701" w:type="dxa"/>
          </w:tcPr>
          <w:p w14:paraId="1ECF297E" w14:textId="7661826D" w:rsidR="009F4755" w:rsidRPr="00E369E5" w:rsidRDefault="006D09D2" w:rsidP="00202711">
            <w:pPr>
              <w:jc w:val="left"/>
              <w:rPr>
                <w:rFonts w:asciiTheme="minorHAnsi" w:hAnsiTheme="minorHAnsi" w:cs="Cambria"/>
              </w:rPr>
            </w:pPr>
            <w:r w:rsidRPr="006D09D2">
              <w:rPr>
                <w:rFonts w:asciiTheme="minorHAnsi" w:hAnsiTheme="minorHAnsi" w:cs="Cambria"/>
              </w:rPr>
              <w:t xml:space="preserve">SoPs </w:t>
            </w:r>
            <w:r w:rsidR="00BB0D3F" w:rsidRPr="00BB0D3F">
              <w:rPr>
                <w:rFonts w:asciiTheme="minorHAnsi" w:hAnsiTheme="minorHAnsi" w:cs="Cambria"/>
              </w:rPr>
              <w:t xml:space="preserve">4.6, 4.7, 12.2, 13.1, 13.8, </w:t>
            </w:r>
            <w:r w:rsidR="00BB0D3F" w:rsidRPr="006D09D2">
              <w:rPr>
                <w:rFonts w:asciiTheme="minorHAnsi" w:hAnsiTheme="minorHAnsi" w:cs="Cambria"/>
              </w:rPr>
              <w:t xml:space="preserve">13.9, </w:t>
            </w:r>
            <w:r w:rsidR="00BB0D3F" w:rsidRPr="00BB0D3F">
              <w:rPr>
                <w:rFonts w:asciiTheme="minorHAnsi" w:hAnsiTheme="minorHAnsi" w:cs="Cambria"/>
              </w:rPr>
              <w:t>13.10</w:t>
            </w:r>
            <w:r w:rsidR="00BB0D3F">
              <w:rPr>
                <w:rFonts w:asciiTheme="minorHAnsi" w:hAnsiTheme="minorHAnsi" w:cs="Cambria"/>
              </w:rPr>
              <w:t>,</w:t>
            </w:r>
            <w:r w:rsidR="00BB0D3F" w:rsidRPr="00BB0D3F">
              <w:rPr>
                <w:rFonts w:asciiTheme="minorHAnsi" w:hAnsiTheme="minorHAnsi" w:cs="Cambria"/>
              </w:rPr>
              <w:t xml:space="preserve"> 13.11</w:t>
            </w:r>
            <w:r w:rsidR="00BB0D3F">
              <w:rPr>
                <w:rFonts w:asciiTheme="minorHAnsi" w:hAnsiTheme="minorHAnsi" w:cs="Cambria"/>
              </w:rPr>
              <w:t xml:space="preserve"> </w:t>
            </w:r>
            <w:r w:rsidRPr="006D09D2">
              <w:rPr>
                <w:rFonts w:asciiTheme="minorHAnsi" w:hAnsiTheme="minorHAnsi" w:cs="Cambria"/>
              </w:rPr>
              <w:t>13.29 and 13.30</w:t>
            </w:r>
          </w:p>
        </w:tc>
        <w:tc>
          <w:tcPr>
            <w:tcW w:w="10629" w:type="dxa"/>
          </w:tcPr>
          <w:p w14:paraId="670A3D1D" w14:textId="6D53C307" w:rsidR="009F4755" w:rsidRDefault="00837F8D" w:rsidP="00202711">
            <w:pPr>
              <w:jc w:val="left"/>
              <w:rPr>
                <w:rFonts w:asciiTheme="minorHAnsi" w:hAnsiTheme="minorHAnsi" w:cs="Cambria"/>
              </w:rPr>
            </w:pPr>
            <w:r w:rsidRPr="00837F8D">
              <w:rPr>
                <w:rFonts w:asciiTheme="minorHAnsi" w:hAnsiTheme="minorHAnsi" w:cs="Cambria"/>
              </w:rPr>
              <w:t>Writ</w:t>
            </w:r>
            <w:r>
              <w:rPr>
                <w:rFonts w:asciiTheme="minorHAnsi" w:hAnsiTheme="minorHAnsi" w:cs="Cambria"/>
              </w:rPr>
              <w:t>e a</w:t>
            </w:r>
            <w:r w:rsidRPr="00837F8D">
              <w:rPr>
                <w:rFonts w:asciiTheme="minorHAnsi" w:hAnsiTheme="minorHAnsi" w:cs="Cambria"/>
              </w:rPr>
              <w:t xml:space="preserve"> report on a workplace-based activity (or summary of final year university research project) that includes statistical analysis, data interpretation and evaluation of the study design.</w:t>
            </w:r>
          </w:p>
          <w:p w14:paraId="2E261AF6" w14:textId="77777777" w:rsidR="00837F8D" w:rsidRDefault="00837F8D" w:rsidP="00202711">
            <w:pPr>
              <w:jc w:val="left"/>
              <w:rPr>
                <w:rFonts w:asciiTheme="minorHAnsi" w:hAnsiTheme="minorHAnsi" w:cs="Cambria"/>
              </w:rPr>
            </w:pPr>
          </w:p>
          <w:p w14:paraId="43E9AD2A" w14:textId="4EB54997" w:rsidR="001304C4" w:rsidRDefault="001304C4" w:rsidP="001304C4">
            <w:pPr>
              <w:jc w:val="left"/>
              <w:rPr>
                <w:rFonts w:asciiTheme="minorHAnsi" w:hAnsiTheme="minorHAnsi" w:cs="Cambria"/>
              </w:rPr>
            </w:pPr>
            <w:r w:rsidRPr="001304C4">
              <w:rPr>
                <w:rFonts w:asciiTheme="minorHAnsi" w:hAnsiTheme="minorHAnsi" w:cs="Cambria"/>
              </w:rPr>
              <w:t>Demonstrate your logical and systematic approach to reasoning and problem solving by reviewing a series of experiments completed in your workplace to determine appropriate actions.</w:t>
            </w:r>
          </w:p>
          <w:p w14:paraId="556DA0D1" w14:textId="77777777" w:rsidR="001304C4" w:rsidRPr="001304C4" w:rsidRDefault="001304C4" w:rsidP="001304C4">
            <w:pPr>
              <w:jc w:val="left"/>
              <w:rPr>
                <w:rFonts w:asciiTheme="minorHAnsi" w:hAnsiTheme="minorHAnsi" w:cs="Cambria"/>
              </w:rPr>
            </w:pPr>
          </w:p>
          <w:p w14:paraId="76A508BC" w14:textId="6E008AE3" w:rsidR="001304C4" w:rsidRDefault="001304C4" w:rsidP="001304C4">
            <w:pPr>
              <w:jc w:val="left"/>
              <w:rPr>
                <w:rFonts w:asciiTheme="minorHAnsi" w:hAnsiTheme="minorHAnsi" w:cs="Cambria"/>
              </w:rPr>
            </w:pPr>
            <w:r w:rsidRPr="001304C4">
              <w:rPr>
                <w:rFonts w:asciiTheme="minorHAnsi" w:hAnsiTheme="minorHAnsi" w:cs="Cambria"/>
              </w:rPr>
              <w:t>Produce a scientific review (1500-2000 words) based on several relevant journal articles that demonstrates your awareness of the principles and applications of scientific enquiry, your evaluation of treatment efficacy and understanding of the research process.</w:t>
            </w:r>
          </w:p>
          <w:p w14:paraId="2BE8707F" w14:textId="77777777" w:rsidR="001304C4" w:rsidRPr="001304C4" w:rsidRDefault="001304C4" w:rsidP="001304C4">
            <w:pPr>
              <w:jc w:val="left"/>
              <w:rPr>
                <w:rFonts w:asciiTheme="minorHAnsi" w:hAnsiTheme="minorHAnsi" w:cs="Cambria"/>
              </w:rPr>
            </w:pPr>
          </w:p>
          <w:p w14:paraId="344D0464" w14:textId="52D63297" w:rsidR="001304C4" w:rsidRDefault="001304C4" w:rsidP="001304C4">
            <w:pPr>
              <w:jc w:val="left"/>
              <w:rPr>
                <w:rFonts w:asciiTheme="minorHAnsi" w:hAnsiTheme="minorHAnsi" w:cs="Cambria"/>
              </w:rPr>
            </w:pPr>
            <w:r w:rsidRPr="001304C4">
              <w:rPr>
                <w:rFonts w:asciiTheme="minorHAnsi" w:hAnsiTheme="minorHAnsi" w:cs="Cambria"/>
              </w:rPr>
              <w:t>Create an infographic of new developments, novel technologies and changing contexts that inform evidence-based practice in the discipline(s) in which you have been trained.</w:t>
            </w:r>
          </w:p>
          <w:p w14:paraId="3726E7DD" w14:textId="77777777" w:rsidR="001304C4" w:rsidRPr="001304C4" w:rsidRDefault="001304C4" w:rsidP="001304C4">
            <w:pPr>
              <w:jc w:val="left"/>
              <w:rPr>
                <w:rFonts w:asciiTheme="minorHAnsi" w:hAnsiTheme="minorHAnsi" w:cs="Cambria"/>
              </w:rPr>
            </w:pPr>
          </w:p>
          <w:p w14:paraId="7BAA6C10" w14:textId="19A66183" w:rsidR="00837F8D" w:rsidRDefault="001304C4" w:rsidP="00202711">
            <w:pPr>
              <w:jc w:val="left"/>
              <w:rPr>
                <w:rFonts w:asciiTheme="minorHAnsi" w:hAnsiTheme="minorHAnsi" w:cs="Cambria"/>
              </w:rPr>
            </w:pPr>
            <w:r w:rsidRPr="001304C4">
              <w:rPr>
                <w:rFonts w:asciiTheme="minorHAnsi" w:hAnsiTheme="minorHAnsi" w:cs="Cambria"/>
              </w:rPr>
              <w:t>Evaluate a few different research methodologies relevant to your training laboratory and explain how and why service users should be involved.</w:t>
            </w:r>
          </w:p>
          <w:p w14:paraId="0C77935B" w14:textId="16EF361A" w:rsidR="00837F8D" w:rsidRPr="00E369E5" w:rsidRDefault="00837F8D" w:rsidP="00202711">
            <w:pPr>
              <w:jc w:val="left"/>
              <w:rPr>
                <w:rFonts w:asciiTheme="minorHAnsi" w:hAnsiTheme="minorHAnsi" w:cs="Cambria"/>
              </w:rPr>
            </w:pPr>
          </w:p>
        </w:tc>
      </w:tr>
    </w:tbl>
    <w:p w14:paraId="2272354C" w14:textId="77777777" w:rsidR="00574387" w:rsidRPr="0020100A" w:rsidRDefault="00574387" w:rsidP="009F4755">
      <w:pPr>
        <w:jc w:val="left"/>
        <w:rPr>
          <w:rFonts w:asciiTheme="minorHAnsi" w:hAnsiTheme="minorHAnsi"/>
          <w:b/>
          <w:bCs/>
          <w:u w:val="single"/>
        </w:rPr>
      </w:pPr>
    </w:p>
    <w:p w14:paraId="48695034" w14:textId="47A7A48E" w:rsidR="00B84802" w:rsidRDefault="00B84802">
      <w:pPr>
        <w:spacing w:after="200" w:line="276" w:lineRule="auto"/>
        <w:jc w:val="left"/>
        <w:rPr>
          <w:rFonts w:asciiTheme="minorHAnsi" w:hAnsiTheme="minorHAnsi"/>
          <w:b/>
          <w:bCs/>
          <w:u w:val="single"/>
        </w:rPr>
      </w:pPr>
      <w:r>
        <w:rPr>
          <w:rFonts w:asciiTheme="minorHAnsi" w:hAnsiTheme="minorHAnsi"/>
          <w:b/>
          <w:bCs/>
          <w:u w:val="single"/>
        </w:rPr>
        <w:br w:type="page"/>
      </w:r>
    </w:p>
    <w:p w14:paraId="0560B521" w14:textId="77777777" w:rsidR="00574387" w:rsidRPr="0020100A" w:rsidRDefault="00574387" w:rsidP="00EB54DA">
      <w:pPr>
        <w:jc w:val="center"/>
        <w:rPr>
          <w:rFonts w:asciiTheme="minorHAnsi" w:hAnsiTheme="minorHAnsi"/>
          <w:b/>
          <w:bCs/>
          <w:u w:val="single"/>
        </w:rPr>
      </w:pPr>
    </w:p>
    <w:p w14:paraId="48695035" w14:textId="77777777" w:rsidR="00462805" w:rsidRPr="0020100A" w:rsidRDefault="00462805" w:rsidP="003F2257">
      <w:pPr>
        <w:jc w:val="left"/>
        <w:rPr>
          <w:rFonts w:asciiTheme="minorHAnsi" w:hAnsiTheme="minorHAnsi"/>
          <w:sz w:val="24"/>
          <w:szCs w:val="24"/>
        </w:rPr>
      </w:pPr>
    </w:p>
    <w:p w14:paraId="48695036" w14:textId="77777777" w:rsidR="00462805" w:rsidRPr="002B6C3A" w:rsidRDefault="00462805" w:rsidP="00462805">
      <w:pPr>
        <w:spacing w:after="120"/>
        <w:rPr>
          <w:rFonts w:asciiTheme="minorHAnsi" w:hAnsiTheme="minorHAnsi" w:cs="Cambria"/>
          <w:b/>
          <w:sz w:val="24"/>
          <w:szCs w:val="24"/>
        </w:rPr>
      </w:pPr>
      <w:r w:rsidRPr="002B6C3A">
        <w:rPr>
          <w:rFonts w:asciiTheme="minorHAnsi" w:hAnsiTheme="minorHAnsi" w:cs="Cambria"/>
          <w:b/>
          <w:sz w:val="24"/>
          <w:szCs w:val="24"/>
        </w:rPr>
        <w:t>About this document</w:t>
      </w:r>
    </w:p>
    <w:tbl>
      <w:tblPr>
        <w:tblW w:w="0" w:type="auto"/>
        <w:tblLook w:val="04A0" w:firstRow="1" w:lastRow="0" w:firstColumn="1" w:lastColumn="0" w:noHBand="0" w:noVBand="1"/>
      </w:tblPr>
      <w:tblGrid>
        <w:gridCol w:w="4621"/>
        <w:gridCol w:w="4621"/>
      </w:tblGrid>
      <w:tr w:rsidR="00462805" w:rsidRPr="002B6C3A" w14:paraId="48695039" w14:textId="77777777" w:rsidTr="00E52D07">
        <w:tc>
          <w:tcPr>
            <w:tcW w:w="4621" w:type="dxa"/>
          </w:tcPr>
          <w:p w14:paraId="48695037" w14:textId="77777777" w:rsidR="00462805" w:rsidRPr="002B6C3A" w:rsidRDefault="00462805" w:rsidP="00E52D07">
            <w:pPr>
              <w:spacing w:after="120"/>
              <w:rPr>
                <w:rFonts w:asciiTheme="minorHAnsi" w:hAnsiTheme="minorHAnsi" w:cs="Cambria"/>
                <w:sz w:val="24"/>
                <w:szCs w:val="24"/>
              </w:rPr>
            </w:pPr>
            <w:r w:rsidRPr="002B6C3A">
              <w:rPr>
                <w:rFonts w:asciiTheme="minorHAnsi" w:hAnsiTheme="minorHAnsi" w:cs="Cambria"/>
                <w:sz w:val="24"/>
                <w:szCs w:val="24"/>
              </w:rPr>
              <w:t>Title:</w:t>
            </w:r>
          </w:p>
        </w:tc>
        <w:tc>
          <w:tcPr>
            <w:tcW w:w="4621" w:type="dxa"/>
          </w:tcPr>
          <w:p w14:paraId="48695038" w14:textId="0CF6EF04" w:rsidR="00462805" w:rsidRPr="002B6C3A" w:rsidRDefault="00B84802" w:rsidP="00E52D07">
            <w:pPr>
              <w:spacing w:after="120"/>
              <w:rPr>
                <w:rFonts w:asciiTheme="minorHAnsi" w:hAnsiTheme="minorHAnsi" w:cs="Cambria"/>
                <w:sz w:val="24"/>
                <w:szCs w:val="24"/>
              </w:rPr>
            </w:pPr>
            <w:r>
              <w:rPr>
                <w:rFonts w:asciiTheme="minorHAnsi" w:hAnsiTheme="minorHAnsi" w:cs="Cambria"/>
                <w:sz w:val="24"/>
                <w:szCs w:val="24"/>
              </w:rPr>
              <w:t xml:space="preserve">Certificate of Competence by Equivalence </w:t>
            </w:r>
            <w:r w:rsidR="003852C7" w:rsidRPr="002B6C3A">
              <w:rPr>
                <w:rFonts w:asciiTheme="minorHAnsi" w:hAnsiTheme="minorHAnsi" w:cs="Cambria"/>
                <w:sz w:val="24"/>
                <w:szCs w:val="24"/>
              </w:rPr>
              <w:t>Portfolio</w:t>
            </w:r>
            <w:r>
              <w:rPr>
                <w:rFonts w:asciiTheme="minorHAnsi" w:hAnsiTheme="minorHAnsi" w:cs="Cambria"/>
                <w:sz w:val="24"/>
                <w:szCs w:val="24"/>
              </w:rPr>
              <w:t xml:space="preserve"> Development</w:t>
            </w:r>
            <w:r w:rsidR="00053EA4">
              <w:rPr>
                <w:rFonts w:asciiTheme="minorHAnsi" w:hAnsiTheme="minorHAnsi" w:cs="Cambria"/>
                <w:sz w:val="24"/>
                <w:szCs w:val="24"/>
              </w:rPr>
              <w:t xml:space="preserve"> Plan</w:t>
            </w:r>
          </w:p>
        </w:tc>
      </w:tr>
      <w:tr w:rsidR="00462805" w:rsidRPr="002B6C3A" w14:paraId="4869503C" w14:textId="77777777" w:rsidTr="00E52D07">
        <w:tc>
          <w:tcPr>
            <w:tcW w:w="4621" w:type="dxa"/>
          </w:tcPr>
          <w:p w14:paraId="4869503A" w14:textId="77777777" w:rsidR="00462805" w:rsidRPr="002B6C3A" w:rsidRDefault="00462805" w:rsidP="00E52D07">
            <w:pPr>
              <w:spacing w:after="120"/>
              <w:rPr>
                <w:rFonts w:asciiTheme="minorHAnsi" w:hAnsiTheme="minorHAnsi" w:cs="Cambria"/>
                <w:sz w:val="24"/>
                <w:szCs w:val="24"/>
              </w:rPr>
            </w:pPr>
            <w:r w:rsidRPr="002B6C3A">
              <w:rPr>
                <w:rFonts w:asciiTheme="minorHAnsi" w:hAnsiTheme="minorHAnsi" w:cs="Cambria"/>
                <w:sz w:val="24"/>
                <w:szCs w:val="24"/>
              </w:rPr>
              <w:t>Produced by:</w:t>
            </w:r>
          </w:p>
        </w:tc>
        <w:tc>
          <w:tcPr>
            <w:tcW w:w="4621" w:type="dxa"/>
          </w:tcPr>
          <w:p w14:paraId="4869503B" w14:textId="77777777" w:rsidR="00462805" w:rsidRPr="002B6C3A" w:rsidRDefault="003852C7" w:rsidP="00E52D07">
            <w:pPr>
              <w:spacing w:after="120"/>
              <w:rPr>
                <w:rFonts w:asciiTheme="minorHAnsi" w:hAnsiTheme="minorHAnsi" w:cs="Cambria"/>
                <w:sz w:val="24"/>
                <w:szCs w:val="24"/>
              </w:rPr>
            </w:pPr>
            <w:r w:rsidRPr="002B6C3A">
              <w:rPr>
                <w:rFonts w:asciiTheme="minorHAnsi" w:hAnsiTheme="minorHAnsi" w:cs="Cambria"/>
                <w:sz w:val="24"/>
                <w:szCs w:val="24"/>
              </w:rPr>
              <w:t>Education Department</w:t>
            </w:r>
          </w:p>
        </w:tc>
      </w:tr>
      <w:tr w:rsidR="00462805" w:rsidRPr="002B6C3A" w14:paraId="4869503F" w14:textId="77777777" w:rsidTr="00E52D07">
        <w:tc>
          <w:tcPr>
            <w:tcW w:w="4621" w:type="dxa"/>
          </w:tcPr>
          <w:p w14:paraId="4869503D" w14:textId="77777777" w:rsidR="00462805" w:rsidRPr="002B6C3A" w:rsidRDefault="00462805" w:rsidP="00E52D07">
            <w:pPr>
              <w:spacing w:after="120"/>
              <w:rPr>
                <w:rFonts w:asciiTheme="minorHAnsi" w:hAnsiTheme="minorHAnsi" w:cs="Cambria"/>
                <w:sz w:val="24"/>
                <w:szCs w:val="24"/>
              </w:rPr>
            </w:pPr>
            <w:r w:rsidRPr="002B6C3A">
              <w:rPr>
                <w:rFonts w:asciiTheme="minorHAnsi" w:hAnsiTheme="minorHAnsi" w:cs="Cambria"/>
                <w:sz w:val="24"/>
                <w:szCs w:val="24"/>
              </w:rPr>
              <w:t>Version:</w:t>
            </w:r>
          </w:p>
        </w:tc>
        <w:tc>
          <w:tcPr>
            <w:tcW w:w="4621" w:type="dxa"/>
          </w:tcPr>
          <w:p w14:paraId="4869503E" w14:textId="0C36F713" w:rsidR="00462805" w:rsidRPr="002B6C3A" w:rsidRDefault="00462805" w:rsidP="00E52D07">
            <w:pPr>
              <w:spacing w:after="120"/>
              <w:rPr>
                <w:rFonts w:asciiTheme="minorHAnsi" w:hAnsiTheme="minorHAnsi" w:cs="Cambria"/>
                <w:sz w:val="24"/>
                <w:szCs w:val="24"/>
              </w:rPr>
            </w:pPr>
            <w:r w:rsidRPr="002B6C3A">
              <w:rPr>
                <w:rFonts w:asciiTheme="minorHAnsi" w:hAnsiTheme="minorHAnsi" w:cs="Cambria"/>
                <w:sz w:val="24"/>
                <w:szCs w:val="24"/>
              </w:rPr>
              <w:t xml:space="preserve">Version </w:t>
            </w:r>
            <w:r w:rsidR="00BB0D3F">
              <w:rPr>
                <w:rFonts w:asciiTheme="minorHAnsi" w:hAnsiTheme="minorHAnsi" w:cs="Cambria"/>
                <w:sz w:val="24"/>
                <w:szCs w:val="24"/>
              </w:rPr>
              <w:t>5</w:t>
            </w:r>
          </w:p>
        </w:tc>
      </w:tr>
      <w:tr w:rsidR="00462805" w:rsidRPr="002B6C3A" w14:paraId="48695042" w14:textId="77777777" w:rsidTr="00E52D07">
        <w:tc>
          <w:tcPr>
            <w:tcW w:w="4621" w:type="dxa"/>
          </w:tcPr>
          <w:p w14:paraId="48695040" w14:textId="77777777" w:rsidR="00462805" w:rsidRPr="002B6C3A" w:rsidRDefault="00462805" w:rsidP="00E52D07">
            <w:pPr>
              <w:spacing w:after="120"/>
              <w:rPr>
                <w:rFonts w:asciiTheme="minorHAnsi" w:hAnsiTheme="minorHAnsi" w:cs="Cambria"/>
                <w:sz w:val="24"/>
                <w:szCs w:val="24"/>
              </w:rPr>
            </w:pPr>
            <w:r w:rsidRPr="002B6C3A">
              <w:rPr>
                <w:rFonts w:asciiTheme="minorHAnsi" w:hAnsiTheme="minorHAnsi" w:cs="Cambria"/>
                <w:sz w:val="24"/>
                <w:szCs w:val="24"/>
              </w:rPr>
              <w:t>Active date:</w:t>
            </w:r>
          </w:p>
        </w:tc>
        <w:tc>
          <w:tcPr>
            <w:tcW w:w="4621" w:type="dxa"/>
          </w:tcPr>
          <w:p w14:paraId="48695041" w14:textId="433F39A6" w:rsidR="00462805" w:rsidRPr="002B6C3A" w:rsidRDefault="00BB0D3F" w:rsidP="00E52D07">
            <w:pPr>
              <w:spacing w:after="120"/>
              <w:rPr>
                <w:rFonts w:asciiTheme="minorHAnsi" w:hAnsiTheme="minorHAnsi" w:cs="Cambria"/>
                <w:sz w:val="24"/>
                <w:szCs w:val="24"/>
              </w:rPr>
            </w:pPr>
            <w:r>
              <w:rPr>
                <w:rFonts w:asciiTheme="minorHAnsi" w:hAnsiTheme="minorHAnsi" w:cs="Cambria"/>
                <w:sz w:val="24"/>
                <w:szCs w:val="24"/>
              </w:rPr>
              <w:t xml:space="preserve">November </w:t>
            </w:r>
            <w:r w:rsidR="00AB53BF">
              <w:rPr>
                <w:rFonts w:asciiTheme="minorHAnsi" w:hAnsiTheme="minorHAnsi" w:cs="Cambria"/>
                <w:sz w:val="24"/>
                <w:szCs w:val="24"/>
              </w:rPr>
              <w:t>202</w:t>
            </w:r>
            <w:r>
              <w:rPr>
                <w:rFonts w:asciiTheme="minorHAnsi" w:hAnsiTheme="minorHAnsi" w:cs="Cambria"/>
                <w:sz w:val="24"/>
                <w:szCs w:val="24"/>
              </w:rPr>
              <w:t>3</w:t>
            </w:r>
          </w:p>
        </w:tc>
      </w:tr>
      <w:tr w:rsidR="00462805" w:rsidRPr="002B6C3A" w14:paraId="48695045" w14:textId="77777777" w:rsidTr="00E52D07">
        <w:tc>
          <w:tcPr>
            <w:tcW w:w="4621" w:type="dxa"/>
          </w:tcPr>
          <w:p w14:paraId="48695043" w14:textId="77777777" w:rsidR="00462805" w:rsidRPr="002B6C3A" w:rsidRDefault="00462805" w:rsidP="00E52D07">
            <w:pPr>
              <w:spacing w:after="120"/>
              <w:rPr>
                <w:rFonts w:asciiTheme="minorHAnsi" w:hAnsiTheme="minorHAnsi" w:cs="Cambria"/>
                <w:sz w:val="24"/>
                <w:szCs w:val="24"/>
              </w:rPr>
            </w:pPr>
            <w:r w:rsidRPr="002B6C3A">
              <w:rPr>
                <w:rFonts w:asciiTheme="minorHAnsi" w:hAnsiTheme="minorHAnsi" w:cs="Cambria"/>
                <w:sz w:val="24"/>
                <w:szCs w:val="24"/>
              </w:rPr>
              <w:t>Review date:</w:t>
            </w:r>
          </w:p>
        </w:tc>
        <w:tc>
          <w:tcPr>
            <w:tcW w:w="4621" w:type="dxa"/>
          </w:tcPr>
          <w:p w14:paraId="48695044" w14:textId="67F6BA76" w:rsidR="00462805" w:rsidRPr="002B6C3A" w:rsidRDefault="00BB0D3F" w:rsidP="00E52D07">
            <w:pPr>
              <w:spacing w:after="120"/>
              <w:rPr>
                <w:rFonts w:asciiTheme="minorHAnsi" w:hAnsiTheme="minorHAnsi" w:cs="Cambria"/>
                <w:sz w:val="24"/>
                <w:szCs w:val="24"/>
              </w:rPr>
            </w:pPr>
            <w:r>
              <w:rPr>
                <w:rFonts w:asciiTheme="minorHAnsi" w:hAnsiTheme="minorHAnsi" w:cs="Cambria"/>
                <w:sz w:val="24"/>
                <w:szCs w:val="24"/>
              </w:rPr>
              <w:t>Octo</w:t>
            </w:r>
            <w:r w:rsidR="00AB53BF">
              <w:rPr>
                <w:rFonts w:asciiTheme="minorHAnsi" w:hAnsiTheme="minorHAnsi" w:cs="Cambria"/>
                <w:sz w:val="24"/>
                <w:szCs w:val="24"/>
              </w:rPr>
              <w:t>ber 202</w:t>
            </w:r>
            <w:r>
              <w:rPr>
                <w:rFonts w:asciiTheme="minorHAnsi" w:hAnsiTheme="minorHAnsi" w:cs="Cambria"/>
                <w:sz w:val="24"/>
                <w:szCs w:val="24"/>
              </w:rPr>
              <w:t>4</w:t>
            </w:r>
          </w:p>
        </w:tc>
      </w:tr>
      <w:tr w:rsidR="00462805" w:rsidRPr="002B6C3A" w14:paraId="4869504A" w14:textId="77777777" w:rsidTr="00E52D07">
        <w:tc>
          <w:tcPr>
            <w:tcW w:w="4621" w:type="dxa"/>
          </w:tcPr>
          <w:p w14:paraId="48695046" w14:textId="77777777" w:rsidR="00462805" w:rsidRPr="002B6C3A" w:rsidRDefault="00462805" w:rsidP="00E52D07">
            <w:pPr>
              <w:spacing w:after="120"/>
              <w:rPr>
                <w:rFonts w:asciiTheme="minorHAnsi" w:hAnsiTheme="minorHAnsi" w:cs="Cambria"/>
                <w:sz w:val="24"/>
                <w:szCs w:val="24"/>
              </w:rPr>
            </w:pPr>
            <w:r w:rsidRPr="002B6C3A">
              <w:rPr>
                <w:rFonts w:asciiTheme="minorHAnsi" w:hAnsiTheme="minorHAnsi" w:cs="Cambria"/>
                <w:sz w:val="24"/>
                <w:szCs w:val="24"/>
              </w:rPr>
              <w:t>Contact:</w:t>
            </w:r>
          </w:p>
        </w:tc>
        <w:tc>
          <w:tcPr>
            <w:tcW w:w="4621" w:type="dxa"/>
          </w:tcPr>
          <w:p w14:paraId="48695047" w14:textId="77777777" w:rsidR="00462805" w:rsidRPr="002B6C3A" w:rsidRDefault="00462805" w:rsidP="00E52D07">
            <w:pPr>
              <w:spacing w:after="120"/>
              <w:rPr>
                <w:rFonts w:asciiTheme="minorHAnsi" w:hAnsiTheme="minorHAnsi" w:cs="Cambria"/>
                <w:sz w:val="24"/>
                <w:szCs w:val="24"/>
              </w:rPr>
            </w:pPr>
            <w:r w:rsidRPr="002B6C3A">
              <w:rPr>
                <w:rFonts w:asciiTheme="minorHAnsi" w:hAnsiTheme="minorHAnsi" w:cs="Cambria"/>
                <w:sz w:val="24"/>
                <w:szCs w:val="24"/>
              </w:rPr>
              <w:t>Education Department</w:t>
            </w:r>
          </w:p>
          <w:p w14:paraId="48695048" w14:textId="77777777" w:rsidR="00462805" w:rsidRPr="002B6C3A" w:rsidRDefault="00462805" w:rsidP="00E52D07">
            <w:pPr>
              <w:spacing w:after="120"/>
              <w:rPr>
                <w:rFonts w:asciiTheme="minorHAnsi" w:hAnsiTheme="minorHAnsi" w:cs="Cambria"/>
                <w:sz w:val="24"/>
                <w:szCs w:val="24"/>
              </w:rPr>
            </w:pPr>
            <w:r w:rsidRPr="002B6C3A">
              <w:rPr>
                <w:rFonts w:asciiTheme="minorHAnsi" w:hAnsiTheme="minorHAnsi" w:cs="Cambria"/>
                <w:sz w:val="24"/>
                <w:szCs w:val="24"/>
              </w:rPr>
              <w:t>T: +44 (0)20 7713 0214</w:t>
            </w:r>
          </w:p>
          <w:p w14:paraId="48695049" w14:textId="4D71F18A" w:rsidR="00462805" w:rsidRPr="002B6C3A" w:rsidRDefault="00462805" w:rsidP="00E52D07">
            <w:pPr>
              <w:spacing w:after="120"/>
              <w:rPr>
                <w:rFonts w:asciiTheme="minorHAnsi" w:hAnsiTheme="minorHAnsi" w:cs="Cambria"/>
                <w:sz w:val="24"/>
                <w:szCs w:val="24"/>
              </w:rPr>
            </w:pPr>
            <w:r w:rsidRPr="002B6C3A">
              <w:rPr>
                <w:rFonts w:asciiTheme="minorHAnsi" w:hAnsiTheme="minorHAnsi" w:cs="Cambria"/>
                <w:sz w:val="24"/>
                <w:szCs w:val="24"/>
              </w:rPr>
              <w:t xml:space="preserve">E: </w:t>
            </w:r>
            <w:hyperlink r:id="rId10" w:history="1">
              <w:r w:rsidR="001D5093" w:rsidRPr="00607DC2">
                <w:rPr>
                  <w:rStyle w:val="Hyperlink"/>
                  <w:rFonts w:asciiTheme="minorHAnsi" w:hAnsiTheme="minorHAnsi" w:cs="Cambria"/>
                  <w:sz w:val="24"/>
                  <w:szCs w:val="24"/>
                </w:rPr>
                <w:t>equivalence@ibms.org</w:t>
              </w:r>
            </w:hyperlink>
            <w:r w:rsidR="00AB53BF">
              <w:rPr>
                <w:rFonts w:asciiTheme="minorHAnsi" w:hAnsiTheme="minorHAnsi" w:cs="Cambria"/>
                <w:sz w:val="24"/>
                <w:szCs w:val="24"/>
              </w:rPr>
              <w:t xml:space="preserve"> </w:t>
            </w:r>
          </w:p>
        </w:tc>
      </w:tr>
    </w:tbl>
    <w:p w14:paraId="4869504B" w14:textId="77777777" w:rsidR="00462805" w:rsidRPr="002B6C3A" w:rsidRDefault="00462805" w:rsidP="00462805">
      <w:pPr>
        <w:spacing w:after="120"/>
        <w:rPr>
          <w:rFonts w:asciiTheme="minorHAnsi" w:hAnsiTheme="minorHAnsi" w:cs="Cambria"/>
          <w:sz w:val="24"/>
          <w:szCs w:val="24"/>
        </w:rPr>
      </w:pPr>
    </w:p>
    <w:p w14:paraId="4869504C" w14:textId="77777777" w:rsidR="00462805" w:rsidRPr="002B6C3A" w:rsidRDefault="00462805" w:rsidP="00462805">
      <w:pPr>
        <w:spacing w:after="120"/>
        <w:rPr>
          <w:rFonts w:asciiTheme="minorHAnsi" w:hAnsiTheme="minorHAnsi" w:cs="Cambria"/>
          <w:b/>
          <w:sz w:val="24"/>
          <w:szCs w:val="24"/>
        </w:rPr>
      </w:pPr>
      <w:r w:rsidRPr="002B6C3A">
        <w:rPr>
          <w:rFonts w:asciiTheme="minorHAnsi" w:hAnsiTheme="minorHAnsi" w:cs="Cambria"/>
          <w:b/>
          <w:sz w:val="24"/>
          <w:szCs w:val="24"/>
        </w:rPr>
        <w:t>Copyright and disclaimer</w:t>
      </w:r>
    </w:p>
    <w:p w14:paraId="4869504D" w14:textId="77777777" w:rsidR="00462805" w:rsidRPr="002B6C3A" w:rsidRDefault="00462805" w:rsidP="00462805">
      <w:pPr>
        <w:spacing w:after="120"/>
        <w:rPr>
          <w:rFonts w:asciiTheme="minorHAnsi" w:hAnsiTheme="minorHAnsi" w:cs="Cambria"/>
          <w:sz w:val="24"/>
          <w:szCs w:val="24"/>
        </w:rPr>
      </w:pPr>
      <w:r w:rsidRPr="002B6C3A">
        <w:rPr>
          <w:rFonts w:asciiTheme="minorHAnsi" w:hAnsiTheme="minorHAnsi" w:cs="Cambria"/>
          <w:sz w:val="24"/>
          <w:szCs w:val="24"/>
        </w:rPr>
        <w:t xml:space="preserve">This document and its contents including the IBMS logo are the property and trademarks of the Institute of Biomedical Science. The copyright on this material is owned by the IBMS (unless otherwise explicitly stated). This document or no part of it may be copied, reproduced, republished, </w:t>
      </w:r>
      <w:proofErr w:type="gramStart"/>
      <w:r w:rsidRPr="002B6C3A">
        <w:rPr>
          <w:rFonts w:asciiTheme="minorHAnsi" w:hAnsiTheme="minorHAnsi" w:cs="Cambria"/>
          <w:sz w:val="24"/>
          <w:szCs w:val="24"/>
        </w:rPr>
        <w:t>downloaded</w:t>
      </w:r>
      <w:proofErr w:type="gramEnd"/>
      <w:r w:rsidRPr="002B6C3A">
        <w:rPr>
          <w:rFonts w:asciiTheme="minorHAnsi" w:hAnsiTheme="minorHAnsi" w:cs="Cambria"/>
          <w:sz w:val="24"/>
          <w:szCs w:val="24"/>
        </w:rPr>
        <w:t xml:space="preserve"> or transmitted in any way, other than for your own personal, non-commercial use. Prior written permission must be obtained from the IBMS, using the contact details on the final page, for any other use of this material. All rights are reserved.</w:t>
      </w:r>
    </w:p>
    <w:p w14:paraId="4869504E" w14:textId="30DBC800" w:rsidR="00462805" w:rsidRPr="002B6C3A" w:rsidRDefault="00462805" w:rsidP="00462805">
      <w:pPr>
        <w:spacing w:after="120"/>
        <w:rPr>
          <w:rFonts w:asciiTheme="minorHAnsi" w:hAnsiTheme="minorHAnsi" w:cs="Cambria"/>
          <w:sz w:val="24"/>
          <w:szCs w:val="24"/>
        </w:rPr>
      </w:pPr>
      <w:r w:rsidRPr="002B6C3A">
        <w:rPr>
          <w:rFonts w:asciiTheme="minorHAnsi" w:hAnsiTheme="minorHAnsi" w:cs="Cambria"/>
          <w:sz w:val="24"/>
          <w:szCs w:val="24"/>
        </w:rPr>
        <w:t>copyright © Institute of Biomedical Science 201</w:t>
      </w:r>
      <w:r w:rsidR="00205F8F">
        <w:rPr>
          <w:rFonts w:asciiTheme="minorHAnsi" w:hAnsiTheme="minorHAnsi" w:cs="Cambria"/>
          <w:sz w:val="24"/>
          <w:szCs w:val="24"/>
        </w:rPr>
        <w:t>9</w:t>
      </w:r>
    </w:p>
    <w:p w14:paraId="48695051" w14:textId="12F638D7" w:rsidR="00462805" w:rsidRPr="002B6C3A" w:rsidRDefault="00462805" w:rsidP="003852C7">
      <w:pPr>
        <w:spacing w:after="120"/>
        <w:rPr>
          <w:rFonts w:asciiTheme="minorHAnsi" w:hAnsiTheme="minorHAnsi" w:cs="Cambria"/>
          <w:sz w:val="24"/>
          <w:szCs w:val="24"/>
        </w:rPr>
      </w:pPr>
    </w:p>
    <w:sectPr w:rsidR="00462805" w:rsidRPr="002B6C3A" w:rsidSect="008716D7">
      <w:footnotePr>
        <w:numRestart w:val="eachSect"/>
      </w:footnotePr>
      <w:pgSz w:w="16838" w:h="11906" w:orient="landscape"/>
      <w:pgMar w:top="1826" w:right="1259" w:bottom="1797" w:left="1259" w:header="709" w:footer="41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039E3" w14:textId="77777777" w:rsidR="00CA60AE" w:rsidRDefault="00CA60AE">
      <w:r>
        <w:separator/>
      </w:r>
    </w:p>
  </w:endnote>
  <w:endnote w:type="continuationSeparator" w:id="0">
    <w:p w14:paraId="3C27BA3A" w14:textId="77777777" w:rsidR="00CA60AE" w:rsidRDefault="00CA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Sans-Regular">
    <w:altName w:val="Arial"/>
    <w:panose1 w:val="00000000000000000000"/>
    <w:charset w:val="00"/>
    <w:family w:val="auto"/>
    <w:notTrueType/>
    <w:pitch w:val="default"/>
    <w:sig w:usb0="00000003" w:usb1="00000000" w:usb2="00000000" w:usb3="00000000" w:csb0="00000001" w:csb1="00000000"/>
  </w:font>
  <w:font w:name="HelveticaNeue-Heavy">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5059" w14:textId="77777777" w:rsidR="00B90FB5" w:rsidRDefault="00B90FB5" w:rsidP="009D4842">
    <w:pPr>
      <w:pStyle w:val="Footer"/>
      <w:framePr w:wrap="auto" w:vAnchor="text" w:hAnchor="margin" w:xAlign="right" w:y="1"/>
      <w:rPr>
        <w:rStyle w:val="PageNumber"/>
        <w:rFonts w:cs="Arial"/>
      </w:rPr>
    </w:pPr>
  </w:p>
  <w:p w14:paraId="4869505A" w14:textId="77777777" w:rsidR="008716D7" w:rsidRDefault="008716D7" w:rsidP="008716D7">
    <w:pPr>
      <w:keepNext/>
      <w:keepLines/>
      <w:suppressLineNumbers/>
      <w:tabs>
        <w:tab w:val="left" w:pos="0"/>
      </w:tabs>
      <w:suppressAutoHyphens/>
      <w:spacing w:after="40"/>
      <w:ind w:left="147" w:hanging="147"/>
      <w:jc w:val="center"/>
      <w:rPr>
        <w:sz w:val="18"/>
        <w:szCs w:val="18"/>
      </w:rPr>
    </w:pPr>
  </w:p>
  <w:sdt>
    <w:sdtPr>
      <w:rPr>
        <w:rFonts w:asciiTheme="minorHAnsi" w:hAnsiTheme="minorHAnsi" w:cs="Times New Roman"/>
        <w:sz w:val="24"/>
        <w:szCs w:val="24"/>
        <w:lang w:eastAsia="en-GB"/>
      </w:rPr>
      <w:id w:val="860082579"/>
      <w:docPartObj>
        <w:docPartGallery w:val="Page Numbers (Top of Page)"/>
        <w:docPartUnique/>
      </w:docPartObj>
    </w:sdtPr>
    <w:sdtContent>
      <w:p w14:paraId="4869505B" w14:textId="77777777" w:rsidR="008716D7" w:rsidRPr="008716D7" w:rsidRDefault="008716D7" w:rsidP="008716D7">
        <w:pPr>
          <w:keepNext/>
          <w:keepLines/>
          <w:suppressLineNumbers/>
          <w:tabs>
            <w:tab w:val="left" w:pos="0"/>
          </w:tabs>
          <w:suppressAutoHyphens/>
          <w:spacing w:after="40"/>
          <w:ind w:left="147" w:hanging="147"/>
          <w:jc w:val="center"/>
          <w:rPr>
            <w:rFonts w:ascii="Calibri" w:hAnsi="Calibri"/>
            <w:sz w:val="20"/>
          </w:rPr>
        </w:pPr>
        <w:r w:rsidRPr="008716D7">
          <w:rPr>
            <w:rFonts w:ascii="Calibri" w:hAnsi="Calibri"/>
            <w:sz w:val="20"/>
          </w:rPr>
          <w:t>Institute of Biomedical Science, 12 Coldbath Square, London EC1R 5HL</w:t>
        </w:r>
      </w:p>
      <w:p w14:paraId="4869505C" w14:textId="77777777" w:rsidR="008716D7" w:rsidRPr="008716D7" w:rsidRDefault="008716D7" w:rsidP="008716D7">
        <w:pPr>
          <w:keepNext/>
          <w:keepLines/>
          <w:suppressLineNumbers/>
          <w:tabs>
            <w:tab w:val="left" w:pos="0"/>
          </w:tabs>
          <w:suppressAutoHyphens/>
          <w:spacing w:after="40"/>
          <w:ind w:left="147" w:hanging="147"/>
          <w:jc w:val="center"/>
          <w:rPr>
            <w:rFonts w:ascii="Calibri" w:hAnsi="Calibri"/>
            <w:sz w:val="20"/>
          </w:rPr>
        </w:pPr>
        <w:r w:rsidRPr="008716D7">
          <w:rPr>
            <w:rFonts w:ascii="Calibri" w:hAnsi="Calibri"/>
            <w:sz w:val="20"/>
          </w:rPr>
          <w:t xml:space="preserve">Tel 020 7713 0214   Fax: 020 7837 9658   E-mail </w:t>
        </w:r>
        <w:r w:rsidR="00A873DA" w:rsidRPr="00A873DA">
          <w:rPr>
            <w:rFonts w:ascii="Calibri" w:hAnsi="Calibri"/>
            <w:sz w:val="20"/>
          </w:rPr>
          <w:t>equivalence</w:t>
        </w:r>
        <w:r w:rsidRPr="008716D7">
          <w:rPr>
            <w:rFonts w:ascii="Calibri" w:hAnsi="Calibri"/>
            <w:sz w:val="20"/>
          </w:rPr>
          <w:t xml:space="preserve">@ibms.org   Website: </w:t>
        </w:r>
        <w:hyperlink r:id="rId1" w:history="1">
          <w:r w:rsidRPr="008716D7">
            <w:rPr>
              <w:rFonts w:ascii="Calibri" w:hAnsi="Calibri"/>
              <w:color w:val="0000FF"/>
              <w:sz w:val="20"/>
              <w:u w:val="single"/>
            </w:rPr>
            <w:t>www.ibms.org</w:t>
          </w:r>
        </w:hyperlink>
      </w:p>
      <w:p w14:paraId="4869505D" w14:textId="77777777" w:rsidR="008716D7" w:rsidRPr="008716D7" w:rsidRDefault="008716D7" w:rsidP="008716D7">
        <w:pPr>
          <w:jc w:val="center"/>
          <w:rPr>
            <w:rFonts w:ascii="Calibri" w:eastAsia="Cambria" w:hAnsi="Calibri" w:cs="Calibri"/>
            <w:sz w:val="18"/>
            <w:szCs w:val="18"/>
          </w:rPr>
        </w:pPr>
        <w:r w:rsidRPr="008716D7">
          <w:rPr>
            <w:rFonts w:ascii="Calibri" w:eastAsia="Cambria" w:hAnsi="Calibri" w:cs="Calibri"/>
            <w:sz w:val="18"/>
            <w:szCs w:val="18"/>
          </w:rPr>
          <w:t xml:space="preserve">IBMS Certificate of Competence by Equivalence </w:t>
        </w:r>
        <w:r>
          <w:rPr>
            <w:rFonts w:ascii="Calibri" w:eastAsia="Cambria" w:hAnsi="Calibri" w:cs="Calibri"/>
            <w:sz w:val="18"/>
            <w:szCs w:val="18"/>
          </w:rPr>
          <w:t>Portfolio Development Plan</w:t>
        </w:r>
      </w:p>
      <w:p w14:paraId="4869505E" w14:textId="3FDD640E" w:rsidR="008716D7" w:rsidRPr="008716D7" w:rsidRDefault="008716D7" w:rsidP="008716D7">
        <w:pPr>
          <w:tabs>
            <w:tab w:val="right" w:pos="8822"/>
          </w:tabs>
          <w:jc w:val="center"/>
          <w:rPr>
            <w:rFonts w:ascii="Calibri" w:hAnsi="Calibri" w:cs="Times New Roman"/>
            <w:sz w:val="20"/>
            <w:szCs w:val="20"/>
            <w:lang w:eastAsia="en-GB"/>
          </w:rPr>
        </w:pPr>
        <w:r w:rsidRPr="008716D7">
          <w:rPr>
            <w:rFonts w:ascii="Calibri" w:hAnsi="Calibri" w:cs="Times New Roman"/>
            <w:sz w:val="20"/>
            <w:szCs w:val="20"/>
            <w:lang w:eastAsia="en-GB"/>
          </w:rPr>
          <w:t xml:space="preserve">Page </w:t>
        </w:r>
        <w:r w:rsidRPr="008716D7">
          <w:rPr>
            <w:rFonts w:ascii="Calibri" w:hAnsi="Calibri" w:cs="Times New Roman"/>
            <w:bCs/>
            <w:sz w:val="20"/>
            <w:szCs w:val="20"/>
            <w:lang w:eastAsia="en-GB"/>
          </w:rPr>
          <w:fldChar w:fldCharType="begin"/>
        </w:r>
        <w:r w:rsidRPr="008716D7">
          <w:rPr>
            <w:rFonts w:ascii="Calibri" w:hAnsi="Calibri" w:cs="Times New Roman"/>
            <w:bCs/>
            <w:sz w:val="20"/>
            <w:szCs w:val="20"/>
            <w:lang w:eastAsia="en-GB"/>
          </w:rPr>
          <w:instrText xml:space="preserve"> PAGE </w:instrText>
        </w:r>
        <w:r w:rsidRPr="008716D7">
          <w:rPr>
            <w:rFonts w:ascii="Calibri" w:hAnsi="Calibri" w:cs="Times New Roman"/>
            <w:bCs/>
            <w:sz w:val="20"/>
            <w:szCs w:val="20"/>
            <w:lang w:eastAsia="en-GB"/>
          </w:rPr>
          <w:fldChar w:fldCharType="separate"/>
        </w:r>
        <w:r w:rsidR="00A873DA">
          <w:rPr>
            <w:rFonts w:ascii="Calibri" w:hAnsi="Calibri" w:cs="Times New Roman"/>
            <w:bCs/>
            <w:noProof/>
            <w:sz w:val="20"/>
            <w:szCs w:val="20"/>
            <w:lang w:eastAsia="en-GB"/>
          </w:rPr>
          <w:t>2</w:t>
        </w:r>
        <w:r w:rsidRPr="008716D7">
          <w:rPr>
            <w:rFonts w:ascii="Calibri" w:hAnsi="Calibri" w:cs="Times New Roman"/>
            <w:bCs/>
            <w:sz w:val="20"/>
            <w:szCs w:val="20"/>
            <w:lang w:eastAsia="en-GB"/>
          </w:rPr>
          <w:fldChar w:fldCharType="end"/>
        </w:r>
        <w:r w:rsidRPr="008716D7">
          <w:rPr>
            <w:rFonts w:ascii="Calibri" w:hAnsi="Calibri" w:cs="Times New Roman"/>
            <w:sz w:val="20"/>
            <w:szCs w:val="20"/>
            <w:lang w:eastAsia="en-GB"/>
          </w:rPr>
          <w:t xml:space="preserve"> of </w:t>
        </w:r>
        <w:r w:rsidRPr="008716D7">
          <w:rPr>
            <w:rFonts w:ascii="Calibri" w:hAnsi="Calibri" w:cs="Times New Roman"/>
            <w:bCs/>
            <w:sz w:val="20"/>
            <w:szCs w:val="20"/>
            <w:lang w:eastAsia="en-GB"/>
          </w:rPr>
          <w:fldChar w:fldCharType="begin"/>
        </w:r>
        <w:r w:rsidRPr="008716D7">
          <w:rPr>
            <w:rFonts w:ascii="Calibri" w:hAnsi="Calibri" w:cs="Times New Roman"/>
            <w:bCs/>
            <w:sz w:val="20"/>
            <w:szCs w:val="20"/>
            <w:lang w:eastAsia="en-GB"/>
          </w:rPr>
          <w:instrText xml:space="preserve"> NUMPAGES  </w:instrText>
        </w:r>
        <w:r w:rsidRPr="008716D7">
          <w:rPr>
            <w:rFonts w:ascii="Calibri" w:hAnsi="Calibri" w:cs="Times New Roman"/>
            <w:bCs/>
            <w:sz w:val="20"/>
            <w:szCs w:val="20"/>
            <w:lang w:eastAsia="en-GB"/>
          </w:rPr>
          <w:fldChar w:fldCharType="separate"/>
        </w:r>
        <w:r w:rsidR="00A873DA">
          <w:rPr>
            <w:rFonts w:ascii="Calibri" w:hAnsi="Calibri" w:cs="Times New Roman"/>
            <w:bCs/>
            <w:noProof/>
            <w:sz w:val="20"/>
            <w:szCs w:val="20"/>
            <w:lang w:eastAsia="en-GB"/>
          </w:rPr>
          <w:t>39</w:t>
        </w:r>
        <w:r w:rsidRPr="008716D7">
          <w:rPr>
            <w:rFonts w:ascii="Calibri" w:hAnsi="Calibri" w:cs="Times New Roman"/>
            <w:bCs/>
            <w:sz w:val="20"/>
            <w:szCs w:val="20"/>
            <w:lang w:eastAsia="en-GB"/>
          </w:rPr>
          <w:fldChar w:fldCharType="end"/>
        </w:r>
        <w:r w:rsidRPr="008716D7">
          <w:rPr>
            <w:rFonts w:ascii="Calibri" w:hAnsi="Calibri" w:cs="Times New Roman"/>
            <w:sz w:val="20"/>
            <w:szCs w:val="20"/>
            <w:lang w:eastAsia="en-GB"/>
          </w:rPr>
          <w:tab/>
          <w:t xml:space="preserve">Version </w:t>
        </w:r>
        <w:r w:rsidR="00592CA0">
          <w:rPr>
            <w:rFonts w:ascii="Calibri" w:hAnsi="Calibri" w:cs="Times New Roman"/>
            <w:sz w:val="20"/>
            <w:szCs w:val="20"/>
            <w:lang w:eastAsia="en-GB"/>
          </w:rPr>
          <w:t>5</w:t>
        </w:r>
        <w:r w:rsidRPr="008716D7">
          <w:rPr>
            <w:rFonts w:ascii="Calibri" w:hAnsi="Calibri" w:cs="Times New Roman"/>
            <w:sz w:val="20"/>
            <w:szCs w:val="20"/>
            <w:lang w:eastAsia="en-GB"/>
          </w:rPr>
          <w:t xml:space="preserve"> (</w:t>
        </w:r>
        <w:r w:rsidR="00E2303A">
          <w:rPr>
            <w:rFonts w:ascii="Calibri" w:hAnsi="Calibri" w:cs="Times New Roman"/>
            <w:sz w:val="20"/>
            <w:szCs w:val="20"/>
            <w:lang w:eastAsia="en-GB"/>
          </w:rPr>
          <w:t>1</w:t>
        </w:r>
        <w:r w:rsidR="00592CA0">
          <w:rPr>
            <w:rFonts w:ascii="Calibri" w:hAnsi="Calibri" w:cs="Times New Roman"/>
            <w:sz w:val="20"/>
            <w:szCs w:val="20"/>
            <w:lang w:eastAsia="en-GB"/>
          </w:rPr>
          <w:t>1</w:t>
        </w:r>
        <w:r w:rsidR="00E2303A">
          <w:rPr>
            <w:rFonts w:ascii="Calibri" w:hAnsi="Calibri" w:cs="Times New Roman"/>
            <w:sz w:val="20"/>
            <w:szCs w:val="20"/>
            <w:lang w:eastAsia="en-GB"/>
          </w:rPr>
          <w:t>/2</w:t>
        </w:r>
        <w:r w:rsidR="00592CA0">
          <w:rPr>
            <w:rFonts w:ascii="Calibri" w:hAnsi="Calibri" w:cs="Times New Roman"/>
            <w:sz w:val="20"/>
            <w:szCs w:val="20"/>
            <w:lang w:eastAsia="en-GB"/>
          </w:rPr>
          <w:t>3</w:t>
        </w:r>
        <w:r w:rsidRPr="008716D7">
          <w:rPr>
            <w:rFonts w:ascii="Calibri" w:hAnsi="Calibri" w:cs="Times New Roman"/>
            <w:sz w:val="20"/>
            <w:szCs w:val="20"/>
            <w:lang w:eastAsia="en-GB"/>
          </w:rPr>
          <w:t>)</w:t>
        </w:r>
      </w:p>
      <w:p w14:paraId="4869505F" w14:textId="77777777" w:rsidR="008716D7" w:rsidRPr="008716D7" w:rsidRDefault="00000000" w:rsidP="008716D7">
        <w:pPr>
          <w:tabs>
            <w:tab w:val="center" w:pos="4153"/>
            <w:tab w:val="right" w:pos="8306"/>
          </w:tabs>
          <w:jc w:val="center"/>
          <w:rPr>
            <w:rFonts w:asciiTheme="minorHAnsi" w:hAnsiTheme="minorHAnsi" w:cs="Times New Roman"/>
            <w:sz w:val="24"/>
            <w:szCs w:val="24"/>
            <w:lang w:eastAsia="en-GB"/>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1D570" w14:textId="77777777" w:rsidR="00CA60AE" w:rsidRDefault="00CA60AE">
      <w:r>
        <w:separator/>
      </w:r>
    </w:p>
  </w:footnote>
  <w:footnote w:type="continuationSeparator" w:id="0">
    <w:p w14:paraId="65612AF5" w14:textId="77777777" w:rsidR="00CA60AE" w:rsidRDefault="00CA6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5058" w14:textId="77777777" w:rsidR="00B90FB5" w:rsidRPr="00A939F2" w:rsidRDefault="00B90FB5" w:rsidP="001A388A">
    <w:pPr>
      <w:ind w:left="-180" w:right="-177"/>
      <w:jc w:val="center"/>
      <w:rPr>
        <w:b/>
        <w:bCs/>
        <w:i/>
        <w:i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04EF5F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A28B1A"/>
    <w:lvl w:ilvl="0">
      <w:start w:val="1"/>
      <w:numFmt w:val="bullet"/>
      <w:pStyle w:val="ListBullet2"/>
      <w:lvlText w:val=""/>
      <w:lvlJc w:val="left"/>
      <w:pPr>
        <w:tabs>
          <w:tab w:val="num" w:pos="360"/>
        </w:tabs>
        <w:ind w:left="360" w:hanging="360"/>
      </w:pPr>
      <w:rPr>
        <w:rFonts w:ascii="Symbol" w:hAnsi="Symbol" w:hint="default"/>
      </w:rPr>
    </w:lvl>
  </w:abstractNum>
  <w:abstractNum w:abstractNumId="2" w15:restartNumberingAfterBreak="0">
    <w:nsid w:val="034C18DD"/>
    <w:multiLevelType w:val="hybridMultilevel"/>
    <w:tmpl w:val="F03CD6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9540D9"/>
    <w:multiLevelType w:val="hybridMultilevel"/>
    <w:tmpl w:val="1CE61B6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F1846D9"/>
    <w:multiLevelType w:val="hybridMultilevel"/>
    <w:tmpl w:val="54709D20"/>
    <w:lvl w:ilvl="0" w:tplc="7DB2A0A4">
      <w:start w:val="1"/>
      <w:numFmt w:val="lowerRoman"/>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D227C2"/>
    <w:multiLevelType w:val="hybridMultilevel"/>
    <w:tmpl w:val="54709D20"/>
    <w:lvl w:ilvl="0" w:tplc="7DB2A0A4">
      <w:start w:val="1"/>
      <w:numFmt w:val="lowerRoman"/>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683F24"/>
    <w:multiLevelType w:val="hybridMultilevel"/>
    <w:tmpl w:val="372CF2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20607E8"/>
    <w:multiLevelType w:val="hybridMultilevel"/>
    <w:tmpl w:val="1C4A85E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5002C40"/>
    <w:multiLevelType w:val="hybridMultilevel"/>
    <w:tmpl w:val="9392B76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C70743C"/>
    <w:multiLevelType w:val="hybridMultilevel"/>
    <w:tmpl w:val="35BCC7F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EC15B2C"/>
    <w:multiLevelType w:val="hybridMultilevel"/>
    <w:tmpl w:val="BDDC3DF6"/>
    <w:lvl w:ilvl="0" w:tplc="0809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F800192"/>
    <w:multiLevelType w:val="hybridMultilevel"/>
    <w:tmpl w:val="A82AD5A0"/>
    <w:lvl w:ilvl="0" w:tplc="FC3299E0">
      <w:start w:val="1"/>
      <w:numFmt w:val="decimal"/>
      <w:lvlText w:val="%1."/>
      <w:lvlJc w:val="left"/>
      <w:pPr>
        <w:ind w:left="720" w:hanging="360"/>
      </w:pPr>
      <w:rPr>
        <w:rFonts w:ascii="Arial" w:hAnsi="Arial"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4415A4B"/>
    <w:multiLevelType w:val="hybridMultilevel"/>
    <w:tmpl w:val="54709D20"/>
    <w:lvl w:ilvl="0" w:tplc="7DB2A0A4">
      <w:start w:val="1"/>
      <w:numFmt w:val="lowerRoman"/>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74E6ABD"/>
    <w:multiLevelType w:val="hybridMultilevel"/>
    <w:tmpl w:val="69EC23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75459C"/>
    <w:multiLevelType w:val="hybridMultilevel"/>
    <w:tmpl w:val="7854A5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793315"/>
    <w:multiLevelType w:val="hybridMultilevel"/>
    <w:tmpl w:val="CB589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674D35"/>
    <w:multiLevelType w:val="hybridMultilevel"/>
    <w:tmpl w:val="4A18DC40"/>
    <w:lvl w:ilvl="0" w:tplc="FF806A32">
      <w:start w:val="1"/>
      <w:numFmt w:val="bullet"/>
      <w:pStyle w:val="normal1"/>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9008B"/>
    <w:multiLevelType w:val="hybridMultilevel"/>
    <w:tmpl w:val="7F9ABA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E86E76"/>
    <w:multiLevelType w:val="hybridMultilevel"/>
    <w:tmpl w:val="0456A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FC39E6"/>
    <w:multiLevelType w:val="hybridMultilevel"/>
    <w:tmpl w:val="EBF6D53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A5E2987"/>
    <w:multiLevelType w:val="hybridMultilevel"/>
    <w:tmpl w:val="D9C053F2"/>
    <w:lvl w:ilvl="0" w:tplc="08090017">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A7B59"/>
    <w:multiLevelType w:val="hybridMultilevel"/>
    <w:tmpl w:val="C840DA7A"/>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2FB2DB6"/>
    <w:multiLevelType w:val="hybridMultilevel"/>
    <w:tmpl w:val="A5C6236A"/>
    <w:lvl w:ilvl="0" w:tplc="0809000F">
      <w:start w:val="1"/>
      <w:numFmt w:val="decimal"/>
      <w:lvlText w:val="%1."/>
      <w:lvlJc w:val="left"/>
      <w:pPr>
        <w:ind w:left="702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0804E4"/>
    <w:multiLevelType w:val="multilevel"/>
    <w:tmpl w:val="8520A6AA"/>
    <w:lvl w:ilvl="0">
      <w:start w:val="1"/>
      <w:numFmt w:val="lowerLetter"/>
      <w:lvlText w:val="%1)"/>
      <w:lvlJc w:val="left"/>
      <w:pPr>
        <w:ind w:left="360" w:hanging="360"/>
      </w:pPr>
      <w:rPr>
        <w:rFonts w:cs="Times New Roman"/>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4" w15:restartNumberingAfterBreak="0">
    <w:nsid w:val="54B563BB"/>
    <w:multiLevelType w:val="hybridMultilevel"/>
    <w:tmpl w:val="C840DA7A"/>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61706DD"/>
    <w:multiLevelType w:val="multilevel"/>
    <w:tmpl w:val="E29AAA38"/>
    <w:lvl w:ilvl="0">
      <w:start w:val="1"/>
      <w:numFmt w:val="decimal"/>
      <w:lvlText w:val="%1."/>
      <w:lvlJc w:val="left"/>
      <w:pPr>
        <w:ind w:left="360" w:hanging="360"/>
      </w:pPr>
      <w:rPr>
        <w:rFonts w:cs="Times New Roman"/>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6" w15:restartNumberingAfterBreak="0">
    <w:nsid w:val="56275C62"/>
    <w:multiLevelType w:val="hybridMultilevel"/>
    <w:tmpl w:val="AA88B86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6651EA5"/>
    <w:multiLevelType w:val="hybridMultilevel"/>
    <w:tmpl w:val="AB4C36EE"/>
    <w:lvl w:ilvl="0" w:tplc="0809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87E2AD1"/>
    <w:multiLevelType w:val="multilevel"/>
    <w:tmpl w:val="BB3EE710"/>
    <w:lvl w:ilvl="0">
      <w:start w:val="1"/>
      <w:numFmt w:val="decimal"/>
      <w:lvlText w:val="%1."/>
      <w:lvlJc w:val="left"/>
      <w:pPr>
        <w:ind w:left="360" w:hanging="360"/>
      </w:pPr>
      <w:rPr>
        <w:rFonts w:cs="Times New Roman"/>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9" w15:restartNumberingAfterBreak="0">
    <w:nsid w:val="5E31389C"/>
    <w:multiLevelType w:val="hybridMultilevel"/>
    <w:tmpl w:val="CAD294BA"/>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E5350CB"/>
    <w:multiLevelType w:val="hybridMultilevel"/>
    <w:tmpl w:val="A5AE76B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60AD275A"/>
    <w:multiLevelType w:val="hybridMultilevel"/>
    <w:tmpl w:val="51EC551C"/>
    <w:lvl w:ilvl="0" w:tplc="0809000F">
      <w:start w:val="1"/>
      <w:numFmt w:val="decimal"/>
      <w:lvlText w:val="%1."/>
      <w:lvlJc w:val="left"/>
      <w:pPr>
        <w:ind w:left="720" w:hanging="360"/>
      </w:pPr>
      <w:rPr>
        <w:rFonts w:cs="Times New Roman"/>
      </w:rPr>
    </w:lvl>
    <w:lvl w:ilvl="1" w:tplc="0809000F">
      <w:start w:val="1"/>
      <w:numFmt w:val="decimal"/>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635F7486"/>
    <w:multiLevelType w:val="hybridMultilevel"/>
    <w:tmpl w:val="12800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3D6CC7"/>
    <w:multiLevelType w:val="hybridMultilevel"/>
    <w:tmpl w:val="C64AB7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447B3E"/>
    <w:multiLevelType w:val="hybridMultilevel"/>
    <w:tmpl w:val="BF5A57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D403DD"/>
    <w:multiLevelType w:val="hybridMultilevel"/>
    <w:tmpl w:val="B566B02A"/>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577432"/>
    <w:multiLevelType w:val="hybridMultilevel"/>
    <w:tmpl w:val="8CA402F8"/>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E0A4477"/>
    <w:multiLevelType w:val="hybridMultilevel"/>
    <w:tmpl w:val="96220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953935"/>
    <w:multiLevelType w:val="hybridMultilevel"/>
    <w:tmpl w:val="8B9096A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71E11167"/>
    <w:multiLevelType w:val="hybridMultilevel"/>
    <w:tmpl w:val="AB94D02C"/>
    <w:lvl w:ilvl="0" w:tplc="0212CC5E">
      <w:start w:val="1"/>
      <w:numFmt w:val="bullet"/>
      <w:pStyle w:val="normal2"/>
      <w:lvlText w:val="o"/>
      <w:lvlJc w:val="lef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1F4E4C"/>
    <w:multiLevelType w:val="hybridMultilevel"/>
    <w:tmpl w:val="043A90D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723F237F"/>
    <w:multiLevelType w:val="hybridMultilevel"/>
    <w:tmpl w:val="D23CC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6A2D13"/>
    <w:multiLevelType w:val="hybridMultilevel"/>
    <w:tmpl w:val="F010214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6AA180B"/>
    <w:multiLevelType w:val="hybridMultilevel"/>
    <w:tmpl w:val="397CA5B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78830336"/>
    <w:multiLevelType w:val="hybridMultilevel"/>
    <w:tmpl w:val="A052EC6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78C315CE"/>
    <w:multiLevelType w:val="hybridMultilevel"/>
    <w:tmpl w:val="65608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8729871">
    <w:abstractNumId w:val="1"/>
  </w:num>
  <w:num w:numId="2" w16cid:durableId="315384314">
    <w:abstractNumId w:val="0"/>
  </w:num>
  <w:num w:numId="3" w16cid:durableId="484008668">
    <w:abstractNumId w:val="0"/>
  </w:num>
  <w:num w:numId="4" w16cid:durableId="1337419289">
    <w:abstractNumId w:val="16"/>
  </w:num>
  <w:num w:numId="5" w16cid:durableId="1180196372">
    <w:abstractNumId w:val="39"/>
  </w:num>
  <w:num w:numId="6" w16cid:durableId="613250218">
    <w:abstractNumId w:val="28"/>
  </w:num>
  <w:num w:numId="7" w16cid:durableId="1717242915">
    <w:abstractNumId w:val="23"/>
  </w:num>
  <w:num w:numId="8" w16cid:durableId="1438023394">
    <w:abstractNumId w:val="42"/>
  </w:num>
  <w:num w:numId="9" w16cid:durableId="1585455301">
    <w:abstractNumId w:val="29"/>
  </w:num>
  <w:num w:numId="10" w16cid:durableId="1891455591">
    <w:abstractNumId w:val="10"/>
  </w:num>
  <w:num w:numId="11" w16cid:durableId="1757702283">
    <w:abstractNumId w:val="38"/>
  </w:num>
  <w:num w:numId="12" w16cid:durableId="1591694914">
    <w:abstractNumId w:val="19"/>
  </w:num>
  <w:num w:numId="13" w16cid:durableId="1651448464">
    <w:abstractNumId w:val="27"/>
  </w:num>
  <w:num w:numId="14" w16cid:durableId="1791584321">
    <w:abstractNumId w:val="8"/>
  </w:num>
  <w:num w:numId="15" w16cid:durableId="254677566">
    <w:abstractNumId w:val="36"/>
  </w:num>
  <w:num w:numId="16" w16cid:durableId="1660843962">
    <w:abstractNumId w:val="7"/>
  </w:num>
  <w:num w:numId="17" w16cid:durableId="1550386460">
    <w:abstractNumId w:val="3"/>
  </w:num>
  <w:num w:numId="18" w16cid:durableId="1500002729">
    <w:abstractNumId w:val="44"/>
  </w:num>
  <w:num w:numId="19" w16cid:durableId="1435588951">
    <w:abstractNumId w:val="40"/>
  </w:num>
  <w:num w:numId="20" w16cid:durableId="375394329">
    <w:abstractNumId w:val="30"/>
  </w:num>
  <w:num w:numId="21" w16cid:durableId="1380284398">
    <w:abstractNumId w:val="26"/>
  </w:num>
  <w:num w:numId="22" w16cid:durableId="299459194">
    <w:abstractNumId w:val="25"/>
  </w:num>
  <w:num w:numId="23" w16cid:durableId="1377705325">
    <w:abstractNumId w:val="21"/>
  </w:num>
  <w:num w:numId="24" w16cid:durableId="1062602703">
    <w:abstractNumId w:val="24"/>
  </w:num>
  <w:num w:numId="25" w16cid:durableId="901254003">
    <w:abstractNumId w:val="43"/>
  </w:num>
  <w:num w:numId="26" w16cid:durableId="419758154">
    <w:abstractNumId w:val="35"/>
  </w:num>
  <w:num w:numId="27" w16cid:durableId="1818566435">
    <w:abstractNumId w:val="20"/>
  </w:num>
  <w:num w:numId="28" w16cid:durableId="2040931252">
    <w:abstractNumId w:val="2"/>
  </w:num>
  <w:num w:numId="29" w16cid:durableId="2099129246">
    <w:abstractNumId w:val="11"/>
  </w:num>
  <w:num w:numId="30" w16cid:durableId="2117939744">
    <w:abstractNumId w:val="9"/>
  </w:num>
  <w:num w:numId="31" w16cid:durableId="789399453">
    <w:abstractNumId w:val="31"/>
  </w:num>
  <w:num w:numId="32" w16cid:durableId="1068847231">
    <w:abstractNumId w:val="22"/>
  </w:num>
  <w:num w:numId="33" w16cid:durableId="1847864110">
    <w:abstractNumId w:val="18"/>
  </w:num>
  <w:num w:numId="34" w16cid:durableId="1690526404">
    <w:abstractNumId w:val="33"/>
  </w:num>
  <w:num w:numId="35" w16cid:durableId="2103186836">
    <w:abstractNumId w:val="45"/>
  </w:num>
  <w:num w:numId="36" w16cid:durableId="789015970">
    <w:abstractNumId w:val="13"/>
  </w:num>
  <w:num w:numId="37" w16cid:durableId="351154573">
    <w:abstractNumId w:val="41"/>
  </w:num>
  <w:num w:numId="38" w16cid:durableId="1110513050">
    <w:abstractNumId w:val="37"/>
  </w:num>
  <w:num w:numId="39" w16cid:durableId="802698076">
    <w:abstractNumId w:val="14"/>
  </w:num>
  <w:num w:numId="40" w16cid:durableId="1152333874">
    <w:abstractNumId w:val="17"/>
  </w:num>
  <w:num w:numId="41" w16cid:durableId="644352679">
    <w:abstractNumId w:val="6"/>
  </w:num>
  <w:num w:numId="42" w16cid:durableId="1768116771">
    <w:abstractNumId w:val="32"/>
  </w:num>
  <w:num w:numId="43" w16cid:durableId="1964845161">
    <w:abstractNumId w:val="34"/>
  </w:num>
  <w:num w:numId="44" w16cid:durableId="387804841">
    <w:abstractNumId w:val="15"/>
  </w:num>
  <w:num w:numId="45" w16cid:durableId="40400114">
    <w:abstractNumId w:val="5"/>
    <w:lvlOverride w:ilvl="0">
      <w:startOverride w:val="1"/>
    </w:lvlOverride>
    <w:lvlOverride w:ilvl="1"/>
    <w:lvlOverride w:ilvl="2"/>
    <w:lvlOverride w:ilvl="3"/>
    <w:lvlOverride w:ilvl="4"/>
    <w:lvlOverride w:ilvl="5"/>
    <w:lvlOverride w:ilvl="6"/>
    <w:lvlOverride w:ilvl="7"/>
    <w:lvlOverride w:ilvl="8"/>
  </w:num>
  <w:num w:numId="46" w16cid:durableId="1995599036">
    <w:abstractNumId w:val="12"/>
  </w:num>
  <w:num w:numId="47" w16cid:durableId="2009360105">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grammar="clean"/>
  <w:defaultTabStop w:val="720"/>
  <w:doNotHyphenateCaps/>
  <w:characterSpacingControl w:val="doNotCompress"/>
  <w:doNotValidateAgainstSchema/>
  <w:doNotDemarcateInvalidXml/>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6F"/>
    <w:rsid w:val="000008E1"/>
    <w:rsid w:val="0000189A"/>
    <w:rsid w:val="000025E6"/>
    <w:rsid w:val="00002746"/>
    <w:rsid w:val="000029F8"/>
    <w:rsid w:val="0000370D"/>
    <w:rsid w:val="000058D9"/>
    <w:rsid w:val="00005980"/>
    <w:rsid w:val="00005B36"/>
    <w:rsid w:val="00007356"/>
    <w:rsid w:val="0000761C"/>
    <w:rsid w:val="00007E57"/>
    <w:rsid w:val="00010C20"/>
    <w:rsid w:val="00010D42"/>
    <w:rsid w:val="000121CC"/>
    <w:rsid w:val="0001252B"/>
    <w:rsid w:val="000127E4"/>
    <w:rsid w:val="00012994"/>
    <w:rsid w:val="0001331E"/>
    <w:rsid w:val="00013A17"/>
    <w:rsid w:val="00013F4A"/>
    <w:rsid w:val="00014B5C"/>
    <w:rsid w:val="00016433"/>
    <w:rsid w:val="00017309"/>
    <w:rsid w:val="00023702"/>
    <w:rsid w:val="00023717"/>
    <w:rsid w:val="00023FA0"/>
    <w:rsid w:val="00024628"/>
    <w:rsid w:val="00025688"/>
    <w:rsid w:val="00025E90"/>
    <w:rsid w:val="00027C46"/>
    <w:rsid w:val="00031680"/>
    <w:rsid w:val="00032868"/>
    <w:rsid w:val="000336F9"/>
    <w:rsid w:val="00034697"/>
    <w:rsid w:val="0003595B"/>
    <w:rsid w:val="000402EC"/>
    <w:rsid w:val="00041C2C"/>
    <w:rsid w:val="00041E5D"/>
    <w:rsid w:val="0004204E"/>
    <w:rsid w:val="00042A46"/>
    <w:rsid w:val="00042FAC"/>
    <w:rsid w:val="00043300"/>
    <w:rsid w:val="00044140"/>
    <w:rsid w:val="00044F18"/>
    <w:rsid w:val="00045DD0"/>
    <w:rsid w:val="00046583"/>
    <w:rsid w:val="00047300"/>
    <w:rsid w:val="000473BB"/>
    <w:rsid w:val="000478C6"/>
    <w:rsid w:val="00050271"/>
    <w:rsid w:val="0005243A"/>
    <w:rsid w:val="00053102"/>
    <w:rsid w:val="00053EA4"/>
    <w:rsid w:val="00054846"/>
    <w:rsid w:val="00054F27"/>
    <w:rsid w:val="000554CB"/>
    <w:rsid w:val="00055BC7"/>
    <w:rsid w:val="0006029F"/>
    <w:rsid w:val="00060A2B"/>
    <w:rsid w:val="000611C3"/>
    <w:rsid w:val="000623BA"/>
    <w:rsid w:val="000641AC"/>
    <w:rsid w:val="00065464"/>
    <w:rsid w:val="0007037F"/>
    <w:rsid w:val="00071354"/>
    <w:rsid w:val="00072033"/>
    <w:rsid w:val="00073918"/>
    <w:rsid w:val="000746E0"/>
    <w:rsid w:val="00074994"/>
    <w:rsid w:val="0007564E"/>
    <w:rsid w:val="00076BD6"/>
    <w:rsid w:val="00080222"/>
    <w:rsid w:val="00080C00"/>
    <w:rsid w:val="00085A3E"/>
    <w:rsid w:val="00086B18"/>
    <w:rsid w:val="00086BB5"/>
    <w:rsid w:val="00091DC6"/>
    <w:rsid w:val="00092982"/>
    <w:rsid w:val="00094224"/>
    <w:rsid w:val="000955E1"/>
    <w:rsid w:val="000A0596"/>
    <w:rsid w:val="000A0642"/>
    <w:rsid w:val="000A1178"/>
    <w:rsid w:val="000A2DC6"/>
    <w:rsid w:val="000A4A44"/>
    <w:rsid w:val="000A5ADA"/>
    <w:rsid w:val="000A65E9"/>
    <w:rsid w:val="000A77E8"/>
    <w:rsid w:val="000B09CD"/>
    <w:rsid w:val="000B307B"/>
    <w:rsid w:val="000B30B5"/>
    <w:rsid w:val="000B412F"/>
    <w:rsid w:val="000B4E0F"/>
    <w:rsid w:val="000B75BE"/>
    <w:rsid w:val="000B78AE"/>
    <w:rsid w:val="000B7E9F"/>
    <w:rsid w:val="000C071F"/>
    <w:rsid w:val="000C17E5"/>
    <w:rsid w:val="000C20DE"/>
    <w:rsid w:val="000C24EE"/>
    <w:rsid w:val="000C3E74"/>
    <w:rsid w:val="000C5127"/>
    <w:rsid w:val="000C5F34"/>
    <w:rsid w:val="000C6826"/>
    <w:rsid w:val="000C6A5A"/>
    <w:rsid w:val="000C6EEC"/>
    <w:rsid w:val="000D15F6"/>
    <w:rsid w:val="000D1B9F"/>
    <w:rsid w:val="000D2456"/>
    <w:rsid w:val="000D3A80"/>
    <w:rsid w:val="000D6C0D"/>
    <w:rsid w:val="000D7FD8"/>
    <w:rsid w:val="000E1136"/>
    <w:rsid w:val="000E180B"/>
    <w:rsid w:val="000E33EF"/>
    <w:rsid w:val="000E3535"/>
    <w:rsid w:val="000E3A17"/>
    <w:rsid w:val="000E3F94"/>
    <w:rsid w:val="000E424D"/>
    <w:rsid w:val="000E4AE9"/>
    <w:rsid w:val="000E75EF"/>
    <w:rsid w:val="000E7784"/>
    <w:rsid w:val="000F0545"/>
    <w:rsid w:val="000F1966"/>
    <w:rsid w:val="000F1FF0"/>
    <w:rsid w:val="000F3F79"/>
    <w:rsid w:val="000F418D"/>
    <w:rsid w:val="000F4BDA"/>
    <w:rsid w:val="000F56BC"/>
    <w:rsid w:val="000F60E4"/>
    <w:rsid w:val="000F6BB5"/>
    <w:rsid w:val="000F75B9"/>
    <w:rsid w:val="001008FD"/>
    <w:rsid w:val="0010092B"/>
    <w:rsid w:val="00101141"/>
    <w:rsid w:val="001027D0"/>
    <w:rsid w:val="0010375E"/>
    <w:rsid w:val="0010498C"/>
    <w:rsid w:val="001055CC"/>
    <w:rsid w:val="001068AC"/>
    <w:rsid w:val="001072F7"/>
    <w:rsid w:val="001074A7"/>
    <w:rsid w:val="00111940"/>
    <w:rsid w:val="00111D0B"/>
    <w:rsid w:val="00112673"/>
    <w:rsid w:val="00112696"/>
    <w:rsid w:val="00113002"/>
    <w:rsid w:val="00113F52"/>
    <w:rsid w:val="00114078"/>
    <w:rsid w:val="00114473"/>
    <w:rsid w:val="00115E8E"/>
    <w:rsid w:val="001173DE"/>
    <w:rsid w:val="00117D95"/>
    <w:rsid w:val="00124508"/>
    <w:rsid w:val="00125EA9"/>
    <w:rsid w:val="00126303"/>
    <w:rsid w:val="00126B3B"/>
    <w:rsid w:val="001300AE"/>
    <w:rsid w:val="001304C4"/>
    <w:rsid w:val="001308B5"/>
    <w:rsid w:val="00130E19"/>
    <w:rsid w:val="001311C4"/>
    <w:rsid w:val="00131273"/>
    <w:rsid w:val="0013328A"/>
    <w:rsid w:val="001336E4"/>
    <w:rsid w:val="001340A5"/>
    <w:rsid w:val="0013479E"/>
    <w:rsid w:val="00135C54"/>
    <w:rsid w:val="00137141"/>
    <w:rsid w:val="00137623"/>
    <w:rsid w:val="0014313D"/>
    <w:rsid w:val="00143576"/>
    <w:rsid w:val="00143B77"/>
    <w:rsid w:val="00145FF6"/>
    <w:rsid w:val="001466AE"/>
    <w:rsid w:val="00146EB6"/>
    <w:rsid w:val="0014721A"/>
    <w:rsid w:val="001501CA"/>
    <w:rsid w:val="00153460"/>
    <w:rsid w:val="001535E0"/>
    <w:rsid w:val="001536A2"/>
    <w:rsid w:val="00154D3B"/>
    <w:rsid w:val="00155B72"/>
    <w:rsid w:val="00156343"/>
    <w:rsid w:val="00156574"/>
    <w:rsid w:val="00156D49"/>
    <w:rsid w:val="00156DF2"/>
    <w:rsid w:val="00157709"/>
    <w:rsid w:val="0015793E"/>
    <w:rsid w:val="001605D2"/>
    <w:rsid w:val="00160933"/>
    <w:rsid w:val="00160957"/>
    <w:rsid w:val="00160EA4"/>
    <w:rsid w:val="00160EF4"/>
    <w:rsid w:val="00161C5B"/>
    <w:rsid w:val="001633AB"/>
    <w:rsid w:val="00163FC1"/>
    <w:rsid w:val="00166835"/>
    <w:rsid w:val="001718B3"/>
    <w:rsid w:val="00172096"/>
    <w:rsid w:val="001724DE"/>
    <w:rsid w:val="00172B65"/>
    <w:rsid w:val="001750A7"/>
    <w:rsid w:val="00175ACA"/>
    <w:rsid w:val="00175E8D"/>
    <w:rsid w:val="0017620C"/>
    <w:rsid w:val="001764F7"/>
    <w:rsid w:val="00176F80"/>
    <w:rsid w:val="00180C13"/>
    <w:rsid w:val="00180D6E"/>
    <w:rsid w:val="00181235"/>
    <w:rsid w:val="001816BC"/>
    <w:rsid w:val="00186106"/>
    <w:rsid w:val="00186660"/>
    <w:rsid w:val="00186D98"/>
    <w:rsid w:val="001871A3"/>
    <w:rsid w:val="0018796A"/>
    <w:rsid w:val="00187DFC"/>
    <w:rsid w:val="00190C9A"/>
    <w:rsid w:val="00191F89"/>
    <w:rsid w:val="00192B69"/>
    <w:rsid w:val="00193299"/>
    <w:rsid w:val="00194571"/>
    <w:rsid w:val="001960EC"/>
    <w:rsid w:val="001965DB"/>
    <w:rsid w:val="001A0AA5"/>
    <w:rsid w:val="001A16E1"/>
    <w:rsid w:val="001A18E2"/>
    <w:rsid w:val="001A2400"/>
    <w:rsid w:val="001A2AEB"/>
    <w:rsid w:val="001A388A"/>
    <w:rsid w:val="001A3906"/>
    <w:rsid w:val="001A4C41"/>
    <w:rsid w:val="001A50D1"/>
    <w:rsid w:val="001A5632"/>
    <w:rsid w:val="001A6407"/>
    <w:rsid w:val="001A76CB"/>
    <w:rsid w:val="001A7955"/>
    <w:rsid w:val="001B0C4D"/>
    <w:rsid w:val="001B0D42"/>
    <w:rsid w:val="001B4D8F"/>
    <w:rsid w:val="001B62AF"/>
    <w:rsid w:val="001B7CF3"/>
    <w:rsid w:val="001B7DA3"/>
    <w:rsid w:val="001C0568"/>
    <w:rsid w:val="001C147C"/>
    <w:rsid w:val="001C22B4"/>
    <w:rsid w:val="001C31CF"/>
    <w:rsid w:val="001C3C83"/>
    <w:rsid w:val="001C454C"/>
    <w:rsid w:val="001C56F1"/>
    <w:rsid w:val="001C5767"/>
    <w:rsid w:val="001C5AC0"/>
    <w:rsid w:val="001C6432"/>
    <w:rsid w:val="001C76EE"/>
    <w:rsid w:val="001D3211"/>
    <w:rsid w:val="001D3A90"/>
    <w:rsid w:val="001D4829"/>
    <w:rsid w:val="001D5093"/>
    <w:rsid w:val="001D7087"/>
    <w:rsid w:val="001D739B"/>
    <w:rsid w:val="001D7810"/>
    <w:rsid w:val="001D7DDE"/>
    <w:rsid w:val="001E19BC"/>
    <w:rsid w:val="001E5D68"/>
    <w:rsid w:val="001E706D"/>
    <w:rsid w:val="001E74C1"/>
    <w:rsid w:val="001E7701"/>
    <w:rsid w:val="001F0F0C"/>
    <w:rsid w:val="001F128F"/>
    <w:rsid w:val="001F261F"/>
    <w:rsid w:val="001F2EC2"/>
    <w:rsid w:val="001F4DE1"/>
    <w:rsid w:val="001F4E4B"/>
    <w:rsid w:val="001F7E02"/>
    <w:rsid w:val="0020017C"/>
    <w:rsid w:val="0020100A"/>
    <w:rsid w:val="002029B2"/>
    <w:rsid w:val="00203175"/>
    <w:rsid w:val="00203760"/>
    <w:rsid w:val="002037DB"/>
    <w:rsid w:val="00203F7D"/>
    <w:rsid w:val="00204EAA"/>
    <w:rsid w:val="002056D9"/>
    <w:rsid w:val="00205F8F"/>
    <w:rsid w:val="00206C42"/>
    <w:rsid w:val="00206D96"/>
    <w:rsid w:val="00210C21"/>
    <w:rsid w:val="00210EEE"/>
    <w:rsid w:val="0021168B"/>
    <w:rsid w:val="00211D41"/>
    <w:rsid w:val="00212AD0"/>
    <w:rsid w:val="00212E0E"/>
    <w:rsid w:val="00213704"/>
    <w:rsid w:val="002158EB"/>
    <w:rsid w:val="002166D3"/>
    <w:rsid w:val="00216CCA"/>
    <w:rsid w:val="00216D9C"/>
    <w:rsid w:val="00217F23"/>
    <w:rsid w:val="00217F31"/>
    <w:rsid w:val="00222560"/>
    <w:rsid w:val="00222FE3"/>
    <w:rsid w:val="00224D9C"/>
    <w:rsid w:val="00224DE9"/>
    <w:rsid w:val="002261BA"/>
    <w:rsid w:val="00226322"/>
    <w:rsid w:val="00226DC7"/>
    <w:rsid w:val="0022705A"/>
    <w:rsid w:val="00227439"/>
    <w:rsid w:val="002312B4"/>
    <w:rsid w:val="00234810"/>
    <w:rsid w:val="00235E4E"/>
    <w:rsid w:val="00236EE6"/>
    <w:rsid w:val="00237909"/>
    <w:rsid w:val="00237A48"/>
    <w:rsid w:val="00237C40"/>
    <w:rsid w:val="00240169"/>
    <w:rsid w:val="00240478"/>
    <w:rsid w:val="002404D7"/>
    <w:rsid w:val="00240B76"/>
    <w:rsid w:val="00241220"/>
    <w:rsid w:val="00241F37"/>
    <w:rsid w:val="0024214A"/>
    <w:rsid w:val="00243009"/>
    <w:rsid w:val="00243075"/>
    <w:rsid w:val="0024408B"/>
    <w:rsid w:val="00244CB0"/>
    <w:rsid w:val="00244FC0"/>
    <w:rsid w:val="0024780A"/>
    <w:rsid w:val="00251DF6"/>
    <w:rsid w:val="002524D0"/>
    <w:rsid w:val="00252C21"/>
    <w:rsid w:val="00253696"/>
    <w:rsid w:val="00254E2B"/>
    <w:rsid w:val="00255462"/>
    <w:rsid w:val="00255FA7"/>
    <w:rsid w:val="00256D6C"/>
    <w:rsid w:val="00257757"/>
    <w:rsid w:val="0026014A"/>
    <w:rsid w:val="00260208"/>
    <w:rsid w:val="00260894"/>
    <w:rsid w:val="00264A29"/>
    <w:rsid w:val="00265B18"/>
    <w:rsid w:val="00266D39"/>
    <w:rsid w:val="00271EB2"/>
    <w:rsid w:val="0027450D"/>
    <w:rsid w:val="00275D2F"/>
    <w:rsid w:val="00276061"/>
    <w:rsid w:val="002767E5"/>
    <w:rsid w:val="00276C40"/>
    <w:rsid w:val="0027787B"/>
    <w:rsid w:val="00277DAC"/>
    <w:rsid w:val="00277F4C"/>
    <w:rsid w:val="00280D2C"/>
    <w:rsid w:val="00284CB8"/>
    <w:rsid w:val="00285298"/>
    <w:rsid w:val="00285DB6"/>
    <w:rsid w:val="002861B8"/>
    <w:rsid w:val="00286205"/>
    <w:rsid w:val="0028681C"/>
    <w:rsid w:val="002868AE"/>
    <w:rsid w:val="00286E48"/>
    <w:rsid w:val="00287E0A"/>
    <w:rsid w:val="00290D8B"/>
    <w:rsid w:val="002934C4"/>
    <w:rsid w:val="00293862"/>
    <w:rsid w:val="0029399D"/>
    <w:rsid w:val="00295A30"/>
    <w:rsid w:val="00295B60"/>
    <w:rsid w:val="00295FDC"/>
    <w:rsid w:val="0029753A"/>
    <w:rsid w:val="0029790D"/>
    <w:rsid w:val="00297DD9"/>
    <w:rsid w:val="002A1DB3"/>
    <w:rsid w:val="002A20AA"/>
    <w:rsid w:val="002A288C"/>
    <w:rsid w:val="002A4E2A"/>
    <w:rsid w:val="002A63FE"/>
    <w:rsid w:val="002A6B53"/>
    <w:rsid w:val="002A6B8E"/>
    <w:rsid w:val="002A6BB6"/>
    <w:rsid w:val="002A7D0A"/>
    <w:rsid w:val="002B03E8"/>
    <w:rsid w:val="002B14A3"/>
    <w:rsid w:val="002B1F03"/>
    <w:rsid w:val="002B27F6"/>
    <w:rsid w:val="002B2B06"/>
    <w:rsid w:val="002B318A"/>
    <w:rsid w:val="002B3512"/>
    <w:rsid w:val="002B45E4"/>
    <w:rsid w:val="002B5415"/>
    <w:rsid w:val="002B5598"/>
    <w:rsid w:val="002B6C3A"/>
    <w:rsid w:val="002B72DA"/>
    <w:rsid w:val="002B7C9F"/>
    <w:rsid w:val="002C0060"/>
    <w:rsid w:val="002C0500"/>
    <w:rsid w:val="002C083E"/>
    <w:rsid w:val="002C1E5D"/>
    <w:rsid w:val="002C28DC"/>
    <w:rsid w:val="002C3552"/>
    <w:rsid w:val="002C469F"/>
    <w:rsid w:val="002C4F7E"/>
    <w:rsid w:val="002C523D"/>
    <w:rsid w:val="002C5259"/>
    <w:rsid w:val="002C5318"/>
    <w:rsid w:val="002C64B3"/>
    <w:rsid w:val="002D0041"/>
    <w:rsid w:val="002D1E07"/>
    <w:rsid w:val="002D1F3B"/>
    <w:rsid w:val="002D318F"/>
    <w:rsid w:val="002D4F23"/>
    <w:rsid w:val="002D5B3B"/>
    <w:rsid w:val="002D6347"/>
    <w:rsid w:val="002D6B54"/>
    <w:rsid w:val="002D708F"/>
    <w:rsid w:val="002E008C"/>
    <w:rsid w:val="002E0783"/>
    <w:rsid w:val="002E088A"/>
    <w:rsid w:val="002E0920"/>
    <w:rsid w:val="002E0E23"/>
    <w:rsid w:val="002E149D"/>
    <w:rsid w:val="002E1861"/>
    <w:rsid w:val="002E1C30"/>
    <w:rsid w:val="002E3809"/>
    <w:rsid w:val="002E43F1"/>
    <w:rsid w:val="002E70CF"/>
    <w:rsid w:val="002F0908"/>
    <w:rsid w:val="002F0ECC"/>
    <w:rsid w:val="002F1EB5"/>
    <w:rsid w:val="002F22A6"/>
    <w:rsid w:val="002F2469"/>
    <w:rsid w:val="002F27A9"/>
    <w:rsid w:val="002F3108"/>
    <w:rsid w:val="002F368A"/>
    <w:rsid w:val="002F3F3F"/>
    <w:rsid w:val="002F610A"/>
    <w:rsid w:val="002F6561"/>
    <w:rsid w:val="002F6E1B"/>
    <w:rsid w:val="002F6F5C"/>
    <w:rsid w:val="002F7324"/>
    <w:rsid w:val="003008C4"/>
    <w:rsid w:val="00301E73"/>
    <w:rsid w:val="0030272A"/>
    <w:rsid w:val="00303B71"/>
    <w:rsid w:val="00303FAD"/>
    <w:rsid w:val="00304727"/>
    <w:rsid w:val="00306068"/>
    <w:rsid w:val="003062C1"/>
    <w:rsid w:val="0030799D"/>
    <w:rsid w:val="0031086C"/>
    <w:rsid w:val="00313051"/>
    <w:rsid w:val="00313970"/>
    <w:rsid w:val="00315090"/>
    <w:rsid w:val="003151F0"/>
    <w:rsid w:val="00315EAD"/>
    <w:rsid w:val="00317649"/>
    <w:rsid w:val="0032019F"/>
    <w:rsid w:val="0032066B"/>
    <w:rsid w:val="00321F40"/>
    <w:rsid w:val="00322694"/>
    <w:rsid w:val="0032503E"/>
    <w:rsid w:val="00325C9F"/>
    <w:rsid w:val="00325D77"/>
    <w:rsid w:val="00327949"/>
    <w:rsid w:val="00330004"/>
    <w:rsid w:val="0033199A"/>
    <w:rsid w:val="00333502"/>
    <w:rsid w:val="00335266"/>
    <w:rsid w:val="003376C0"/>
    <w:rsid w:val="00337C04"/>
    <w:rsid w:val="00341C77"/>
    <w:rsid w:val="003425E5"/>
    <w:rsid w:val="00342D23"/>
    <w:rsid w:val="00344322"/>
    <w:rsid w:val="0034514E"/>
    <w:rsid w:val="00345250"/>
    <w:rsid w:val="0035009B"/>
    <w:rsid w:val="00350334"/>
    <w:rsid w:val="00351802"/>
    <w:rsid w:val="00351971"/>
    <w:rsid w:val="00351FDA"/>
    <w:rsid w:val="0035271C"/>
    <w:rsid w:val="003535D0"/>
    <w:rsid w:val="00353C41"/>
    <w:rsid w:val="00353EEF"/>
    <w:rsid w:val="003556BC"/>
    <w:rsid w:val="003558E8"/>
    <w:rsid w:val="003616E0"/>
    <w:rsid w:val="00361AB8"/>
    <w:rsid w:val="00362CD2"/>
    <w:rsid w:val="0036378D"/>
    <w:rsid w:val="0036388B"/>
    <w:rsid w:val="003638CD"/>
    <w:rsid w:val="00363BD8"/>
    <w:rsid w:val="00363DA0"/>
    <w:rsid w:val="0036472F"/>
    <w:rsid w:val="003666B7"/>
    <w:rsid w:val="003668A8"/>
    <w:rsid w:val="00367448"/>
    <w:rsid w:val="00367F50"/>
    <w:rsid w:val="00370114"/>
    <w:rsid w:val="00371870"/>
    <w:rsid w:val="00373789"/>
    <w:rsid w:val="003749AD"/>
    <w:rsid w:val="00374B7D"/>
    <w:rsid w:val="00376120"/>
    <w:rsid w:val="00376C8E"/>
    <w:rsid w:val="003774C6"/>
    <w:rsid w:val="00377F41"/>
    <w:rsid w:val="00380644"/>
    <w:rsid w:val="00382886"/>
    <w:rsid w:val="00382A7B"/>
    <w:rsid w:val="00383EDD"/>
    <w:rsid w:val="00384135"/>
    <w:rsid w:val="00384A32"/>
    <w:rsid w:val="003852C7"/>
    <w:rsid w:val="0038710F"/>
    <w:rsid w:val="003920F8"/>
    <w:rsid w:val="003940A3"/>
    <w:rsid w:val="00394882"/>
    <w:rsid w:val="00395276"/>
    <w:rsid w:val="0039699A"/>
    <w:rsid w:val="0039725F"/>
    <w:rsid w:val="00397FB4"/>
    <w:rsid w:val="003A00D5"/>
    <w:rsid w:val="003A0968"/>
    <w:rsid w:val="003A1B29"/>
    <w:rsid w:val="003A1E9B"/>
    <w:rsid w:val="003A20FE"/>
    <w:rsid w:val="003A21F0"/>
    <w:rsid w:val="003A236E"/>
    <w:rsid w:val="003A40C3"/>
    <w:rsid w:val="003A4FA1"/>
    <w:rsid w:val="003A6105"/>
    <w:rsid w:val="003A6A5E"/>
    <w:rsid w:val="003B03F7"/>
    <w:rsid w:val="003B047B"/>
    <w:rsid w:val="003B05BD"/>
    <w:rsid w:val="003B0E16"/>
    <w:rsid w:val="003B136B"/>
    <w:rsid w:val="003B1CBB"/>
    <w:rsid w:val="003B29B6"/>
    <w:rsid w:val="003B3295"/>
    <w:rsid w:val="003B49D9"/>
    <w:rsid w:val="003B5C2D"/>
    <w:rsid w:val="003B660C"/>
    <w:rsid w:val="003B740C"/>
    <w:rsid w:val="003C1025"/>
    <w:rsid w:val="003C1DDC"/>
    <w:rsid w:val="003C47A0"/>
    <w:rsid w:val="003C60CE"/>
    <w:rsid w:val="003C7561"/>
    <w:rsid w:val="003D05A5"/>
    <w:rsid w:val="003D2F7C"/>
    <w:rsid w:val="003D3753"/>
    <w:rsid w:val="003D6A06"/>
    <w:rsid w:val="003D7B4B"/>
    <w:rsid w:val="003E0743"/>
    <w:rsid w:val="003E28F0"/>
    <w:rsid w:val="003E4B92"/>
    <w:rsid w:val="003E52BA"/>
    <w:rsid w:val="003F2068"/>
    <w:rsid w:val="003F2257"/>
    <w:rsid w:val="003F2B30"/>
    <w:rsid w:val="003F4114"/>
    <w:rsid w:val="003F559D"/>
    <w:rsid w:val="003F5A11"/>
    <w:rsid w:val="003F6F99"/>
    <w:rsid w:val="003F750B"/>
    <w:rsid w:val="00403531"/>
    <w:rsid w:val="004040CA"/>
    <w:rsid w:val="00407586"/>
    <w:rsid w:val="00410151"/>
    <w:rsid w:val="0041095D"/>
    <w:rsid w:val="00410BE8"/>
    <w:rsid w:val="0041275A"/>
    <w:rsid w:val="00413B19"/>
    <w:rsid w:val="00413DCE"/>
    <w:rsid w:val="004143C9"/>
    <w:rsid w:val="004144B0"/>
    <w:rsid w:val="00414786"/>
    <w:rsid w:val="004161D3"/>
    <w:rsid w:val="00416D35"/>
    <w:rsid w:val="004171F6"/>
    <w:rsid w:val="004178FC"/>
    <w:rsid w:val="00417BAC"/>
    <w:rsid w:val="00417C6F"/>
    <w:rsid w:val="00417F78"/>
    <w:rsid w:val="004200BE"/>
    <w:rsid w:val="0042332F"/>
    <w:rsid w:val="00423B69"/>
    <w:rsid w:val="00423CF5"/>
    <w:rsid w:val="00424160"/>
    <w:rsid w:val="00424F87"/>
    <w:rsid w:val="004304D6"/>
    <w:rsid w:val="00430D78"/>
    <w:rsid w:val="0043115D"/>
    <w:rsid w:val="00433385"/>
    <w:rsid w:val="004370F7"/>
    <w:rsid w:val="00437B29"/>
    <w:rsid w:val="00437C1C"/>
    <w:rsid w:val="004406ED"/>
    <w:rsid w:val="004409B7"/>
    <w:rsid w:val="0044181F"/>
    <w:rsid w:val="00441FC9"/>
    <w:rsid w:val="00444159"/>
    <w:rsid w:val="00445031"/>
    <w:rsid w:val="00445490"/>
    <w:rsid w:val="004456C7"/>
    <w:rsid w:val="00445C6C"/>
    <w:rsid w:val="00446188"/>
    <w:rsid w:val="00446CF3"/>
    <w:rsid w:val="0045038E"/>
    <w:rsid w:val="00451316"/>
    <w:rsid w:val="00452255"/>
    <w:rsid w:val="00452421"/>
    <w:rsid w:val="004528D9"/>
    <w:rsid w:val="00452A55"/>
    <w:rsid w:val="0045345F"/>
    <w:rsid w:val="004536E3"/>
    <w:rsid w:val="00453D69"/>
    <w:rsid w:val="00453FF7"/>
    <w:rsid w:val="0045569F"/>
    <w:rsid w:val="00455A02"/>
    <w:rsid w:val="00456883"/>
    <w:rsid w:val="00456AA1"/>
    <w:rsid w:val="00457B25"/>
    <w:rsid w:val="00457B44"/>
    <w:rsid w:val="00457DF1"/>
    <w:rsid w:val="004607E9"/>
    <w:rsid w:val="00461138"/>
    <w:rsid w:val="00462805"/>
    <w:rsid w:val="004630E6"/>
    <w:rsid w:val="0046314E"/>
    <w:rsid w:val="004637BF"/>
    <w:rsid w:val="00464B2C"/>
    <w:rsid w:val="0046603A"/>
    <w:rsid w:val="0046632F"/>
    <w:rsid w:val="00470A0E"/>
    <w:rsid w:val="0047105A"/>
    <w:rsid w:val="004719C4"/>
    <w:rsid w:val="00473024"/>
    <w:rsid w:val="0047468C"/>
    <w:rsid w:val="00474D31"/>
    <w:rsid w:val="00475265"/>
    <w:rsid w:val="0047608F"/>
    <w:rsid w:val="004765F3"/>
    <w:rsid w:val="0047726E"/>
    <w:rsid w:val="0048123C"/>
    <w:rsid w:val="00481AD7"/>
    <w:rsid w:val="004821CE"/>
    <w:rsid w:val="00482A14"/>
    <w:rsid w:val="00486BF9"/>
    <w:rsid w:val="00486EC9"/>
    <w:rsid w:val="004903FE"/>
    <w:rsid w:val="00490511"/>
    <w:rsid w:val="00491067"/>
    <w:rsid w:val="00491A2B"/>
    <w:rsid w:val="00492396"/>
    <w:rsid w:val="00492D9B"/>
    <w:rsid w:val="00493676"/>
    <w:rsid w:val="004937D7"/>
    <w:rsid w:val="004938C9"/>
    <w:rsid w:val="0049432B"/>
    <w:rsid w:val="004948CF"/>
    <w:rsid w:val="00496F85"/>
    <w:rsid w:val="004970AF"/>
    <w:rsid w:val="0049753B"/>
    <w:rsid w:val="004A069D"/>
    <w:rsid w:val="004A1112"/>
    <w:rsid w:val="004A1AA1"/>
    <w:rsid w:val="004A36D7"/>
    <w:rsid w:val="004A3D67"/>
    <w:rsid w:val="004A4882"/>
    <w:rsid w:val="004A4C0C"/>
    <w:rsid w:val="004A4F94"/>
    <w:rsid w:val="004A5F33"/>
    <w:rsid w:val="004A68D4"/>
    <w:rsid w:val="004A7FED"/>
    <w:rsid w:val="004B4320"/>
    <w:rsid w:val="004B59CC"/>
    <w:rsid w:val="004C139B"/>
    <w:rsid w:val="004C19D0"/>
    <w:rsid w:val="004C1A5D"/>
    <w:rsid w:val="004C1E3B"/>
    <w:rsid w:val="004C2E85"/>
    <w:rsid w:val="004C4FD6"/>
    <w:rsid w:val="004C5D06"/>
    <w:rsid w:val="004C5F00"/>
    <w:rsid w:val="004C7A51"/>
    <w:rsid w:val="004D0597"/>
    <w:rsid w:val="004D0C30"/>
    <w:rsid w:val="004D0CD4"/>
    <w:rsid w:val="004D1396"/>
    <w:rsid w:val="004D1FCF"/>
    <w:rsid w:val="004D2213"/>
    <w:rsid w:val="004D29D0"/>
    <w:rsid w:val="004D347E"/>
    <w:rsid w:val="004D41A9"/>
    <w:rsid w:val="004D4F93"/>
    <w:rsid w:val="004D66F5"/>
    <w:rsid w:val="004D6B4F"/>
    <w:rsid w:val="004D7FDE"/>
    <w:rsid w:val="004E0A3E"/>
    <w:rsid w:val="004E0EA4"/>
    <w:rsid w:val="004E2A18"/>
    <w:rsid w:val="004E2BAD"/>
    <w:rsid w:val="004E2CAA"/>
    <w:rsid w:val="004E5DB3"/>
    <w:rsid w:val="004E63BC"/>
    <w:rsid w:val="004E68C4"/>
    <w:rsid w:val="004F1849"/>
    <w:rsid w:val="004F3219"/>
    <w:rsid w:val="004F49DD"/>
    <w:rsid w:val="004F6C13"/>
    <w:rsid w:val="004F6DCE"/>
    <w:rsid w:val="00501901"/>
    <w:rsid w:val="00502449"/>
    <w:rsid w:val="005024D6"/>
    <w:rsid w:val="00503529"/>
    <w:rsid w:val="00504FBC"/>
    <w:rsid w:val="00504FFC"/>
    <w:rsid w:val="005057F7"/>
    <w:rsid w:val="00505D8F"/>
    <w:rsid w:val="00506947"/>
    <w:rsid w:val="00506BC4"/>
    <w:rsid w:val="00507070"/>
    <w:rsid w:val="00512B75"/>
    <w:rsid w:val="00512F87"/>
    <w:rsid w:val="005147C9"/>
    <w:rsid w:val="00515094"/>
    <w:rsid w:val="00515A5F"/>
    <w:rsid w:val="0051696F"/>
    <w:rsid w:val="00516DC5"/>
    <w:rsid w:val="005178A2"/>
    <w:rsid w:val="00520989"/>
    <w:rsid w:val="00521997"/>
    <w:rsid w:val="00522CDA"/>
    <w:rsid w:val="00523776"/>
    <w:rsid w:val="005250B1"/>
    <w:rsid w:val="00525939"/>
    <w:rsid w:val="005267E2"/>
    <w:rsid w:val="00530404"/>
    <w:rsid w:val="00530D59"/>
    <w:rsid w:val="00531637"/>
    <w:rsid w:val="00533801"/>
    <w:rsid w:val="00537BDB"/>
    <w:rsid w:val="005403C1"/>
    <w:rsid w:val="00540CCA"/>
    <w:rsid w:val="00541B21"/>
    <w:rsid w:val="005431F2"/>
    <w:rsid w:val="00543C02"/>
    <w:rsid w:val="00544F9B"/>
    <w:rsid w:val="005457A9"/>
    <w:rsid w:val="0054584B"/>
    <w:rsid w:val="00545AAE"/>
    <w:rsid w:val="00546051"/>
    <w:rsid w:val="005465B2"/>
    <w:rsid w:val="005506A1"/>
    <w:rsid w:val="00551990"/>
    <w:rsid w:val="005521F6"/>
    <w:rsid w:val="00552FFF"/>
    <w:rsid w:val="00553E05"/>
    <w:rsid w:val="005556DF"/>
    <w:rsid w:val="00555A60"/>
    <w:rsid w:val="00556C29"/>
    <w:rsid w:val="00557EB6"/>
    <w:rsid w:val="00560610"/>
    <w:rsid w:val="0056097E"/>
    <w:rsid w:val="0056137B"/>
    <w:rsid w:val="00561C2A"/>
    <w:rsid w:val="00562E34"/>
    <w:rsid w:val="00563351"/>
    <w:rsid w:val="00563A84"/>
    <w:rsid w:val="0056476A"/>
    <w:rsid w:val="00564F5F"/>
    <w:rsid w:val="0056693F"/>
    <w:rsid w:val="0056724D"/>
    <w:rsid w:val="00567334"/>
    <w:rsid w:val="005678FA"/>
    <w:rsid w:val="005702A3"/>
    <w:rsid w:val="00570CF7"/>
    <w:rsid w:val="00573226"/>
    <w:rsid w:val="00574022"/>
    <w:rsid w:val="00574387"/>
    <w:rsid w:val="00574BA8"/>
    <w:rsid w:val="00575F36"/>
    <w:rsid w:val="00576088"/>
    <w:rsid w:val="005762D6"/>
    <w:rsid w:val="0058020A"/>
    <w:rsid w:val="0058037E"/>
    <w:rsid w:val="005811AD"/>
    <w:rsid w:val="0058191C"/>
    <w:rsid w:val="00582400"/>
    <w:rsid w:val="0058297A"/>
    <w:rsid w:val="00583D51"/>
    <w:rsid w:val="00585257"/>
    <w:rsid w:val="00586372"/>
    <w:rsid w:val="0058676E"/>
    <w:rsid w:val="00586827"/>
    <w:rsid w:val="00587933"/>
    <w:rsid w:val="0059020B"/>
    <w:rsid w:val="00590E39"/>
    <w:rsid w:val="00590EE0"/>
    <w:rsid w:val="005911E5"/>
    <w:rsid w:val="00592299"/>
    <w:rsid w:val="00592CA0"/>
    <w:rsid w:val="00592E1A"/>
    <w:rsid w:val="005930C8"/>
    <w:rsid w:val="0059328A"/>
    <w:rsid w:val="00593B2E"/>
    <w:rsid w:val="0059472B"/>
    <w:rsid w:val="00595AEA"/>
    <w:rsid w:val="00595F41"/>
    <w:rsid w:val="005A08B7"/>
    <w:rsid w:val="005A0B04"/>
    <w:rsid w:val="005A0F23"/>
    <w:rsid w:val="005A2BF0"/>
    <w:rsid w:val="005A2D55"/>
    <w:rsid w:val="005A2E22"/>
    <w:rsid w:val="005A3C5E"/>
    <w:rsid w:val="005A3FAA"/>
    <w:rsid w:val="005A4523"/>
    <w:rsid w:val="005A5616"/>
    <w:rsid w:val="005A5CC9"/>
    <w:rsid w:val="005A6DAB"/>
    <w:rsid w:val="005A7090"/>
    <w:rsid w:val="005A711F"/>
    <w:rsid w:val="005A7EA3"/>
    <w:rsid w:val="005B07EF"/>
    <w:rsid w:val="005B0A90"/>
    <w:rsid w:val="005B0B72"/>
    <w:rsid w:val="005B0BE1"/>
    <w:rsid w:val="005B1ACF"/>
    <w:rsid w:val="005B30A2"/>
    <w:rsid w:val="005B310D"/>
    <w:rsid w:val="005B31D8"/>
    <w:rsid w:val="005B46EA"/>
    <w:rsid w:val="005B4C10"/>
    <w:rsid w:val="005B5196"/>
    <w:rsid w:val="005B5576"/>
    <w:rsid w:val="005B61C7"/>
    <w:rsid w:val="005B739E"/>
    <w:rsid w:val="005C24DD"/>
    <w:rsid w:val="005C5FC3"/>
    <w:rsid w:val="005C764B"/>
    <w:rsid w:val="005C7691"/>
    <w:rsid w:val="005C7885"/>
    <w:rsid w:val="005D00FE"/>
    <w:rsid w:val="005D1DE2"/>
    <w:rsid w:val="005D22BF"/>
    <w:rsid w:val="005D23B7"/>
    <w:rsid w:val="005D266D"/>
    <w:rsid w:val="005D34ED"/>
    <w:rsid w:val="005D36CF"/>
    <w:rsid w:val="005D4BCA"/>
    <w:rsid w:val="005D505E"/>
    <w:rsid w:val="005D6272"/>
    <w:rsid w:val="005D77C5"/>
    <w:rsid w:val="005D7993"/>
    <w:rsid w:val="005D7CD6"/>
    <w:rsid w:val="005D7E06"/>
    <w:rsid w:val="005E048B"/>
    <w:rsid w:val="005E079E"/>
    <w:rsid w:val="005E2093"/>
    <w:rsid w:val="005E425B"/>
    <w:rsid w:val="005E472A"/>
    <w:rsid w:val="005E5B74"/>
    <w:rsid w:val="005E69A7"/>
    <w:rsid w:val="005E7017"/>
    <w:rsid w:val="005F0C4D"/>
    <w:rsid w:val="005F1A8B"/>
    <w:rsid w:val="005F22EB"/>
    <w:rsid w:val="005F28A4"/>
    <w:rsid w:val="005F2C26"/>
    <w:rsid w:val="005F33F8"/>
    <w:rsid w:val="005F3754"/>
    <w:rsid w:val="005F3C98"/>
    <w:rsid w:val="005F4CCF"/>
    <w:rsid w:val="005F5851"/>
    <w:rsid w:val="005F5B6A"/>
    <w:rsid w:val="005F5FE7"/>
    <w:rsid w:val="005F61B2"/>
    <w:rsid w:val="005F6E66"/>
    <w:rsid w:val="005F6ED1"/>
    <w:rsid w:val="005F6FE2"/>
    <w:rsid w:val="005F7188"/>
    <w:rsid w:val="005F77E1"/>
    <w:rsid w:val="00600CFA"/>
    <w:rsid w:val="00600DBF"/>
    <w:rsid w:val="00603233"/>
    <w:rsid w:val="00606167"/>
    <w:rsid w:val="0060662B"/>
    <w:rsid w:val="006114F9"/>
    <w:rsid w:val="00613128"/>
    <w:rsid w:val="00616594"/>
    <w:rsid w:val="0061696E"/>
    <w:rsid w:val="006208EB"/>
    <w:rsid w:val="00621224"/>
    <w:rsid w:val="00621F65"/>
    <w:rsid w:val="0062395A"/>
    <w:rsid w:val="00623F66"/>
    <w:rsid w:val="00624494"/>
    <w:rsid w:val="00626A20"/>
    <w:rsid w:val="00626A48"/>
    <w:rsid w:val="00632E9F"/>
    <w:rsid w:val="00633001"/>
    <w:rsid w:val="00633A9F"/>
    <w:rsid w:val="006341EC"/>
    <w:rsid w:val="00634F00"/>
    <w:rsid w:val="0063733B"/>
    <w:rsid w:val="0063733E"/>
    <w:rsid w:val="00637FFD"/>
    <w:rsid w:val="00640E65"/>
    <w:rsid w:val="00641D68"/>
    <w:rsid w:val="0064227B"/>
    <w:rsid w:val="00643214"/>
    <w:rsid w:val="00645B88"/>
    <w:rsid w:val="00645EFE"/>
    <w:rsid w:val="00646491"/>
    <w:rsid w:val="00650EA4"/>
    <w:rsid w:val="00651D74"/>
    <w:rsid w:val="006520DE"/>
    <w:rsid w:val="00652700"/>
    <w:rsid w:val="00653DC5"/>
    <w:rsid w:val="00654AF6"/>
    <w:rsid w:val="00655C7C"/>
    <w:rsid w:val="0065697E"/>
    <w:rsid w:val="00657032"/>
    <w:rsid w:val="00661ED6"/>
    <w:rsid w:val="006646AD"/>
    <w:rsid w:val="00664DFF"/>
    <w:rsid w:val="00665C88"/>
    <w:rsid w:val="006723F5"/>
    <w:rsid w:val="00672EF6"/>
    <w:rsid w:val="00672FED"/>
    <w:rsid w:val="00673640"/>
    <w:rsid w:val="00675C04"/>
    <w:rsid w:val="00675EDD"/>
    <w:rsid w:val="00676CA5"/>
    <w:rsid w:val="00676D5E"/>
    <w:rsid w:val="00677C7A"/>
    <w:rsid w:val="00680942"/>
    <w:rsid w:val="0068216C"/>
    <w:rsid w:val="006821EC"/>
    <w:rsid w:val="00683086"/>
    <w:rsid w:val="00684FB1"/>
    <w:rsid w:val="006863FD"/>
    <w:rsid w:val="00686A29"/>
    <w:rsid w:val="00687A77"/>
    <w:rsid w:val="00687F87"/>
    <w:rsid w:val="006901B8"/>
    <w:rsid w:val="00690616"/>
    <w:rsid w:val="006908B0"/>
    <w:rsid w:val="00690A9C"/>
    <w:rsid w:val="00690D2E"/>
    <w:rsid w:val="00693384"/>
    <w:rsid w:val="006939AD"/>
    <w:rsid w:val="00694527"/>
    <w:rsid w:val="006970B1"/>
    <w:rsid w:val="006A1F4F"/>
    <w:rsid w:val="006A25E3"/>
    <w:rsid w:val="006A3A69"/>
    <w:rsid w:val="006A4831"/>
    <w:rsid w:val="006A5044"/>
    <w:rsid w:val="006A5822"/>
    <w:rsid w:val="006B00CA"/>
    <w:rsid w:val="006B1403"/>
    <w:rsid w:val="006B1528"/>
    <w:rsid w:val="006B19CF"/>
    <w:rsid w:val="006B1B39"/>
    <w:rsid w:val="006B283A"/>
    <w:rsid w:val="006B3294"/>
    <w:rsid w:val="006B5DC5"/>
    <w:rsid w:val="006B5FAA"/>
    <w:rsid w:val="006B63A1"/>
    <w:rsid w:val="006B7698"/>
    <w:rsid w:val="006B76EA"/>
    <w:rsid w:val="006B79DF"/>
    <w:rsid w:val="006C2EF7"/>
    <w:rsid w:val="006C4728"/>
    <w:rsid w:val="006C4B3E"/>
    <w:rsid w:val="006C4B84"/>
    <w:rsid w:val="006C4E6E"/>
    <w:rsid w:val="006C52CE"/>
    <w:rsid w:val="006C650B"/>
    <w:rsid w:val="006C7A0D"/>
    <w:rsid w:val="006D09D2"/>
    <w:rsid w:val="006D3B67"/>
    <w:rsid w:val="006D3F2B"/>
    <w:rsid w:val="006D477A"/>
    <w:rsid w:val="006E01FC"/>
    <w:rsid w:val="006E0301"/>
    <w:rsid w:val="006E045E"/>
    <w:rsid w:val="006E052A"/>
    <w:rsid w:val="006E062A"/>
    <w:rsid w:val="006E0798"/>
    <w:rsid w:val="006E0B68"/>
    <w:rsid w:val="006E0D3E"/>
    <w:rsid w:val="006E3028"/>
    <w:rsid w:val="006E31FB"/>
    <w:rsid w:val="006E3428"/>
    <w:rsid w:val="006E36C5"/>
    <w:rsid w:val="006E41CC"/>
    <w:rsid w:val="006E4A49"/>
    <w:rsid w:val="006E4ADF"/>
    <w:rsid w:val="006E4D03"/>
    <w:rsid w:val="006E4F89"/>
    <w:rsid w:val="006E69FD"/>
    <w:rsid w:val="006E6A02"/>
    <w:rsid w:val="006E70FE"/>
    <w:rsid w:val="006E78C1"/>
    <w:rsid w:val="006E7908"/>
    <w:rsid w:val="006F0629"/>
    <w:rsid w:val="006F1499"/>
    <w:rsid w:val="006F377F"/>
    <w:rsid w:val="006F46C5"/>
    <w:rsid w:val="006F5AF4"/>
    <w:rsid w:val="006F6822"/>
    <w:rsid w:val="006F73F9"/>
    <w:rsid w:val="006F760D"/>
    <w:rsid w:val="00700755"/>
    <w:rsid w:val="00700843"/>
    <w:rsid w:val="0070171D"/>
    <w:rsid w:val="007030C8"/>
    <w:rsid w:val="00704CF2"/>
    <w:rsid w:val="00704E6F"/>
    <w:rsid w:val="007051BA"/>
    <w:rsid w:val="00705310"/>
    <w:rsid w:val="00705781"/>
    <w:rsid w:val="007079D2"/>
    <w:rsid w:val="0071022D"/>
    <w:rsid w:val="007105F0"/>
    <w:rsid w:val="00710ADE"/>
    <w:rsid w:val="00711046"/>
    <w:rsid w:val="007135A7"/>
    <w:rsid w:val="00714888"/>
    <w:rsid w:val="00716015"/>
    <w:rsid w:val="007167AA"/>
    <w:rsid w:val="00716E26"/>
    <w:rsid w:val="00717FF4"/>
    <w:rsid w:val="00721402"/>
    <w:rsid w:val="00721550"/>
    <w:rsid w:val="0072402F"/>
    <w:rsid w:val="00724122"/>
    <w:rsid w:val="00724A3B"/>
    <w:rsid w:val="007326CC"/>
    <w:rsid w:val="007329C6"/>
    <w:rsid w:val="00733007"/>
    <w:rsid w:val="00733A86"/>
    <w:rsid w:val="00734012"/>
    <w:rsid w:val="00734059"/>
    <w:rsid w:val="00734061"/>
    <w:rsid w:val="00734FC0"/>
    <w:rsid w:val="0073650F"/>
    <w:rsid w:val="00736E71"/>
    <w:rsid w:val="0074135F"/>
    <w:rsid w:val="00741A86"/>
    <w:rsid w:val="00741E52"/>
    <w:rsid w:val="00741E6A"/>
    <w:rsid w:val="007427D3"/>
    <w:rsid w:val="00742932"/>
    <w:rsid w:val="00743BB4"/>
    <w:rsid w:val="00744276"/>
    <w:rsid w:val="00745665"/>
    <w:rsid w:val="00746EA6"/>
    <w:rsid w:val="00746F7B"/>
    <w:rsid w:val="00750910"/>
    <w:rsid w:val="00750BB2"/>
    <w:rsid w:val="0075337C"/>
    <w:rsid w:val="00753F73"/>
    <w:rsid w:val="00755A83"/>
    <w:rsid w:val="007560CD"/>
    <w:rsid w:val="00760160"/>
    <w:rsid w:val="00760630"/>
    <w:rsid w:val="00761908"/>
    <w:rsid w:val="00761C23"/>
    <w:rsid w:val="0076293B"/>
    <w:rsid w:val="00763ACB"/>
    <w:rsid w:val="00765EBD"/>
    <w:rsid w:val="00766FD6"/>
    <w:rsid w:val="00767E6D"/>
    <w:rsid w:val="0077134A"/>
    <w:rsid w:val="00771D23"/>
    <w:rsid w:val="00773AA6"/>
    <w:rsid w:val="0077408E"/>
    <w:rsid w:val="00774192"/>
    <w:rsid w:val="00775B31"/>
    <w:rsid w:val="00776E20"/>
    <w:rsid w:val="0077716D"/>
    <w:rsid w:val="00777F54"/>
    <w:rsid w:val="00780714"/>
    <w:rsid w:val="00781223"/>
    <w:rsid w:val="00781E56"/>
    <w:rsid w:val="00782BC9"/>
    <w:rsid w:val="00782E94"/>
    <w:rsid w:val="00783598"/>
    <w:rsid w:val="00783E11"/>
    <w:rsid w:val="00784440"/>
    <w:rsid w:val="00784781"/>
    <w:rsid w:val="0078626B"/>
    <w:rsid w:val="0078638E"/>
    <w:rsid w:val="00786954"/>
    <w:rsid w:val="00790806"/>
    <w:rsid w:val="00791424"/>
    <w:rsid w:val="007917F6"/>
    <w:rsid w:val="00791893"/>
    <w:rsid w:val="00792B0A"/>
    <w:rsid w:val="0079338A"/>
    <w:rsid w:val="00794730"/>
    <w:rsid w:val="00795476"/>
    <w:rsid w:val="00795CD9"/>
    <w:rsid w:val="00795CF2"/>
    <w:rsid w:val="00796419"/>
    <w:rsid w:val="00797C3B"/>
    <w:rsid w:val="007A1975"/>
    <w:rsid w:val="007A24DC"/>
    <w:rsid w:val="007A2ECA"/>
    <w:rsid w:val="007A3D95"/>
    <w:rsid w:val="007A3F83"/>
    <w:rsid w:val="007A53AF"/>
    <w:rsid w:val="007A6229"/>
    <w:rsid w:val="007A6230"/>
    <w:rsid w:val="007A6BBA"/>
    <w:rsid w:val="007A7B5E"/>
    <w:rsid w:val="007B1214"/>
    <w:rsid w:val="007B13D6"/>
    <w:rsid w:val="007B1E49"/>
    <w:rsid w:val="007B21D7"/>
    <w:rsid w:val="007B2DAF"/>
    <w:rsid w:val="007B4353"/>
    <w:rsid w:val="007B4402"/>
    <w:rsid w:val="007B46A2"/>
    <w:rsid w:val="007B5957"/>
    <w:rsid w:val="007B59F5"/>
    <w:rsid w:val="007B73B2"/>
    <w:rsid w:val="007B7DDA"/>
    <w:rsid w:val="007C0980"/>
    <w:rsid w:val="007C0E2C"/>
    <w:rsid w:val="007C2B98"/>
    <w:rsid w:val="007C35FE"/>
    <w:rsid w:val="007C4364"/>
    <w:rsid w:val="007C5842"/>
    <w:rsid w:val="007C7882"/>
    <w:rsid w:val="007C7EC6"/>
    <w:rsid w:val="007D027D"/>
    <w:rsid w:val="007D054E"/>
    <w:rsid w:val="007D12C2"/>
    <w:rsid w:val="007D136B"/>
    <w:rsid w:val="007D333E"/>
    <w:rsid w:val="007D36A4"/>
    <w:rsid w:val="007D3766"/>
    <w:rsid w:val="007D400D"/>
    <w:rsid w:val="007D4DBC"/>
    <w:rsid w:val="007D5F27"/>
    <w:rsid w:val="007E309F"/>
    <w:rsid w:val="007E3739"/>
    <w:rsid w:val="007E3D62"/>
    <w:rsid w:val="007E54DD"/>
    <w:rsid w:val="007E58A0"/>
    <w:rsid w:val="007E6F64"/>
    <w:rsid w:val="007E7681"/>
    <w:rsid w:val="007F0120"/>
    <w:rsid w:val="007F040F"/>
    <w:rsid w:val="007F05C3"/>
    <w:rsid w:val="007F06CD"/>
    <w:rsid w:val="007F0A26"/>
    <w:rsid w:val="007F1B37"/>
    <w:rsid w:val="007F3B08"/>
    <w:rsid w:val="007F406B"/>
    <w:rsid w:val="007F42DB"/>
    <w:rsid w:val="007F5D79"/>
    <w:rsid w:val="007F6A0D"/>
    <w:rsid w:val="007F7064"/>
    <w:rsid w:val="008014C8"/>
    <w:rsid w:val="00802692"/>
    <w:rsid w:val="00802BA6"/>
    <w:rsid w:val="00802F41"/>
    <w:rsid w:val="00804723"/>
    <w:rsid w:val="00804B9C"/>
    <w:rsid w:val="00805B61"/>
    <w:rsid w:val="00805F0E"/>
    <w:rsid w:val="00811D54"/>
    <w:rsid w:val="008135CB"/>
    <w:rsid w:val="008142CF"/>
    <w:rsid w:val="00814A89"/>
    <w:rsid w:val="00814A98"/>
    <w:rsid w:val="00815673"/>
    <w:rsid w:val="00815A70"/>
    <w:rsid w:val="00815DE9"/>
    <w:rsid w:val="00816E01"/>
    <w:rsid w:val="008230AD"/>
    <w:rsid w:val="00823501"/>
    <w:rsid w:val="008238A4"/>
    <w:rsid w:val="00825184"/>
    <w:rsid w:val="00825918"/>
    <w:rsid w:val="00825A9C"/>
    <w:rsid w:val="008267E8"/>
    <w:rsid w:val="0082696A"/>
    <w:rsid w:val="00826EBC"/>
    <w:rsid w:val="008275E5"/>
    <w:rsid w:val="00827EAB"/>
    <w:rsid w:val="0083020F"/>
    <w:rsid w:val="008303E8"/>
    <w:rsid w:val="008310EF"/>
    <w:rsid w:val="0083263B"/>
    <w:rsid w:val="00832932"/>
    <w:rsid w:val="00832B2F"/>
    <w:rsid w:val="008334F0"/>
    <w:rsid w:val="00833F0C"/>
    <w:rsid w:val="008351CF"/>
    <w:rsid w:val="008367AB"/>
    <w:rsid w:val="00837F8D"/>
    <w:rsid w:val="008401DA"/>
    <w:rsid w:val="00840A2A"/>
    <w:rsid w:val="008432A2"/>
    <w:rsid w:val="0084396A"/>
    <w:rsid w:val="00844088"/>
    <w:rsid w:val="00844A0E"/>
    <w:rsid w:val="0084552D"/>
    <w:rsid w:val="00845E3D"/>
    <w:rsid w:val="00846032"/>
    <w:rsid w:val="00846B0D"/>
    <w:rsid w:val="0084734A"/>
    <w:rsid w:val="008474BC"/>
    <w:rsid w:val="0084754A"/>
    <w:rsid w:val="00850055"/>
    <w:rsid w:val="00851540"/>
    <w:rsid w:val="00851C72"/>
    <w:rsid w:val="00853681"/>
    <w:rsid w:val="0085492D"/>
    <w:rsid w:val="00857083"/>
    <w:rsid w:val="00857A7E"/>
    <w:rsid w:val="00857F44"/>
    <w:rsid w:val="0086050F"/>
    <w:rsid w:val="00860819"/>
    <w:rsid w:val="00860DED"/>
    <w:rsid w:val="008637AC"/>
    <w:rsid w:val="0086432B"/>
    <w:rsid w:val="0086574E"/>
    <w:rsid w:val="00865E19"/>
    <w:rsid w:val="00865F87"/>
    <w:rsid w:val="0086612A"/>
    <w:rsid w:val="00866348"/>
    <w:rsid w:val="00866731"/>
    <w:rsid w:val="008716D7"/>
    <w:rsid w:val="008722D5"/>
    <w:rsid w:val="00872712"/>
    <w:rsid w:val="00874B6E"/>
    <w:rsid w:val="008756B7"/>
    <w:rsid w:val="00876035"/>
    <w:rsid w:val="00877DD8"/>
    <w:rsid w:val="00877EFC"/>
    <w:rsid w:val="008801EA"/>
    <w:rsid w:val="00880C40"/>
    <w:rsid w:val="008854CD"/>
    <w:rsid w:val="00885AF7"/>
    <w:rsid w:val="00885F54"/>
    <w:rsid w:val="008870AD"/>
    <w:rsid w:val="00890126"/>
    <w:rsid w:val="00890D4B"/>
    <w:rsid w:val="008915B5"/>
    <w:rsid w:val="00891F06"/>
    <w:rsid w:val="0089313D"/>
    <w:rsid w:val="008955BE"/>
    <w:rsid w:val="0089599A"/>
    <w:rsid w:val="00896C00"/>
    <w:rsid w:val="008971E9"/>
    <w:rsid w:val="008A0229"/>
    <w:rsid w:val="008A0910"/>
    <w:rsid w:val="008A1170"/>
    <w:rsid w:val="008A1359"/>
    <w:rsid w:val="008A2094"/>
    <w:rsid w:val="008A3AFA"/>
    <w:rsid w:val="008A4326"/>
    <w:rsid w:val="008A4B54"/>
    <w:rsid w:val="008A4CD4"/>
    <w:rsid w:val="008A5FD3"/>
    <w:rsid w:val="008A671A"/>
    <w:rsid w:val="008B1C4E"/>
    <w:rsid w:val="008B1C5A"/>
    <w:rsid w:val="008B1D60"/>
    <w:rsid w:val="008B734E"/>
    <w:rsid w:val="008C07E8"/>
    <w:rsid w:val="008C08C0"/>
    <w:rsid w:val="008C0A41"/>
    <w:rsid w:val="008C17F3"/>
    <w:rsid w:val="008C2B4E"/>
    <w:rsid w:val="008C47AB"/>
    <w:rsid w:val="008C47B9"/>
    <w:rsid w:val="008C61ED"/>
    <w:rsid w:val="008C6794"/>
    <w:rsid w:val="008C7167"/>
    <w:rsid w:val="008C7425"/>
    <w:rsid w:val="008C7B99"/>
    <w:rsid w:val="008C7BB5"/>
    <w:rsid w:val="008D04D8"/>
    <w:rsid w:val="008D18A3"/>
    <w:rsid w:val="008D2D9A"/>
    <w:rsid w:val="008D3016"/>
    <w:rsid w:val="008D42D7"/>
    <w:rsid w:val="008D792C"/>
    <w:rsid w:val="008E13C2"/>
    <w:rsid w:val="008E2961"/>
    <w:rsid w:val="008E4674"/>
    <w:rsid w:val="008E536C"/>
    <w:rsid w:val="008E64A6"/>
    <w:rsid w:val="008F0189"/>
    <w:rsid w:val="008F1B02"/>
    <w:rsid w:val="008F1DB2"/>
    <w:rsid w:val="008F2E54"/>
    <w:rsid w:val="008F2EC5"/>
    <w:rsid w:val="008F2F08"/>
    <w:rsid w:val="008F490E"/>
    <w:rsid w:val="008F5D09"/>
    <w:rsid w:val="008F642A"/>
    <w:rsid w:val="008F7330"/>
    <w:rsid w:val="008F752F"/>
    <w:rsid w:val="008F798F"/>
    <w:rsid w:val="00900341"/>
    <w:rsid w:val="0090073C"/>
    <w:rsid w:val="00900D14"/>
    <w:rsid w:val="00901E52"/>
    <w:rsid w:val="00903F49"/>
    <w:rsid w:val="0090450E"/>
    <w:rsid w:val="009054EF"/>
    <w:rsid w:val="00905B5D"/>
    <w:rsid w:val="00906F8F"/>
    <w:rsid w:val="00907E35"/>
    <w:rsid w:val="009101D7"/>
    <w:rsid w:val="0091108A"/>
    <w:rsid w:val="00914C83"/>
    <w:rsid w:val="00916FFF"/>
    <w:rsid w:val="009213BB"/>
    <w:rsid w:val="00921B97"/>
    <w:rsid w:val="00921F77"/>
    <w:rsid w:val="00922072"/>
    <w:rsid w:val="009223C8"/>
    <w:rsid w:val="009230B0"/>
    <w:rsid w:val="009247CA"/>
    <w:rsid w:val="00925987"/>
    <w:rsid w:val="00926C9C"/>
    <w:rsid w:val="00927148"/>
    <w:rsid w:val="00935015"/>
    <w:rsid w:val="009359D8"/>
    <w:rsid w:val="00937E63"/>
    <w:rsid w:val="00940272"/>
    <w:rsid w:val="009403E3"/>
    <w:rsid w:val="00943F7C"/>
    <w:rsid w:val="00944FBB"/>
    <w:rsid w:val="00946D82"/>
    <w:rsid w:val="00947F8E"/>
    <w:rsid w:val="00950AD2"/>
    <w:rsid w:val="00952B0B"/>
    <w:rsid w:val="009533D7"/>
    <w:rsid w:val="00954147"/>
    <w:rsid w:val="009554B8"/>
    <w:rsid w:val="009576BE"/>
    <w:rsid w:val="00957BAE"/>
    <w:rsid w:val="00957FB6"/>
    <w:rsid w:val="009606AE"/>
    <w:rsid w:val="00960AEB"/>
    <w:rsid w:val="00960BDD"/>
    <w:rsid w:val="00962880"/>
    <w:rsid w:val="00963CDD"/>
    <w:rsid w:val="00965F1F"/>
    <w:rsid w:val="0096600A"/>
    <w:rsid w:val="00966BEB"/>
    <w:rsid w:val="00967762"/>
    <w:rsid w:val="00967C85"/>
    <w:rsid w:val="009727EE"/>
    <w:rsid w:val="009735BB"/>
    <w:rsid w:val="00973C90"/>
    <w:rsid w:val="00973D8E"/>
    <w:rsid w:val="00974499"/>
    <w:rsid w:val="009748C7"/>
    <w:rsid w:val="00974AD4"/>
    <w:rsid w:val="00974E99"/>
    <w:rsid w:val="0097612C"/>
    <w:rsid w:val="009765E5"/>
    <w:rsid w:val="009770E0"/>
    <w:rsid w:val="00984187"/>
    <w:rsid w:val="00984F0D"/>
    <w:rsid w:val="009859C7"/>
    <w:rsid w:val="00985CF9"/>
    <w:rsid w:val="00985D35"/>
    <w:rsid w:val="00985E2B"/>
    <w:rsid w:val="00985F4C"/>
    <w:rsid w:val="00986A3F"/>
    <w:rsid w:val="00986BBD"/>
    <w:rsid w:val="00986D02"/>
    <w:rsid w:val="00987498"/>
    <w:rsid w:val="00987809"/>
    <w:rsid w:val="009914AC"/>
    <w:rsid w:val="0099387C"/>
    <w:rsid w:val="009949B2"/>
    <w:rsid w:val="0099537B"/>
    <w:rsid w:val="00995388"/>
    <w:rsid w:val="0099646E"/>
    <w:rsid w:val="009971FE"/>
    <w:rsid w:val="00997718"/>
    <w:rsid w:val="009A14E6"/>
    <w:rsid w:val="009A2A14"/>
    <w:rsid w:val="009A34B7"/>
    <w:rsid w:val="009A376F"/>
    <w:rsid w:val="009A3E04"/>
    <w:rsid w:val="009A4553"/>
    <w:rsid w:val="009A4623"/>
    <w:rsid w:val="009A66F0"/>
    <w:rsid w:val="009A6D57"/>
    <w:rsid w:val="009A773C"/>
    <w:rsid w:val="009B01E8"/>
    <w:rsid w:val="009B1ACD"/>
    <w:rsid w:val="009B2FD5"/>
    <w:rsid w:val="009B3C95"/>
    <w:rsid w:val="009B3D24"/>
    <w:rsid w:val="009B510B"/>
    <w:rsid w:val="009B5253"/>
    <w:rsid w:val="009B55BD"/>
    <w:rsid w:val="009B6D10"/>
    <w:rsid w:val="009C1E2D"/>
    <w:rsid w:val="009C29AE"/>
    <w:rsid w:val="009C29D1"/>
    <w:rsid w:val="009C3120"/>
    <w:rsid w:val="009C7754"/>
    <w:rsid w:val="009D057B"/>
    <w:rsid w:val="009D255C"/>
    <w:rsid w:val="009D2FAF"/>
    <w:rsid w:val="009D45C6"/>
    <w:rsid w:val="009D4842"/>
    <w:rsid w:val="009D5C2F"/>
    <w:rsid w:val="009D6B95"/>
    <w:rsid w:val="009D6FEF"/>
    <w:rsid w:val="009D71A0"/>
    <w:rsid w:val="009D74B9"/>
    <w:rsid w:val="009D7A0D"/>
    <w:rsid w:val="009E059D"/>
    <w:rsid w:val="009E143F"/>
    <w:rsid w:val="009E17A5"/>
    <w:rsid w:val="009E4595"/>
    <w:rsid w:val="009E536E"/>
    <w:rsid w:val="009E55A5"/>
    <w:rsid w:val="009E6358"/>
    <w:rsid w:val="009F238B"/>
    <w:rsid w:val="009F27F5"/>
    <w:rsid w:val="009F3DCB"/>
    <w:rsid w:val="009F4755"/>
    <w:rsid w:val="009F4C2C"/>
    <w:rsid w:val="009F6317"/>
    <w:rsid w:val="009F71BA"/>
    <w:rsid w:val="00A01655"/>
    <w:rsid w:val="00A018C5"/>
    <w:rsid w:val="00A01D8A"/>
    <w:rsid w:val="00A01F77"/>
    <w:rsid w:val="00A02646"/>
    <w:rsid w:val="00A02B54"/>
    <w:rsid w:val="00A03A88"/>
    <w:rsid w:val="00A05A71"/>
    <w:rsid w:val="00A07DEA"/>
    <w:rsid w:val="00A1092D"/>
    <w:rsid w:val="00A10A12"/>
    <w:rsid w:val="00A11F2A"/>
    <w:rsid w:val="00A11F9E"/>
    <w:rsid w:val="00A14BA7"/>
    <w:rsid w:val="00A15314"/>
    <w:rsid w:val="00A15F98"/>
    <w:rsid w:val="00A16681"/>
    <w:rsid w:val="00A16698"/>
    <w:rsid w:val="00A17070"/>
    <w:rsid w:val="00A2226E"/>
    <w:rsid w:val="00A23586"/>
    <w:rsid w:val="00A2446E"/>
    <w:rsid w:val="00A24655"/>
    <w:rsid w:val="00A24A2B"/>
    <w:rsid w:val="00A25C54"/>
    <w:rsid w:val="00A265B7"/>
    <w:rsid w:val="00A265E7"/>
    <w:rsid w:val="00A27B39"/>
    <w:rsid w:val="00A30389"/>
    <w:rsid w:val="00A3047D"/>
    <w:rsid w:val="00A31C97"/>
    <w:rsid w:val="00A33DC9"/>
    <w:rsid w:val="00A34D8A"/>
    <w:rsid w:val="00A3618D"/>
    <w:rsid w:val="00A372FE"/>
    <w:rsid w:val="00A37C3B"/>
    <w:rsid w:val="00A40516"/>
    <w:rsid w:val="00A43D6E"/>
    <w:rsid w:val="00A455C3"/>
    <w:rsid w:val="00A460A8"/>
    <w:rsid w:val="00A46418"/>
    <w:rsid w:val="00A465F5"/>
    <w:rsid w:val="00A50D39"/>
    <w:rsid w:val="00A51421"/>
    <w:rsid w:val="00A5183D"/>
    <w:rsid w:val="00A51D92"/>
    <w:rsid w:val="00A52276"/>
    <w:rsid w:val="00A522C4"/>
    <w:rsid w:val="00A52B63"/>
    <w:rsid w:val="00A531A2"/>
    <w:rsid w:val="00A55632"/>
    <w:rsid w:val="00A5665C"/>
    <w:rsid w:val="00A56F10"/>
    <w:rsid w:val="00A57BD5"/>
    <w:rsid w:val="00A60FA7"/>
    <w:rsid w:val="00A61B12"/>
    <w:rsid w:val="00A65535"/>
    <w:rsid w:val="00A65876"/>
    <w:rsid w:val="00A65A5E"/>
    <w:rsid w:val="00A673CF"/>
    <w:rsid w:val="00A71265"/>
    <w:rsid w:val="00A732BF"/>
    <w:rsid w:val="00A73887"/>
    <w:rsid w:val="00A754DD"/>
    <w:rsid w:val="00A77C7F"/>
    <w:rsid w:val="00A80B38"/>
    <w:rsid w:val="00A82DDB"/>
    <w:rsid w:val="00A82EAA"/>
    <w:rsid w:val="00A8467C"/>
    <w:rsid w:val="00A84776"/>
    <w:rsid w:val="00A85F5C"/>
    <w:rsid w:val="00A86B0B"/>
    <w:rsid w:val="00A86BC6"/>
    <w:rsid w:val="00A86C61"/>
    <w:rsid w:val="00A873DA"/>
    <w:rsid w:val="00A90A43"/>
    <w:rsid w:val="00A92C51"/>
    <w:rsid w:val="00A939F2"/>
    <w:rsid w:val="00A94610"/>
    <w:rsid w:val="00A955B9"/>
    <w:rsid w:val="00A956DE"/>
    <w:rsid w:val="00A96041"/>
    <w:rsid w:val="00A96DA5"/>
    <w:rsid w:val="00A9750A"/>
    <w:rsid w:val="00A978DA"/>
    <w:rsid w:val="00AA0178"/>
    <w:rsid w:val="00AA189D"/>
    <w:rsid w:val="00AA2086"/>
    <w:rsid w:val="00AA2AFE"/>
    <w:rsid w:val="00AA2B24"/>
    <w:rsid w:val="00AA2B4F"/>
    <w:rsid w:val="00AA2E87"/>
    <w:rsid w:val="00AA3601"/>
    <w:rsid w:val="00AA4841"/>
    <w:rsid w:val="00AA4D15"/>
    <w:rsid w:val="00AA58E9"/>
    <w:rsid w:val="00AA689B"/>
    <w:rsid w:val="00AA7520"/>
    <w:rsid w:val="00AA7929"/>
    <w:rsid w:val="00AA79E2"/>
    <w:rsid w:val="00AA7DD0"/>
    <w:rsid w:val="00AA7DF4"/>
    <w:rsid w:val="00AB0262"/>
    <w:rsid w:val="00AB14CA"/>
    <w:rsid w:val="00AB25AD"/>
    <w:rsid w:val="00AB33F3"/>
    <w:rsid w:val="00AB4A16"/>
    <w:rsid w:val="00AB4F05"/>
    <w:rsid w:val="00AB521B"/>
    <w:rsid w:val="00AB53BF"/>
    <w:rsid w:val="00AC05E3"/>
    <w:rsid w:val="00AC08D3"/>
    <w:rsid w:val="00AC0A90"/>
    <w:rsid w:val="00AC0C11"/>
    <w:rsid w:val="00AC290E"/>
    <w:rsid w:val="00AC4369"/>
    <w:rsid w:val="00AC4AEF"/>
    <w:rsid w:val="00AC4F00"/>
    <w:rsid w:val="00AC6304"/>
    <w:rsid w:val="00AC6A29"/>
    <w:rsid w:val="00AC6E15"/>
    <w:rsid w:val="00AC7129"/>
    <w:rsid w:val="00AC759B"/>
    <w:rsid w:val="00AD0FA0"/>
    <w:rsid w:val="00AD12BA"/>
    <w:rsid w:val="00AD1644"/>
    <w:rsid w:val="00AD1653"/>
    <w:rsid w:val="00AD1C68"/>
    <w:rsid w:val="00AD7707"/>
    <w:rsid w:val="00AE139C"/>
    <w:rsid w:val="00AE13FF"/>
    <w:rsid w:val="00AE1EB5"/>
    <w:rsid w:val="00AE485B"/>
    <w:rsid w:val="00AE50E6"/>
    <w:rsid w:val="00AE5672"/>
    <w:rsid w:val="00AE5BD9"/>
    <w:rsid w:val="00AE6B58"/>
    <w:rsid w:val="00AE77A1"/>
    <w:rsid w:val="00AE7D85"/>
    <w:rsid w:val="00AF098A"/>
    <w:rsid w:val="00AF0B6D"/>
    <w:rsid w:val="00AF20C3"/>
    <w:rsid w:val="00AF3BDD"/>
    <w:rsid w:val="00AF495D"/>
    <w:rsid w:val="00AF6CB2"/>
    <w:rsid w:val="00B00542"/>
    <w:rsid w:val="00B0104C"/>
    <w:rsid w:val="00B01B6C"/>
    <w:rsid w:val="00B020AB"/>
    <w:rsid w:val="00B02EE6"/>
    <w:rsid w:val="00B0477F"/>
    <w:rsid w:val="00B04E29"/>
    <w:rsid w:val="00B04F93"/>
    <w:rsid w:val="00B0525F"/>
    <w:rsid w:val="00B05CB0"/>
    <w:rsid w:val="00B0733B"/>
    <w:rsid w:val="00B0783C"/>
    <w:rsid w:val="00B101D3"/>
    <w:rsid w:val="00B13107"/>
    <w:rsid w:val="00B13547"/>
    <w:rsid w:val="00B14330"/>
    <w:rsid w:val="00B149AB"/>
    <w:rsid w:val="00B152DC"/>
    <w:rsid w:val="00B157C1"/>
    <w:rsid w:val="00B15839"/>
    <w:rsid w:val="00B1710E"/>
    <w:rsid w:val="00B1731C"/>
    <w:rsid w:val="00B221AA"/>
    <w:rsid w:val="00B23063"/>
    <w:rsid w:val="00B23847"/>
    <w:rsid w:val="00B251AD"/>
    <w:rsid w:val="00B253E1"/>
    <w:rsid w:val="00B27BDB"/>
    <w:rsid w:val="00B27D2D"/>
    <w:rsid w:val="00B30272"/>
    <w:rsid w:val="00B30656"/>
    <w:rsid w:val="00B3180C"/>
    <w:rsid w:val="00B323DC"/>
    <w:rsid w:val="00B32617"/>
    <w:rsid w:val="00B32A7D"/>
    <w:rsid w:val="00B32E6F"/>
    <w:rsid w:val="00B33723"/>
    <w:rsid w:val="00B3404A"/>
    <w:rsid w:val="00B368BF"/>
    <w:rsid w:val="00B37D3B"/>
    <w:rsid w:val="00B408DF"/>
    <w:rsid w:val="00B412AF"/>
    <w:rsid w:val="00B445ED"/>
    <w:rsid w:val="00B465DF"/>
    <w:rsid w:val="00B4676F"/>
    <w:rsid w:val="00B47D7F"/>
    <w:rsid w:val="00B5045B"/>
    <w:rsid w:val="00B51397"/>
    <w:rsid w:val="00B51E61"/>
    <w:rsid w:val="00B52462"/>
    <w:rsid w:val="00B524FB"/>
    <w:rsid w:val="00B52FD3"/>
    <w:rsid w:val="00B53580"/>
    <w:rsid w:val="00B546B4"/>
    <w:rsid w:val="00B54976"/>
    <w:rsid w:val="00B5620E"/>
    <w:rsid w:val="00B568BF"/>
    <w:rsid w:val="00B57593"/>
    <w:rsid w:val="00B5776C"/>
    <w:rsid w:val="00B57BBF"/>
    <w:rsid w:val="00B600DE"/>
    <w:rsid w:val="00B617FC"/>
    <w:rsid w:val="00B61C2C"/>
    <w:rsid w:val="00B630DA"/>
    <w:rsid w:val="00B634D0"/>
    <w:rsid w:val="00B645C8"/>
    <w:rsid w:val="00B64751"/>
    <w:rsid w:val="00B64E7A"/>
    <w:rsid w:val="00B70E6C"/>
    <w:rsid w:val="00B711D5"/>
    <w:rsid w:val="00B71582"/>
    <w:rsid w:val="00B72063"/>
    <w:rsid w:val="00B72354"/>
    <w:rsid w:val="00B72ABA"/>
    <w:rsid w:val="00B73374"/>
    <w:rsid w:val="00B73462"/>
    <w:rsid w:val="00B756F2"/>
    <w:rsid w:val="00B77F83"/>
    <w:rsid w:val="00B80193"/>
    <w:rsid w:val="00B807BA"/>
    <w:rsid w:val="00B80BBB"/>
    <w:rsid w:val="00B82A60"/>
    <w:rsid w:val="00B82EE9"/>
    <w:rsid w:val="00B83521"/>
    <w:rsid w:val="00B84802"/>
    <w:rsid w:val="00B8543A"/>
    <w:rsid w:val="00B8680B"/>
    <w:rsid w:val="00B87ACD"/>
    <w:rsid w:val="00B87C57"/>
    <w:rsid w:val="00B904A7"/>
    <w:rsid w:val="00B90919"/>
    <w:rsid w:val="00B90CF9"/>
    <w:rsid w:val="00B90FB5"/>
    <w:rsid w:val="00B91EC4"/>
    <w:rsid w:val="00B92B1E"/>
    <w:rsid w:val="00B93C21"/>
    <w:rsid w:val="00B94906"/>
    <w:rsid w:val="00B94C9C"/>
    <w:rsid w:val="00B955AE"/>
    <w:rsid w:val="00BA0EE5"/>
    <w:rsid w:val="00BA2C3A"/>
    <w:rsid w:val="00BA506B"/>
    <w:rsid w:val="00BA5157"/>
    <w:rsid w:val="00BA5735"/>
    <w:rsid w:val="00BA5AE2"/>
    <w:rsid w:val="00BA78E1"/>
    <w:rsid w:val="00BB011B"/>
    <w:rsid w:val="00BB0BAE"/>
    <w:rsid w:val="00BB0D3F"/>
    <w:rsid w:val="00BB1219"/>
    <w:rsid w:val="00BB1662"/>
    <w:rsid w:val="00BB1CE3"/>
    <w:rsid w:val="00BB1F4B"/>
    <w:rsid w:val="00BB206E"/>
    <w:rsid w:val="00BB241C"/>
    <w:rsid w:val="00BB2ED1"/>
    <w:rsid w:val="00BB3317"/>
    <w:rsid w:val="00BB3A10"/>
    <w:rsid w:val="00BB403C"/>
    <w:rsid w:val="00BB5E4F"/>
    <w:rsid w:val="00BB65E1"/>
    <w:rsid w:val="00BB7324"/>
    <w:rsid w:val="00BB7A01"/>
    <w:rsid w:val="00BB7CCA"/>
    <w:rsid w:val="00BC042D"/>
    <w:rsid w:val="00BC0E90"/>
    <w:rsid w:val="00BC1B7C"/>
    <w:rsid w:val="00BC2091"/>
    <w:rsid w:val="00BC25ED"/>
    <w:rsid w:val="00BC2ED5"/>
    <w:rsid w:val="00BC468A"/>
    <w:rsid w:val="00BC4B05"/>
    <w:rsid w:val="00BC4DA1"/>
    <w:rsid w:val="00BC643E"/>
    <w:rsid w:val="00BC74B3"/>
    <w:rsid w:val="00BD04B8"/>
    <w:rsid w:val="00BD0659"/>
    <w:rsid w:val="00BD0EE2"/>
    <w:rsid w:val="00BD25C1"/>
    <w:rsid w:val="00BD2697"/>
    <w:rsid w:val="00BD2E89"/>
    <w:rsid w:val="00BD3B89"/>
    <w:rsid w:val="00BD4411"/>
    <w:rsid w:val="00BD48AD"/>
    <w:rsid w:val="00BD520A"/>
    <w:rsid w:val="00BD746E"/>
    <w:rsid w:val="00BE161F"/>
    <w:rsid w:val="00BE1A37"/>
    <w:rsid w:val="00BE1B96"/>
    <w:rsid w:val="00BE4BEA"/>
    <w:rsid w:val="00BF084C"/>
    <w:rsid w:val="00BF1193"/>
    <w:rsid w:val="00BF1319"/>
    <w:rsid w:val="00BF2532"/>
    <w:rsid w:val="00BF27F5"/>
    <w:rsid w:val="00BF3680"/>
    <w:rsid w:val="00BF464E"/>
    <w:rsid w:val="00BF4D57"/>
    <w:rsid w:val="00BF587F"/>
    <w:rsid w:val="00BF6D71"/>
    <w:rsid w:val="00BF7339"/>
    <w:rsid w:val="00BF7E4B"/>
    <w:rsid w:val="00C00353"/>
    <w:rsid w:val="00C036B3"/>
    <w:rsid w:val="00C03EA3"/>
    <w:rsid w:val="00C0403B"/>
    <w:rsid w:val="00C045E6"/>
    <w:rsid w:val="00C04AF3"/>
    <w:rsid w:val="00C051B3"/>
    <w:rsid w:val="00C05F6E"/>
    <w:rsid w:val="00C0677B"/>
    <w:rsid w:val="00C06FA2"/>
    <w:rsid w:val="00C07667"/>
    <w:rsid w:val="00C102B9"/>
    <w:rsid w:val="00C1060C"/>
    <w:rsid w:val="00C113CD"/>
    <w:rsid w:val="00C13747"/>
    <w:rsid w:val="00C158D2"/>
    <w:rsid w:val="00C16328"/>
    <w:rsid w:val="00C1680B"/>
    <w:rsid w:val="00C17B49"/>
    <w:rsid w:val="00C20E5B"/>
    <w:rsid w:val="00C21274"/>
    <w:rsid w:val="00C22470"/>
    <w:rsid w:val="00C22BB5"/>
    <w:rsid w:val="00C24707"/>
    <w:rsid w:val="00C25347"/>
    <w:rsid w:val="00C255A4"/>
    <w:rsid w:val="00C257E5"/>
    <w:rsid w:val="00C258F2"/>
    <w:rsid w:val="00C25978"/>
    <w:rsid w:val="00C26BF6"/>
    <w:rsid w:val="00C2724A"/>
    <w:rsid w:val="00C27DE9"/>
    <w:rsid w:val="00C311AB"/>
    <w:rsid w:val="00C31BD1"/>
    <w:rsid w:val="00C31C52"/>
    <w:rsid w:val="00C324A0"/>
    <w:rsid w:val="00C33555"/>
    <w:rsid w:val="00C35220"/>
    <w:rsid w:val="00C35F68"/>
    <w:rsid w:val="00C36952"/>
    <w:rsid w:val="00C375C1"/>
    <w:rsid w:val="00C4007E"/>
    <w:rsid w:val="00C403F2"/>
    <w:rsid w:val="00C40714"/>
    <w:rsid w:val="00C40892"/>
    <w:rsid w:val="00C42DA8"/>
    <w:rsid w:val="00C460E5"/>
    <w:rsid w:val="00C463F1"/>
    <w:rsid w:val="00C46710"/>
    <w:rsid w:val="00C472E2"/>
    <w:rsid w:val="00C5031E"/>
    <w:rsid w:val="00C50816"/>
    <w:rsid w:val="00C51025"/>
    <w:rsid w:val="00C51BAE"/>
    <w:rsid w:val="00C5222F"/>
    <w:rsid w:val="00C54251"/>
    <w:rsid w:val="00C55766"/>
    <w:rsid w:val="00C56A34"/>
    <w:rsid w:val="00C60020"/>
    <w:rsid w:val="00C617E3"/>
    <w:rsid w:val="00C624C4"/>
    <w:rsid w:val="00C6317A"/>
    <w:rsid w:val="00C63EA8"/>
    <w:rsid w:val="00C64AB2"/>
    <w:rsid w:val="00C64E38"/>
    <w:rsid w:val="00C654B8"/>
    <w:rsid w:val="00C6575F"/>
    <w:rsid w:val="00C66312"/>
    <w:rsid w:val="00C7126C"/>
    <w:rsid w:val="00C71CF4"/>
    <w:rsid w:val="00C728A7"/>
    <w:rsid w:val="00C72ED1"/>
    <w:rsid w:val="00C7305C"/>
    <w:rsid w:val="00C73358"/>
    <w:rsid w:val="00C73FB8"/>
    <w:rsid w:val="00C7485F"/>
    <w:rsid w:val="00C75883"/>
    <w:rsid w:val="00C77B5E"/>
    <w:rsid w:val="00C77D1F"/>
    <w:rsid w:val="00C80D03"/>
    <w:rsid w:val="00C81ED9"/>
    <w:rsid w:val="00C82BB8"/>
    <w:rsid w:val="00C83E32"/>
    <w:rsid w:val="00C8457A"/>
    <w:rsid w:val="00C84D60"/>
    <w:rsid w:val="00C85997"/>
    <w:rsid w:val="00C85E98"/>
    <w:rsid w:val="00C87CF0"/>
    <w:rsid w:val="00C909DC"/>
    <w:rsid w:val="00C912B5"/>
    <w:rsid w:val="00C91405"/>
    <w:rsid w:val="00C91A3C"/>
    <w:rsid w:val="00C91C81"/>
    <w:rsid w:val="00C921A8"/>
    <w:rsid w:val="00C9374F"/>
    <w:rsid w:val="00C94600"/>
    <w:rsid w:val="00C94D16"/>
    <w:rsid w:val="00C95455"/>
    <w:rsid w:val="00C9548F"/>
    <w:rsid w:val="00C954A6"/>
    <w:rsid w:val="00C95DE5"/>
    <w:rsid w:val="00C96C98"/>
    <w:rsid w:val="00CA18F1"/>
    <w:rsid w:val="00CA32C8"/>
    <w:rsid w:val="00CA342A"/>
    <w:rsid w:val="00CA3B2F"/>
    <w:rsid w:val="00CA60AE"/>
    <w:rsid w:val="00CA7AB7"/>
    <w:rsid w:val="00CA7F39"/>
    <w:rsid w:val="00CB03AE"/>
    <w:rsid w:val="00CB077A"/>
    <w:rsid w:val="00CB19F8"/>
    <w:rsid w:val="00CB1FD0"/>
    <w:rsid w:val="00CB3626"/>
    <w:rsid w:val="00CB39D9"/>
    <w:rsid w:val="00CB4EBB"/>
    <w:rsid w:val="00CB5589"/>
    <w:rsid w:val="00CB5ED3"/>
    <w:rsid w:val="00CB6670"/>
    <w:rsid w:val="00CB671B"/>
    <w:rsid w:val="00CB6D0E"/>
    <w:rsid w:val="00CB712A"/>
    <w:rsid w:val="00CC1211"/>
    <w:rsid w:val="00CC2DE9"/>
    <w:rsid w:val="00CC3B00"/>
    <w:rsid w:val="00CC488D"/>
    <w:rsid w:val="00CC766E"/>
    <w:rsid w:val="00CC7D52"/>
    <w:rsid w:val="00CD050A"/>
    <w:rsid w:val="00CD06B3"/>
    <w:rsid w:val="00CD0B67"/>
    <w:rsid w:val="00CD12FA"/>
    <w:rsid w:val="00CD35D9"/>
    <w:rsid w:val="00CD4CA9"/>
    <w:rsid w:val="00CD57AD"/>
    <w:rsid w:val="00CD5B83"/>
    <w:rsid w:val="00CD60B3"/>
    <w:rsid w:val="00CD6267"/>
    <w:rsid w:val="00CD7075"/>
    <w:rsid w:val="00CD73D5"/>
    <w:rsid w:val="00CD7490"/>
    <w:rsid w:val="00CD7C43"/>
    <w:rsid w:val="00CE06F1"/>
    <w:rsid w:val="00CE27B7"/>
    <w:rsid w:val="00CE281A"/>
    <w:rsid w:val="00CE2C76"/>
    <w:rsid w:val="00CE3D0A"/>
    <w:rsid w:val="00CE4082"/>
    <w:rsid w:val="00CF1D79"/>
    <w:rsid w:val="00CF2071"/>
    <w:rsid w:val="00CF211D"/>
    <w:rsid w:val="00CF2D9D"/>
    <w:rsid w:val="00CF3382"/>
    <w:rsid w:val="00CF414C"/>
    <w:rsid w:val="00CF467E"/>
    <w:rsid w:val="00CF46C1"/>
    <w:rsid w:val="00CF68FA"/>
    <w:rsid w:val="00D00FD5"/>
    <w:rsid w:val="00D018A9"/>
    <w:rsid w:val="00D02142"/>
    <w:rsid w:val="00D021BC"/>
    <w:rsid w:val="00D02430"/>
    <w:rsid w:val="00D02782"/>
    <w:rsid w:val="00D03F07"/>
    <w:rsid w:val="00D05655"/>
    <w:rsid w:val="00D05666"/>
    <w:rsid w:val="00D060C9"/>
    <w:rsid w:val="00D06375"/>
    <w:rsid w:val="00D13898"/>
    <w:rsid w:val="00D13D31"/>
    <w:rsid w:val="00D159F3"/>
    <w:rsid w:val="00D15B4F"/>
    <w:rsid w:val="00D1665A"/>
    <w:rsid w:val="00D2029F"/>
    <w:rsid w:val="00D205BB"/>
    <w:rsid w:val="00D21AD7"/>
    <w:rsid w:val="00D23176"/>
    <w:rsid w:val="00D23E34"/>
    <w:rsid w:val="00D25580"/>
    <w:rsid w:val="00D2635F"/>
    <w:rsid w:val="00D301F1"/>
    <w:rsid w:val="00D31066"/>
    <w:rsid w:val="00D31A50"/>
    <w:rsid w:val="00D32304"/>
    <w:rsid w:val="00D356B8"/>
    <w:rsid w:val="00D3636D"/>
    <w:rsid w:val="00D37757"/>
    <w:rsid w:val="00D42B04"/>
    <w:rsid w:val="00D43845"/>
    <w:rsid w:val="00D443DA"/>
    <w:rsid w:val="00D447E8"/>
    <w:rsid w:val="00D453A8"/>
    <w:rsid w:val="00D455F3"/>
    <w:rsid w:val="00D47315"/>
    <w:rsid w:val="00D47D11"/>
    <w:rsid w:val="00D505A0"/>
    <w:rsid w:val="00D50A6E"/>
    <w:rsid w:val="00D513EF"/>
    <w:rsid w:val="00D516FF"/>
    <w:rsid w:val="00D52150"/>
    <w:rsid w:val="00D538A0"/>
    <w:rsid w:val="00D53A3C"/>
    <w:rsid w:val="00D546BA"/>
    <w:rsid w:val="00D547A3"/>
    <w:rsid w:val="00D57024"/>
    <w:rsid w:val="00D5736B"/>
    <w:rsid w:val="00D60601"/>
    <w:rsid w:val="00D61341"/>
    <w:rsid w:val="00D61817"/>
    <w:rsid w:val="00D61D2A"/>
    <w:rsid w:val="00D63CF5"/>
    <w:rsid w:val="00D6564C"/>
    <w:rsid w:val="00D65813"/>
    <w:rsid w:val="00D65C04"/>
    <w:rsid w:val="00D65D91"/>
    <w:rsid w:val="00D66265"/>
    <w:rsid w:val="00D6630F"/>
    <w:rsid w:val="00D66E7D"/>
    <w:rsid w:val="00D71D4A"/>
    <w:rsid w:val="00D71DA5"/>
    <w:rsid w:val="00D71E55"/>
    <w:rsid w:val="00D723E8"/>
    <w:rsid w:val="00D739AE"/>
    <w:rsid w:val="00D74C35"/>
    <w:rsid w:val="00D74D6F"/>
    <w:rsid w:val="00D754EC"/>
    <w:rsid w:val="00D7685E"/>
    <w:rsid w:val="00D77686"/>
    <w:rsid w:val="00D77D2B"/>
    <w:rsid w:val="00D80499"/>
    <w:rsid w:val="00D80A81"/>
    <w:rsid w:val="00D80C6A"/>
    <w:rsid w:val="00D82447"/>
    <w:rsid w:val="00D82D6D"/>
    <w:rsid w:val="00D83CC2"/>
    <w:rsid w:val="00D84305"/>
    <w:rsid w:val="00D86014"/>
    <w:rsid w:val="00D8762F"/>
    <w:rsid w:val="00D87CEB"/>
    <w:rsid w:val="00D909CB"/>
    <w:rsid w:val="00D92FDF"/>
    <w:rsid w:val="00D94F93"/>
    <w:rsid w:val="00D95050"/>
    <w:rsid w:val="00D9610E"/>
    <w:rsid w:val="00D96380"/>
    <w:rsid w:val="00D96E88"/>
    <w:rsid w:val="00D975F4"/>
    <w:rsid w:val="00D97AE7"/>
    <w:rsid w:val="00D97AF5"/>
    <w:rsid w:val="00DA0132"/>
    <w:rsid w:val="00DA07C8"/>
    <w:rsid w:val="00DA0805"/>
    <w:rsid w:val="00DA40FA"/>
    <w:rsid w:val="00DA4CC3"/>
    <w:rsid w:val="00DA55F6"/>
    <w:rsid w:val="00DA57D1"/>
    <w:rsid w:val="00DA5830"/>
    <w:rsid w:val="00DB0F37"/>
    <w:rsid w:val="00DB27D4"/>
    <w:rsid w:val="00DB2FE0"/>
    <w:rsid w:val="00DB59E1"/>
    <w:rsid w:val="00DB62C8"/>
    <w:rsid w:val="00DB6877"/>
    <w:rsid w:val="00DB68FA"/>
    <w:rsid w:val="00DB6A94"/>
    <w:rsid w:val="00DC06DB"/>
    <w:rsid w:val="00DC0F66"/>
    <w:rsid w:val="00DC1CC7"/>
    <w:rsid w:val="00DC1E20"/>
    <w:rsid w:val="00DC2A7E"/>
    <w:rsid w:val="00DC30E6"/>
    <w:rsid w:val="00DC32B7"/>
    <w:rsid w:val="00DC3698"/>
    <w:rsid w:val="00DC4047"/>
    <w:rsid w:val="00DC43F1"/>
    <w:rsid w:val="00DC7AD3"/>
    <w:rsid w:val="00DD0078"/>
    <w:rsid w:val="00DD12E3"/>
    <w:rsid w:val="00DD405E"/>
    <w:rsid w:val="00DD4B44"/>
    <w:rsid w:val="00DD61F3"/>
    <w:rsid w:val="00DD6200"/>
    <w:rsid w:val="00DD73E5"/>
    <w:rsid w:val="00DE036A"/>
    <w:rsid w:val="00DE183C"/>
    <w:rsid w:val="00DE2041"/>
    <w:rsid w:val="00DE5F42"/>
    <w:rsid w:val="00DE6494"/>
    <w:rsid w:val="00DF19D8"/>
    <w:rsid w:val="00DF25BA"/>
    <w:rsid w:val="00DF3499"/>
    <w:rsid w:val="00DF3600"/>
    <w:rsid w:val="00DF44C0"/>
    <w:rsid w:val="00DF45AA"/>
    <w:rsid w:val="00DF61BF"/>
    <w:rsid w:val="00DF7870"/>
    <w:rsid w:val="00E00571"/>
    <w:rsid w:val="00E006CC"/>
    <w:rsid w:val="00E007F6"/>
    <w:rsid w:val="00E00F5A"/>
    <w:rsid w:val="00E016A3"/>
    <w:rsid w:val="00E018AA"/>
    <w:rsid w:val="00E0293D"/>
    <w:rsid w:val="00E0352B"/>
    <w:rsid w:val="00E03586"/>
    <w:rsid w:val="00E04424"/>
    <w:rsid w:val="00E060CE"/>
    <w:rsid w:val="00E071F7"/>
    <w:rsid w:val="00E074FC"/>
    <w:rsid w:val="00E1070C"/>
    <w:rsid w:val="00E10990"/>
    <w:rsid w:val="00E10D85"/>
    <w:rsid w:val="00E14897"/>
    <w:rsid w:val="00E162E8"/>
    <w:rsid w:val="00E16C37"/>
    <w:rsid w:val="00E17494"/>
    <w:rsid w:val="00E17883"/>
    <w:rsid w:val="00E210F0"/>
    <w:rsid w:val="00E22A9D"/>
    <w:rsid w:val="00E22C23"/>
    <w:rsid w:val="00E2303A"/>
    <w:rsid w:val="00E2475B"/>
    <w:rsid w:val="00E2479F"/>
    <w:rsid w:val="00E25328"/>
    <w:rsid w:val="00E26C78"/>
    <w:rsid w:val="00E26D6C"/>
    <w:rsid w:val="00E2775A"/>
    <w:rsid w:val="00E310E3"/>
    <w:rsid w:val="00E3178E"/>
    <w:rsid w:val="00E33DDA"/>
    <w:rsid w:val="00E35573"/>
    <w:rsid w:val="00E355CA"/>
    <w:rsid w:val="00E369C1"/>
    <w:rsid w:val="00E369E5"/>
    <w:rsid w:val="00E41272"/>
    <w:rsid w:val="00E41BDB"/>
    <w:rsid w:val="00E42674"/>
    <w:rsid w:val="00E42D35"/>
    <w:rsid w:val="00E433AC"/>
    <w:rsid w:val="00E4485E"/>
    <w:rsid w:val="00E44BB6"/>
    <w:rsid w:val="00E44E31"/>
    <w:rsid w:val="00E506F8"/>
    <w:rsid w:val="00E52420"/>
    <w:rsid w:val="00E52620"/>
    <w:rsid w:val="00E52D07"/>
    <w:rsid w:val="00E52EF3"/>
    <w:rsid w:val="00E545C6"/>
    <w:rsid w:val="00E55F25"/>
    <w:rsid w:val="00E56A31"/>
    <w:rsid w:val="00E57689"/>
    <w:rsid w:val="00E57AF4"/>
    <w:rsid w:val="00E60544"/>
    <w:rsid w:val="00E609AE"/>
    <w:rsid w:val="00E60A5B"/>
    <w:rsid w:val="00E61481"/>
    <w:rsid w:val="00E61625"/>
    <w:rsid w:val="00E616C6"/>
    <w:rsid w:val="00E6268D"/>
    <w:rsid w:val="00E62A0B"/>
    <w:rsid w:val="00E62AC8"/>
    <w:rsid w:val="00E62AE5"/>
    <w:rsid w:val="00E62AE9"/>
    <w:rsid w:val="00E62B64"/>
    <w:rsid w:val="00E63755"/>
    <w:rsid w:val="00E63F20"/>
    <w:rsid w:val="00E64112"/>
    <w:rsid w:val="00E64CA5"/>
    <w:rsid w:val="00E65261"/>
    <w:rsid w:val="00E65413"/>
    <w:rsid w:val="00E6579A"/>
    <w:rsid w:val="00E65C95"/>
    <w:rsid w:val="00E7014A"/>
    <w:rsid w:val="00E71CFA"/>
    <w:rsid w:val="00E720CE"/>
    <w:rsid w:val="00E723AE"/>
    <w:rsid w:val="00E72542"/>
    <w:rsid w:val="00E72B32"/>
    <w:rsid w:val="00E73480"/>
    <w:rsid w:val="00E73C44"/>
    <w:rsid w:val="00E7434B"/>
    <w:rsid w:val="00E74AC4"/>
    <w:rsid w:val="00E75B74"/>
    <w:rsid w:val="00E7667C"/>
    <w:rsid w:val="00E80000"/>
    <w:rsid w:val="00E80644"/>
    <w:rsid w:val="00E81626"/>
    <w:rsid w:val="00E817F7"/>
    <w:rsid w:val="00E832AB"/>
    <w:rsid w:val="00E835CA"/>
    <w:rsid w:val="00E87E02"/>
    <w:rsid w:val="00E91140"/>
    <w:rsid w:val="00E91414"/>
    <w:rsid w:val="00E92831"/>
    <w:rsid w:val="00E93CB3"/>
    <w:rsid w:val="00E94765"/>
    <w:rsid w:val="00E94DF4"/>
    <w:rsid w:val="00E96717"/>
    <w:rsid w:val="00EA00AB"/>
    <w:rsid w:val="00EA0C7A"/>
    <w:rsid w:val="00EA0D2F"/>
    <w:rsid w:val="00EA3009"/>
    <w:rsid w:val="00EA3F49"/>
    <w:rsid w:val="00EB07CF"/>
    <w:rsid w:val="00EB1321"/>
    <w:rsid w:val="00EB2270"/>
    <w:rsid w:val="00EB36EA"/>
    <w:rsid w:val="00EB54DA"/>
    <w:rsid w:val="00EB5D08"/>
    <w:rsid w:val="00EB63E1"/>
    <w:rsid w:val="00EC023B"/>
    <w:rsid w:val="00EC06D6"/>
    <w:rsid w:val="00EC1D07"/>
    <w:rsid w:val="00EC1EE6"/>
    <w:rsid w:val="00EC23FE"/>
    <w:rsid w:val="00EC2E85"/>
    <w:rsid w:val="00EC31E4"/>
    <w:rsid w:val="00EC4508"/>
    <w:rsid w:val="00EC51DF"/>
    <w:rsid w:val="00EC5B89"/>
    <w:rsid w:val="00EC5CDC"/>
    <w:rsid w:val="00EC73B6"/>
    <w:rsid w:val="00ED0C6D"/>
    <w:rsid w:val="00ED1B2C"/>
    <w:rsid w:val="00ED20F7"/>
    <w:rsid w:val="00ED254F"/>
    <w:rsid w:val="00ED473C"/>
    <w:rsid w:val="00ED4AEF"/>
    <w:rsid w:val="00ED4E59"/>
    <w:rsid w:val="00ED5979"/>
    <w:rsid w:val="00ED6DBF"/>
    <w:rsid w:val="00ED7492"/>
    <w:rsid w:val="00EE0DDE"/>
    <w:rsid w:val="00EE4299"/>
    <w:rsid w:val="00EE4698"/>
    <w:rsid w:val="00EE57BB"/>
    <w:rsid w:val="00EE5BA5"/>
    <w:rsid w:val="00EE5E88"/>
    <w:rsid w:val="00EE761E"/>
    <w:rsid w:val="00EE7C34"/>
    <w:rsid w:val="00EF1685"/>
    <w:rsid w:val="00EF37D2"/>
    <w:rsid w:val="00EF3F93"/>
    <w:rsid w:val="00EF5D6B"/>
    <w:rsid w:val="00EF6067"/>
    <w:rsid w:val="00F01CEF"/>
    <w:rsid w:val="00F02056"/>
    <w:rsid w:val="00F033B2"/>
    <w:rsid w:val="00F046DE"/>
    <w:rsid w:val="00F04A42"/>
    <w:rsid w:val="00F04C67"/>
    <w:rsid w:val="00F07CFE"/>
    <w:rsid w:val="00F07E43"/>
    <w:rsid w:val="00F10701"/>
    <w:rsid w:val="00F1127C"/>
    <w:rsid w:val="00F12CC7"/>
    <w:rsid w:val="00F1333C"/>
    <w:rsid w:val="00F13431"/>
    <w:rsid w:val="00F135E9"/>
    <w:rsid w:val="00F1467B"/>
    <w:rsid w:val="00F155CC"/>
    <w:rsid w:val="00F15E21"/>
    <w:rsid w:val="00F178CA"/>
    <w:rsid w:val="00F20428"/>
    <w:rsid w:val="00F206CE"/>
    <w:rsid w:val="00F2136B"/>
    <w:rsid w:val="00F21CAF"/>
    <w:rsid w:val="00F22619"/>
    <w:rsid w:val="00F23152"/>
    <w:rsid w:val="00F240AC"/>
    <w:rsid w:val="00F2458A"/>
    <w:rsid w:val="00F258A0"/>
    <w:rsid w:val="00F2716A"/>
    <w:rsid w:val="00F273BF"/>
    <w:rsid w:val="00F27E91"/>
    <w:rsid w:val="00F30305"/>
    <w:rsid w:val="00F30C87"/>
    <w:rsid w:val="00F3119A"/>
    <w:rsid w:val="00F31D22"/>
    <w:rsid w:val="00F33C5A"/>
    <w:rsid w:val="00F34B77"/>
    <w:rsid w:val="00F34F8B"/>
    <w:rsid w:val="00F35435"/>
    <w:rsid w:val="00F358AB"/>
    <w:rsid w:val="00F361BB"/>
    <w:rsid w:val="00F367FD"/>
    <w:rsid w:val="00F36BF4"/>
    <w:rsid w:val="00F374AA"/>
    <w:rsid w:val="00F40049"/>
    <w:rsid w:val="00F418EB"/>
    <w:rsid w:val="00F43E74"/>
    <w:rsid w:val="00F45588"/>
    <w:rsid w:val="00F45C6F"/>
    <w:rsid w:val="00F4605E"/>
    <w:rsid w:val="00F4760B"/>
    <w:rsid w:val="00F50450"/>
    <w:rsid w:val="00F513D8"/>
    <w:rsid w:val="00F51FA8"/>
    <w:rsid w:val="00F53740"/>
    <w:rsid w:val="00F55393"/>
    <w:rsid w:val="00F553CA"/>
    <w:rsid w:val="00F55440"/>
    <w:rsid w:val="00F555DD"/>
    <w:rsid w:val="00F55A88"/>
    <w:rsid w:val="00F56EEC"/>
    <w:rsid w:val="00F579E0"/>
    <w:rsid w:val="00F60BA1"/>
    <w:rsid w:val="00F6382F"/>
    <w:rsid w:val="00F63C94"/>
    <w:rsid w:val="00F66198"/>
    <w:rsid w:val="00F66D4B"/>
    <w:rsid w:val="00F679B6"/>
    <w:rsid w:val="00F72A9D"/>
    <w:rsid w:val="00F72F99"/>
    <w:rsid w:val="00F737D6"/>
    <w:rsid w:val="00F751C3"/>
    <w:rsid w:val="00F75735"/>
    <w:rsid w:val="00F75873"/>
    <w:rsid w:val="00F759B1"/>
    <w:rsid w:val="00F75C6B"/>
    <w:rsid w:val="00F76D3F"/>
    <w:rsid w:val="00F80E96"/>
    <w:rsid w:val="00F82FF2"/>
    <w:rsid w:val="00F8361B"/>
    <w:rsid w:val="00F83798"/>
    <w:rsid w:val="00F8466D"/>
    <w:rsid w:val="00F84B3B"/>
    <w:rsid w:val="00F8596B"/>
    <w:rsid w:val="00F859B2"/>
    <w:rsid w:val="00F90771"/>
    <w:rsid w:val="00F9121C"/>
    <w:rsid w:val="00F91B26"/>
    <w:rsid w:val="00F92619"/>
    <w:rsid w:val="00F92B6C"/>
    <w:rsid w:val="00F93365"/>
    <w:rsid w:val="00F940F8"/>
    <w:rsid w:val="00F94B11"/>
    <w:rsid w:val="00F95140"/>
    <w:rsid w:val="00F97CD2"/>
    <w:rsid w:val="00FA035A"/>
    <w:rsid w:val="00FA0588"/>
    <w:rsid w:val="00FA0AE4"/>
    <w:rsid w:val="00FA1721"/>
    <w:rsid w:val="00FA1C04"/>
    <w:rsid w:val="00FA2E83"/>
    <w:rsid w:val="00FA5575"/>
    <w:rsid w:val="00FA5799"/>
    <w:rsid w:val="00FA6330"/>
    <w:rsid w:val="00FA7CCC"/>
    <w:rsid w:val="00FB03C5"/>
    <w:rsid w:val="00FB367D"/>
    <w:rsid w:val="00FB3C06"/>
    <w:rsid w:val="00FB43D0"/>
    <w:rsid w:val="00FB456D"/>
    <w:rsid w:val="00FB4AF5"/>
    <w:rsid w:val="00FB5C47"/>
    <w:rsid w:val="00FB666A"/>
    <w:rsid w:val="00FB69AD"/>
    <w:rsid w:val="00FC0C13"/>
    <w:rsid w:val="00FC0E0C"/>
    <w:rsid w:val="00FC2A13"/>
    <w:rsid w:val="00FC4654"/>
    <w:rsid w:val="00FC674F"/>
    <w:rsid w:val="00FC69EE"/>
    <w:rsid w:val="00FC6A12"/>
    <w:rsid w:val="00FC7E98"/>
    <w:rsid w:val="00FC7F18"/>
    <w:rsid w:val="00FD0A76"/>
    <w:rsid w:val="00FD0CAA"/>
    <w:rsid w:val="00FD16A9"/>
    <w:rsid w:val="00FD1CF8"/>
    <w:rsid w:val="00FD2EEE"/>
    <w:rsid w:val="00FD2F54"/>
    <w:rsid w:val="00FD66BB"/>
    <w:rsid w:val="00FE027C"/>
    <w:rsid w:val="00FE0E99"/>
    <w:rsid w:val="00FE20CB"/>
    <w:rsid w:val="00FE2DE4"/>
    <w:rsid w:val="00FE4A2E"/>
    <w:rsid w:val="00FE5030"/>
    <w:rsid w:val="00FE5347"/>
    <w:rsid w:val="00FE68D4"/>
    <w:rsid w:val="00FE7E39"/>
    <w:rsid w:val="00FF1502"/>
    <w:rsid w:val="00FF1DC1"/>
    <w:rsid w:val="00FF291B"/>
    <w:rsid w:val="00FF3DFD"/>
    <w:rsid w:val="00FF4543"/>
    <w:rsid w:val="00FF48E1"/>
    <w:rsid w:val="00FF5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694C64"/>
  <w15:docId w15:val="{9990ACC0-3005-4651-A275-472C2A43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6F"/>
    <w:pPr>
      <w:spacing w:after="0" w:line="240" w:lineRule="auto"/>
      <w:jc w:val="both"/>
    </w:pPr>
    <w:rPr>
      <w:rFonts w:ascii="Arial" w:hAnsi="Arial" w:cs="Arial"/>
      <w:lang w:eastAsia="en-US"/>
    </w:rPr>
  </w:style>
  <w:style w:type="paragraph" w:styleId="Heading1">
    <w:name w:val="heading 1"/>
    <w:basedOn w:val="Normal"/>
    <w:next w:val="Normal"/>
    <w:link w:val="Heading1Char"/>
    <w:uiPriority w:val="99"/>
    <w:qFormat/>
    <w:rsid w:val="00F45C6F"/>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B251AD"/>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B251AD"/>
    <w:pPr>
      <w:keepNext/>
      <w:spacing w:before="240" w:after="60"/>
      <w:outlineLvl w:val="2"/>
    </w:pPr>
    <w:rPr>
      <w:b/>
      <w:bCs/>
      <w:sz w:val="26"/>
      <w:szCs w:val="26"/>
    </w:rPr>
  </w:style>
  <w:style w:type="paragraph" w:styleId="Heading4">
    <w:name w:val="heading 4"/>
    <w:basedOn w:val="Normal"/>
    <w:next w:val="Normal"/>
    <w:link w:val="Heading4Char"/>
    <w:uiPriority w:val="99"/>
    <w:qFormat/>
    <w:rsid w:val="00361AB8"/>
    <w:pPr>
      <w:keepNext/>
      <w:spacing w:before="240" w:after="60"/>
      <w:outlineLvl w:val="3"/>
    </w:pPr>
    <w:rPr>
      <w:b/>
      <w:bCs/>
      <w:sz w:val="28"/>
      <w:szCs w:val="28"/>
    </w:rPr>
  </w:style>
  <w:style w:type="paragraph" w:styleId="Heading5">
    <w:name w:val="heading 5"/>
    <w:basedOn w:val="Normal"/>
    <w:next w:val="Normal"/>
    <w:link w:val="Heading5Char"/>
    <w:uiPriority w:val="99"/>
    <w:qFormat/>
    <w:rsid w:val="00F45C6F"/>
    <w:pPr>
      <w:keepNext/>
      <w:outlineLvl w:val="4"/>
    </w:pPr>
    <w:rPr>
      <w:i/>
      <w:iCs/>
    </w:rPr>
  </w:style>
  <w:style w:type="paragraph" w:styleId="Heading6">
    <w:name w:val="heading 6"/>
    <w:basedOn w:val="Normal"/>
    <w:next w:val="Normal"/>
    <w:link w:val="Heading6Char"/>
    <w:uiPriority w:val="99"/>
    <w:qFormat/>
    <w:rsid w:val="00FE0E99"/>
    <w:pPr>
      <w:spacing w:before="240" w:after="60"/>
      <w:outlineLvl w:val="5"/>
    </w:pPr>
    <w:rPr>
      <w:b/>
      <w:bCs/>
    </w:rPr>
  </w:style>
  <w:style w:type="paragraph" w:styleId="Heading7">
    <w:name w:val="heading 7"/>
    <w:basedOn w:val="Normal"/>
    <w:next w:val="Normal"/>
    <w:link w:val="Heading7Char"/>
    <w:uiPriority w:val="99"/>
    <w:qFormat/>
    <w:rsid w:val="00361AB8"/>
    <w:pPr>
      <w:spacing w:before="240" w:after="60"/>
      <w:outlineLvl w:val="6"/>
    </w:pPr>
    <w:rPr>
      <w:sz w:val="24"/>
      <w:szCs w:val="24"/>
    </w:rPr>
  </w:style>
  <w:style w:type="paragraph" w:styleId="Heading8">
    <w:name w:val="heading 8"/>
    <w:basedOn w:val="Normal"/>
    <w:next w:val="Normal"/>
    <w:link w:val="Heading8Char"/>
    <w:uiPriority w:val="99"/>
    <w:qFormat/>
    <w:rsid w:val="00361AB8"/>
    <w:pPr>
      <w:spacing w:before="240" w:after="60"/>
      <w:outlineLvl w:val="7"/>
    </w:pPr>
    <w:rPr>
      <w:i/>
      <w:iCs/>
      <w:sz w:val="24"/>
      <w:szCs w:val="24"/>
    </w:rPr>
  </w:style>
  <w:style w:type="paragraph" w:styleId="Heading9">
    <w:name w:val="heading 9"/>
    <w:basedOn w:val="Normal"/>
    <w:next w:val="Normal"/>
    <w:link w:val="Heading9Char"/>
    <w:uiPriority w:val="99"/>
    <w:qFormat/>
    <w:rsid w:val="00361AB8"/>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9"/>
    <w:locked/>
    <w:rsid w:val="00F374AA"/>
    <w:rPr>
      <w:rFonts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Footer">
    <w:name w:val="footer"/>
    <w:basedOn w:val="Normal"/>
    <w:link w:val="FooterChar"/>
    <w:uiPriority w:val="99"/>
    <w:rsid w:val="00F45C6F"/>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lang w:val="x-none" w:eastAsia="en-US"/>
    </w:rPr>
  </w:style>
  <w:style w:type="character" w:styleId="PageNumber">
    <w:name w:val="page number"/>
    <w:basedOn w:val="DefaultParagraphFont"/>
    <w:uiPriority w:val="99"/>
    <w:rsid w:val="00F45C6F"/>
    <w:rPr>
      <w:rFonts w:cs="Times New Roman"/>
    </w:rPr>
  </w:style>
  <w:style w:type="paragraph" w:styleId="Header">
    <w:name w:val="header"/>
    <w:basedOn w:val="Normal"/>
    <w:link w:val="HeaderChar"/>
    <w:uiPriority w:val="99"/>
    <w:rsid w:val="00F45C6F"/>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lang w:val="x-none" w:eastAsia="en-US"/>
    </w:rPr>
  </w:style>
  <w:style w:type="paragraph" w:styleId="TOC1">
    <w:name w:val="toc 1"/>
    <w:basedOn w:val="Normal"/>
    <w:next w:val="Normal"/>
    <w:autoRedefine/>
    <w:uiPriority w:val="99"/>
    <w:semiHidden/>
    <w:rsid w:val="003D6A06"/>
    <w:pPr>
      <w:tabs>
        <w:tab w:val="left" w:pos="720"/>
        <w:tab w:val="left" w:pos="1440"/>
        <w:tab w:val="right" w:pos="8280"/>
      </w:tabs>
      <w:spacing w:after="240"/>
      <w:ind w:right="930"/>
      <w:jc w:val="left"/>
    </w:pPr>
    <w:rPr>
      <w:b/>
      <w:bCs/>
      <w:noProof/>
    </w:rPr>
  </w:style>
  <w:style w:type="paragraph" w:styleId="TOC2">
    <w:name w:val="toc 2"/>
    <w:basedOn w:val="Normal"/>
    <w:next w:val="Normal"/>
    <w:autoRedefine/>
    <w:uiPriority w:val="99"/>
    <w:semiHidden/>
    <w:rsid w:val="00CB3626"/>
    <w:pPr>
      <w:tabs>
        <w:tab w:val="left" w:pos="1440"/>
        <w:tab w:val="right" w:pos="8280"/>
      </w:tabs>
      <w:spacing w:before="120"/>
      <w:ind w:left="1440" w:right="930" w:hanging="720"/>
      <w:jc w:val="left"/>
    </w:pPr>
    <w:rPr>
      <w:b/>
      <w:bCs/>
      <w:noProof/>
      <w:sz w:val="24"/>
      <w:szCs w:val="24"/>
    </w:rPr>
  </w:style>
  <w:style w:type="paragraph" w:styleId="TOC3">
    <w:name w:val="toc 3"/>
    <w:basedOn w:val="Normal"/>
    <w:next w:val="Normal"/>
    <w:autoRedefine/>
    <w:uiPriority w:val="99"/>
    <w:semiHidden/>
    <w:rsid w:val="00F45C6F"/>
    <w:pPr>
      <w:tabs>
        <w:tab w:val="left" w:pos="1440"/>
        <w:tab w:val="right" w:pos="8302"/>
      </w:tabs>
      <w:ind w:left="1440" w:right="932" w:hanging="720"/>
    </w:pPr>
    <w:rPr>
      <w:noProof/>
    </w:rPr>
  </w:style>
  <w:style w:type="paragraph" w:customStyle="1" w:styleId="foxsub">
    <w:name w:val="foxsub"/>
    <w:basedOn w:val="Heading1"/>
    <w:uiPriority w:val="99"/>
    <w:rsid w:val="00F45C6F"/>
    <w:pPr>
      <w:spacing w:before="0" w:after="0"/>
    </w:pPr>
    <w:rPr>
      <w:kern w:val="0"/>
      <w:sz w:val="22"/>
      <w:szCs w:val="22"/>
    </w:rPr>
  </w:style>
  <w:style w:type="paragraph" w:customStyle="1" w:styleId="heading20">
    <w:name w:val="heading2"/>
    <w:basedOn w:val="Normal"/>
    <w:rsid w:val="00F45C6F"/>
    <w:pPr>
      <w:tabs>
        <w:tab w:val="left" w:pos="540"/>
      </w:tabs>
    </w:pPr>
    <w:rPr>
      <w:b/>
      <w:bCs/>
    </w:rPr>
  </w:style>
  <w:style w:type="paragraph" w:customStyle="1" w:styleId="fox1">
    <w:name w:val="fox1"/>
    <w:basedOn w:val="Footer"/>
    <w:uiPriority w:val="99"/>
    <w:rsid w:val="00FE0E99"/>
    <w:pPr>
      <w:tabs>
        <w:tab w:val="clear" w:pos="4153"/>
        <w:tab w:val="clear" w:pos="8306"/>
      </w:tabs>
      <w:jc w:val="center"/>
    </w:pPr>
    <w:rPr>
      <w:b/>
      <w:bCs/>
      <w:sz w:val="72"/>
      <w:szCs w:val="72"/>
    </w:rPr>
  </w:style>
  <w:style w:type="character" w:styleId="Hyperlink">
    <w:name w:val="Hyperlink"/>
    <w:basedOn w:val="DefaultParagraphFont"/>
    <w:uiPriority w:val="99"/>
    <w:rsid w:val="00FE0E99"/>
    <w:rPr>
      <w:rFonts w:cs="Times New Roman"/>
      <w:color w:val="0000FF"/>
      <w:u w:val="single"/>
    </w:rPr>
  </w:style>
  <w:style w:type="paragraph" w:customStyle="1" w:styleId="fox3">
    <w:name w:val="fox3"/>
    <w:basedOn w:val="Normal"/>
    <w:uiPriority w:val="99"/>
    <w:rsid w:val="00FE0E99"/>
    <w:pPr>
      <w:tabs>
        <w:tab w:val="left" w:pos="720"/>
      </w:tabs>
      <w:ind w:left="720" w:hanging="720"/>
    </w:pPr>
    <w:rPr>
      <w:b/>
      <w:bCs/>
    </w:rPr>
  </w:style>
  <w:style w:type="paragraph" w:customStyle="1" w:styleId="normal1">
    <w:name w:val="normal1"/>
    <w:basedOn w:val="fox3"/>
    <w:rsid w:val="00FE0E99"/>
    <w:pPr>
      <w:numPr>
        <w:numId w:val="4"/>
      </w:numPr>
    </w:pPr>
    <w:rPr>
      <w:b w:val="0"/>
      <w:bCs w:val="0"/>
    </w:rPr>
  </w:style>
  <w:style w:type="paragraph" w:customStyle="1" w:styleId="header2">
    <w:name w:val="header2"/>
    <w:basedOn w:val="Normal"/>
    <w:uiPriority w:val="99"/>
    <w:rsid w:val="00FE0E99"/>
    <w:rPr>
      <w:b/>
      <w:bCs/>
    </w:rPr>
  </w:style>
  <w:style w:type="paragraph" w:styleId="BodyText">
    <w:name w:val="Body Text"/>
    <w:basedOn w:val="Normal"/>
    <w:link w:val="BodyTextChar"/>
    <w:uiPriority w:val="99"/>
    <w:rsid w:val="004A5F33"/>
  </w:style>
  <w:style w:type="character" w:customStyle="1" w:styleId="BodyTextChar">
    <w:name w:val="Body Text Char"/>
    <w:basedOn w:val="DefaultParagraphFont"/>
    <w:link w:val="BodyText"/>
    <w:uiPriority w:val="99"/>
    <w:semiHidden/>
    <w:locked/>
    <w:rPr>
      <w:rFonts w:ascii="Arial" w:hAnsi="Arial" w:cs="Arial"/>
      <w:lang w:val="x-none" w:eastAsia="en-US"/>
    </w:rPr>
  </w:style>
  <w:style w:type="paragraph" w:styleId="BodyText3">
    <w:name w:val="Body Text 3"/>
    <w:basedOn w:val="Normal"/>
    <w:link w:val="BodyText3Char"/>
    <w:uiPriority w:val="99"/>
    <w:rsid w:val="004A5F33"/>
    <w:pPr>
      <w:ind w:right="32"/>
    </w:pPr>
  </w:style>
  <w:style w:type="character" w:customStyle="1" w:styleId="BodyText3Char">
    <w:name w:val="Body Text 3 Char"/>
    <w:basedOn w:val="DefaultParagraphFont"/>
    <w:link w:val="BodyText3"/>
    <w:uiPriority w:val="99"/>
    <w:semiHidden/>
    <w:locked/>
    <w:rPr>
      <w:rFonts w:ascii="Arial" w:hAnsi="Arial" w:cs="Arial"/>
      <w:sz w:val="16"/>
      <w:szCs w:val="16"/>
      <w:lang w:val="x-none" w:eastAsia="en-US"/>
    </w:rPr>
  </w:style>
  <w:style w:type="paragraph" w:styleId="BodyTextIndent3">
    <w:name w:val="Body Text Indent 3"/>
    <w:basedOn w:val="Normal"/>
    <w:link w:val="BodyTextIndent3Char"/>
    <w:uiPriority w:val="99"/>
    <w:rsid w:val="00361AB8"/>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Arial" w:hAnsi="Arial" w:cs="Arial"/>
      <w:sz w:val="16"/>
      <w:szCs w:val="16"/>
      <w:lang w:val="x-none" w:eastAsia="en-US"/>
    </w:rPr>
  </w:style>
  <w:style w:type="paragraph" w:styleId="Title">
    <w:name w:val="Title"/>
    <w:basedOn w:val="Normal"/>
    <w:link w:val="TitleChar"/>
    <w:uiPriority w:val="10"/>
    <w:qFormat/>
    <w:rsid w:val="00361AB8"/>
    <w:pPr>
      <w:jc w:val="center"/>
    </w:pPr>
    <w:rPr>
      <w:b/>
      <w:bCs/>
      <w:u w:val="single"/>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Caption">
    <w:name w:val="caption"/>
    <w:basedOn w:val="Normal"/>
    <w:next w:val="Normal"/>
    <w:uiPriority w:val="99"/>
    <w:qFormat/>
    <w:rsid w:val="00361AB8"/>
    <w:pPr>
      <w:spacing w:before="120" w:after="120"/>
    </w:pPr>
    <w:rPr>
      <w:b/>
      <w:bCs/>
      <w:sz w:val="20"/>
      <w:szCs w:val="20"/>
    </w:rPr>
  </w:style>
  <w:style w:type="paragraph" w:styleId="Subtitle">
    <w:name w:val="Subtitle"/>
    <w:basedOn w:val="Normal"/>
    <w:link w:val="SubtitleChar"/>
    <w:uiPriority w:val="99"/>
    <w:qFormat/>
    <w:rsid w:val="00361AB8"/>
    <w:pPr>
      <w:spacing w:after="60"/>
      <w:jc w:val="center"/>
      <w:outlineLvl w:val="1"/>
    </w:p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paragraph" w:styleId="CommentText">
    <w:name w:val="annotation text"/>
    <w:basedOn w:val="Normal"/>
    <w:link w:val="CommentTextChar"/>
    <w:uiPriority w:val="99"/>
    <w:semiHidden/>
    <w:rsid w:val="007E3D62"/>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customStyle="1" w:styleId="normal2">
    <w:name w:val="normal2"/>
    <w:basedOn w:val="fox3"/>
    <w:uiPriority w:val="99"/>
    <w:rsid w:val="007E3D62"/>
    <w:pPr>
      <w:numPr>
        <w:numId w:val="5"/>
      </w:numPr>
    </w:pPr>
    <w:rPr>
      <w:b w:val="0"/>
      <w:bCs w:val="0"/>
    </w:rPr>
  </w:style>
  <w:style w:type="paragraph" w:customStyle="1" w:styleId="a">
    <w:name w:val="_"/>
    <w:basedOn w:val="Normal"/>
    <w:uiPriority w:val="99"/>
    <w:rsid w:val="00D7685E"/>
    <w:pPr>
      <w:widowControl w:val="0"/>
      <w:ind w:left="720" w:hanging="720"/>
    </w:pPr>
    <w:rPr>
      <w:lang w:val="en-US"/>
    </w:rPr>
  </w:style>
  <w:style w:type="paragraph" w:styleId="Date">
    <w:name w:val="Date"/>
    <w:basedOn w:val="Normal"/>
    <w:next w:val="Normal"/>
    <w:link w:val="DateChar"/>
    <w:uiPriority w:val="99"/>
    <w:rsid w:val="00D7685E"/>
  </w:style>
  <w:style w:type="character" w:customStyle="1" w:styleId="DateChar">
    <w:name w:val="Date Char"/>
    <w:basedOn w:val="DefaultParagraphFont"/>
    <w:link w:val="Date"/>
    <w:uiPriority w:val="99"/>
    <w:semiHidden/>
    <w:locked/>
    <w:rPr>
      <w:rFonts w:ascii="Arial" w:hAnsi="Arial" w:cs="Arial"/>
      <w:lang w:val="x-none" w:eastAsia="en-US"/>
    </w:rPr>
  </w:style>
  <w:style w:type="paragraph" w:customStyle="1" w:styleId="fox2">
    <w:name w:val="fox2"/>
    <w:basedOn w:val="Heading1"/>
    <w:rsid w:val="00D7685E"/>
    <w:pPr>
      <w:tabs>
        <w:tab w:val="left" w:pos="720"/>
      </w:tabs>
      <w:spacing w:before="0" w:after="0"/>
      <w:ind w:left="720" w:hanging="720"/>
    </w:pPr>
    <w:rPr>
      <w:kern w:val="0"/>
      <w:sz w:val="28"/>
      <w:szCs w:val="28"/>
    </w:rPr>
  </w:style>
  <w:style w:type="paragraph" w:customStyle="1" w:styleId="normal3">
    <w:name w:val="normal3"/>
    <w:basedOn w:val="Footer"/>
    <w:uiPriority w:val="99"/>
    <w:rsid w:val="00D7685E"/>
    <w:pPr>
      <w:tabs>
        <w:tab w:val="clear" w:pos="4153"/>
        <w:tab w:val="clear" w:pos="8306"/>
      </w:tabs>
    </w:pPr>
  </w:style>
  <w:style w:type="paragraph" w:customStyle="1" w:styleId="heading10">
    <w:name w:val="heading1"/>
    <w:basedOn w:val="Normal"/>
    <w:rsid w:val="00D7685E"/>
    <w:pPr>
      <w:ind w:left="720"/>
    </w:pPr>
    <w:rPr>
      <w:b/>
      <w:bCs/>
    </w:rPr>
  </w:style>
  <w:style w:type="character" w:styleId="CommentReference">
    <w:name w:val="annotation reference"/>
    <w:basedOn w:val="DefaultParagraphFont"/>
    <w:uiPriority w:val="99"/>
    <w:semiHidden/>
    <w:rsid w:val="004A4C0C"/>
    <w:rPr>
      <w:rFonts w:cs="Times New Roman"/>
      <w:sz w:val="16"/>
      <w:szCs w:val="16"/>
    </w:rPr>
  </w:style>
  <w:style w:type="paragraph" w:styleId="CommentSubject">
    <w:name w:val="annotation subject"/>
    <w:basedOn w:val="CommentText"/>
    <w:next w:val="CommentText"/>
    <w:link w:val="CommentSubjectChar"/>
    <w:uiPriority w:val="99"/>
    <w:semiHidden/>
    <w:rsid w:val="004A4C0C"/>
    <w:rPr>
      <w:b/>
      <w:bCs/>
    </w:rPr>
  </w:style>
  <w:style w:type="character" w:customStyle="1" w:styleId="CommentSubjectChar">
    <w:name w:val="Comment Subject Char"/>
    <w:basedOn w:val="CommentTextChar"/>
    <w:link w:val="CommentSubject"/>
    <w:uiPriority w:val="99"/>
    <w:semiHidden/>
    <w:locked/>
    <w:rPr>
      <w:rFonts w:ascii="Arial" w:hAnsi="Arial" w:cs="Arial"/>
      <w:b/>
      <w:bCs/>
      <w:sz w:val="20"/>
      <w:szCs w:val="20"/>
      <w:lang w:val="x-none" w:eastAsia="en-US"/>
    </w:rPr>
  </w:style>
  <w:style w:type="paragraph" w:styleId="BalloonText">
    <w:name w:val="Balloon Text"/>
    <w:basedOn w:val="Normal"/>
    <w:link w:val="BalloonTextChar"/>
    <w:uiPriority w:val="99"/>
    <w:semiHidden/>
    <w:rsid w:val="004A4C0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FootnoteText">
    <w:name w:val="footnote text"/>
    <w:basedOn w:val="Normal"/>
    <w:link w:val="FootnoteTextChar"/>
    <w:uiPriority w:val="99"/>
    <w:semiHidden/>
    <w:rsid w:val="000B30B5"/>
    <w:rPr>
      <w:sz w:val="20"/>
      <w:szCs w:val="20"/>
    </w:rPr>
  </w:style>
  <w:style w:type="character" w:customStyle="1" w:styleId="FootnoteTextChar">
    <w:name w:val="Footnote Text Char"/>
    <w:basedOn w:val="DefaultParagraphFont"/>
    <w:link w:val="FootnoteText"/>
    <w:uiPriority w:val="99"/>
    <w:semiHidden/>
    <w:locked/>
    <w:rPr>
      <w:rFonts w:ascii="Arial" w:hAnsi="Arial" w:cs="Arial"/>
      <w:sz w:val="20"/>
      <w:szCs w:val="20"/>
      <w:lang w:val="x-none" w:eastAsia="en-US"/>
    </w:rPr>
  </w:style>
  <w:style w:type="character" w:styleId="FootnoteReference">
    <w:name w:val="footnote reference"/>
    <w:basedOn w:val="DefaultParagraphFont"/>
    <w:uiPriority w:val="99"/>
    <w:semiHidden/>
    <w:rsid w:val="000B30B5"/>
    <w:rPr>
      <w:rFonts w:cs="Times New Roman"/>
      <w:vertAlign w:val="superscript"/>
    </w:rPr>
  </w:style>
  <w:style w:type="paragraph" w:styleId="List">
    <w:name w:val="List"/>
    <w:basedOn w:val="Normal"/>
    <w:uiPriority w:val="99"/>
    <w:rsid w:val="00C95DE5"/>
    <w:pPr>
      <w:ind w:left="283" w:hanging="283"/>
    </w:pPr>
  </w:style>
  <w:style w:type="paragraph" w:styleId="List2">
    <w:name w:val="List 2"/>
    <w:basedOn w:val="Normal"/>
    <w:uiPriority w:val="99"/>
    <w:rsid w:val="00C95DE5"/>
    <w:pPr>
      <w:ind w:left="566" w:hanging="283"/>
    </w:pPr>
  </w:style>
  <w:style w:type="paragraph" w:styleId="List3">
    <w:name w:val="List 3"/>
    <w:basedOn w:val="Normal"/>
    <w:uiPriority w:val="99"/>
    <w:rsid w:val="00C95DE5"/>
    <w:pPr>
      <w:ind w:left="849" w:hanging="283"/>
    </w:pPr>
  </w:style>
  <w:style w:type="paragraph" w:styleId="List4">
    <w:name w:val="List 4"/>
    <w:basedOn w:val="Normal"/>
    <w:uiPriority w:val="99"/>
    <w:rsid w:val="00C95DE5"/>
    <w:pPr>
      <w:ind w:left="1132" w:hanging="283"/>
    </w:pPr>
  </w:style>
  <w:style w:type="paragraph" w:styleId="List5">
    <w:name w:val="List 5"/>
    <w:basedOn w:val="Normal"/>
    <w:uiPriority w:val="99"/>
    <w:rsid w:val="00C95DE5"/>
    <w:pPr>
      <w:ind w:left="1415" w:hanging="283"/>
    </w:pPr>
  </w:style>
  <w:style w:type="paragraph" w:styleId="ListBullet">
    <w:name w:val="List Bullet"/>
    <w:basedOn w:val="Normal"/>
    <w:autoRedefine/>
    <w:uiPriority w:val="99"/>
    <w:rsid w:val="006E0D3E"/>
  </w:style>
  <w:style w:type="paragraph" w:styleId="ListBullet2">
    <w:name w:val="List Bullet 2"/>
    <w:basedOn w:val="Normal"/>
    <w:autoRedefine/>
    <w:uiPriority w:val="99"/>
    <w:rsid w:val="00C95DE5"/>
    <w:pPr>
      <w:numPr>
        <w:numId w:val="1"/>
      </w:numPr>
      <w:tabs>
        <w:tab w:val="clear" w:pos="360"/>
        <w:tab w:val="num" w:pos="643"/>
        <w:tab w:val="num" w:pos="720"/>
      </w:tabs>
      <w:ind w:left="643"/>
    </w:pPr>
  </w:style>
  <w:style w:type="paragraph" w:styleId="ListContinue">
    <w:name w:val="List Continue"/>
    <w:basedOn w:val="Normal"/>
    <w:uiPriority w:val="99"/>
    <w:rsid w:val="00C95DE5"/>
    <w:pPr>
      <w:spacing w:after="120"/>
      <w:ind w:left="283"/>
    </w:pPr>
  </w:style>
  <w:style w:type="paragraph" w:styleId="BodyTextIndent">
    <w:name w:val="Body Text Indent"/>
    <w:basedOn w:val="Normal"/>
    <w:link w:val="BodyTextIndentChar"/>
    <w:uiPriority w:val="99"/>
    <w:rsid w:val="00C95DE5"/>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Arial"/>
      <w:lang w:val="x-none" w:eastAsia="en-US"/>
    </w:rPr>
  </w:style>
  <w:style w:type="paragraph" w:customStyle="1" w:styleId="ReferenceLine">
    <w:name w:val="Reference Line"/>
    <w:basedOn w:val="BodyText"/>
    <w:uiPriority w:val="99"/>
    <w:rsid w:val="00C95DE5"/>
  </w:style>
  <w:style w:type="paragraph" w:styleId="NormalWeb">
    <w:name w:val="Normal (Web)"/>
    <w:basedOn w:val="Normal"/>
    <w:uiPriority w:val="99"/>
    <w:rsid w:val="00C95DE5"/>
    <w:pPr>
      <w:spacing w:before="100" w:beforeAutospacing="1" w:after="100" w:afterAutospacing="1"/>
    </w:pPr>
    <w:rPr>
      <w:color w:val="000000"/>
    </w:rPr>
  </w:style>
  <w:style w:type="character" w:styleId="FollowedHyperlink">
    <w:name w:val="FollowedHyperlink"/>
    <w:basedOn w:val="DefaultParagraphFont"/>
    <w:uiPriority w:val="99"/>
    <w:rsid w:val="00C95DE5"/>
    <w:rPr>
      <w:rFonts w:cs="Times New Roman"/>
      <w:color w:val="800080"/>
      <w:u w:val="single"/>
    </w:rPr>
  </w:style>
  <w:style w:type="paragraph" w:styleId="BodyText2">
    <w:name w:val="Body Text 2"/>
    <w:basedOn w:val="Normal"/>
    <w:link w:val="BodyText2Char"/>
    <w:uiPriority w:val="99"/>
    <w:rsid w:val="00C95DE5"/>
    <w:pPr>
      <w:tabs>
        <w:tab w:val="left" w:pos="0"/>
        <w:tab w:val="left" w:pos="180"/>
      </w:tabs>
    </w:pPr>
  </w:style>
  <w:style w:type="character" w:customStyle="1" w:styleId="BodyText2Char">
    <w:name w:val="Body Text 2 Char"/>
    <w:basedOn w:val="DefaultParagraphFont"/>
    <w:link w:val="BodyText2"/>
    <w:uiPriority w:val="99"/>
    <w:semiHidden/>
    <w:locked/>
    <w:rPr>
      <w:rFonts w:ascii="Arial" w:hAnsi="Arial" w:cs="Arial"/>
      <w:lang w:val="x-none" w:eastAsia="en-US"/>
    </w:rPr>
  </w:style>
  <w:style w:type="paragraph" w:styleId="BodyTextIndent2">
    <w:name w:val="Body Text Indent 2"/>
    <w:basedOn w:val="Normal"/>
    <w:link w:val="BodyTextIndent2Char"/>
    <w:uiPriority w:val="99"/>
    <w:rsid w:val="00C95DE5"/>
    <w:pPr>
      <w:ind w:left="420"/>
    </w:pPr>
  </w:style>
  <w:style w:type="character" w:customStyle="1" w:styleId="BodyTextIndent2Char">
    <w:name w:val="Body Text Indent 2 Char"/>
    <w:basedOn w:val="DefaultParagraphFont"/>
    <w:link w:val="BodyTextIndent2"/>
    <w:uiPriority w:val="99"/>
    <w:semiHidden/>
    <w:locked/>
    <w:rPr>
      <w:rFonts w:ascii="Arial" w:hAnsi="Arial" w:cs="Arial"/>
      <w:lang w:val="x-none" w:eastAsia="en-US"/>
    </w:rPr>
  </w:style>
  <w:style w:type="paragraph" w:customStyle="1" w:styleId="bodytext1">
    <w:name w:val="bodytext1"/>
    <w:basedOn w:val="Normal"/>
    <w:uiPriority w:val="99"/>
    <w:rsid w:val="00C95DE5"/>
  </w:style>
  <w:style w:type="paragraph" w:customStyle="1" w:styleId="bodytext10">
    <w:name w:val="body text1"/>
    <w:basedOn w:val="fox3"/>
    <w:uiPriority w:val="99"/>
    <w:rsid w:val="00C95DE5"/>
    <w:rPr>
      <w:b w:val="0"/>
      <w:bCs w:val="0"/>
    </w:rPr>
  </w:style>
  <w:style w:type="paragraph" w:customStyle="1" w:styleId="bodytext20">
    <w:name w:val="body text2"/>
    <w:basedOn w:val="fox3"/>
    <w:uiPriority w:val="99"/>
    <w:rsid w:val="00C95DE5"/>
    <w:rPr>
      <w:b w:val="0"/>
      <w:bCs w:val="0"/>
    </w:rPr>
  </w:style>
  <w:style w:type="paragraph" w:customStyle="1" w:styleId="bodytext21">
    <w:name w:val="bodytext2"/>
    <w:basedOn w:val="Normal"/>
    <w:uiPriority w:val="99"/>
    <w:rsid w:val="00C95DE5"/>
    <w:pPr>
      <w:ind w:left="720"/>
    </w:pPr>
  </w:style>
  <w:style w:type="paragraph" w:styleId="ListParagraph">
    <w:name w:val="List Paragraph"/>
    <w:basedOn w:val="Normal"/>
    <w:uiPriority w:val="34"/>
    <w:qFormat/>
    <w:rsid w:val="00203F7D"/>
    <w:pPr>
      <w:ind w:left="720"/>
    </w:pPr>
  </w:style>
  <w:style w:type="paragraph" w:customStyle="1" w:styleId="Default">
    <w:name w:val="Default"/>
    <w:uiPriority w:val="99"/>
    <w:rsid w:val="00BA78E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87E0A"/>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462805"/>
    <w:rPr>
      <w:b/>
      <w:color w:val="333333"/>
    </w:rPr>
  </w:style>
  <w:style w:type="paragraph" w:customStyle="1" w:styleId="intropara">
    <w:name w:val="intropara"/>
    <w:basedOn w:val="Normal"/>
    <w:rsid w:val="00462805"/>
    <w:pPr>
      <w:spacing w:after="240"/>
      <w:jc w:val="left"/>
    </w:pPr>
    <w:rPr>
      <w:rFonts w:ascii="Times New Roman" w:hAnsi="Times New Roman" w:cs="Times New Roman"/>
      <w:b/>
      <w:bCs/>
      <w:color w:val="666666"/>
      <w:sz w:val="30"/>
      <w:szCs w:val="30"/>
      <w:lang w:eastAsia="en-GB"/>
    </w:rPr>
  </w:style>
  <w:style w:type="character" w:styleId="UnresolvedMention">
    <w:name w:val="Unresolved Mention"/>
    <w:basedOn w:val="DefaultParagraphFont"/>
    <w:uiPriority w:val="99"/>
    <w:semiHidden/>
    <w:unhideWhenUsed/>
    <w:rsid w:val="00AB53BF"/>
    <w:rPr>
      <w:color w:val="605E5C"/>
      <w:shd w:val="clear" w:color="auto" w:fill="E1DFDD"/>
    </w:rPr>
  </w:style>
  <w:style w:type="paragraph" w:customStyle="1" w:styleId="TableParagraph">
    <w:name w:val="Table Paragraph"/>
    <w:basedOn w:val="Normal"/>
    <w:uiPriority w:val="1"/>
    <w:qFormat/>
    <w:rsid w:val="000D15F6"/>
    <w:pPr>
      <w:widowControl w:val="0"/>
      <w:autoSpaceDE w:val="0"/>
      <w:autoSpaceDN w:val="0"/>
      <w:jc w:val="left"/>
    </w:pPr>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00876">
      <w:bodyDiv w:val="1"/>
      <w:marLeft w:val="0"/>
      <w:marRight w:val="0"/>
      <w:marTop w:val="0"/>
      <w:marBottom w:val="0"/>
      <w:divBdr>
        <w:top w:val="none" w:sz="0" w:space="0" w:color="auto"/>
        <w:left w:val="none" w:sz="0" w:space="0" w:color="auto"/>
        <w:bottom w:val="none" w:sz="0" w:space="0" w:color="auto"/>
        <w:right w:val="none" w:sz="0" w:space="0" w:color="auto"/>
      </w:divBdr>
    </w:div>
    <w:div w:id="1950359006">
      <w:marLeft w:val="0"/>
      <w:marRight w:val="0"/>
      <w:marTop w:val="0"/>
      <w:marBottom w:val="0"/>
      <w:divBdr>
        <w:top w:val="none" w:sz="0" w:space="0" w:color="auto"/>
        <w:left w:val="none" w:sz="0" w:space="0" w:color="auto"/>
        <w:bottom w:val="none" w:sz="0" w:space="0" w:color="auto"/>
        <w:right w:val="none" w:sz="0" w:space="0" w:color="auto"/>
      </w:divBdr>
    </w:div>
    <w:div w:id="1950359007">
      <w:marLeft w:val="0"/>
      <w:marRight w:val="0"/>
      <w:marTop w:val="0"/>
      <w:marBottom w:val="0"/>
      <w:divBdr>
        <w:top w:val="none" w:sz="0" w:space="0" w:color="auto"/>
        <w:left w:val="none" w:sz="0" w:space="0" w:color="auto"/>
        <w:bottom w:val="none" w:sz="0" w:space="0" w:color="auto"/>
        <w:right w:val="none" w:sz="0" w:space="0" w:color="auto"/>
      </w:divBdr>
    </w:div>
    <w:div w:id="1950359008">
      <w:marLeft w:val="0"/>
      <w:marRight w:val="0"/>
      <w:marTop w:val="0"/>
      <w:marBottom w:val="0"/>
      <w:divBdr>
        <w:top w:val="none" w:sz="0" w:space="0" w:color="auto"/>
        <w:left w:val="none" w:sz="0" w:space="0" w:color="auto"/>
        <w:bottom w:val="none" w:sz="0" w:space="0" w:color="auto"/>
        <w:right w:val="none" w:sz="0" w:space="0" w:color="auto"/>
      </w:divBdr>
    </w:div>
    <w:div w:id="1950359009">
      <w:marLeft w:val="0"/>
      <w:marRight w:val="0"/>
      <w:marTop w:val="0"/>
      <w:marBottom w:val="0"/>
      <w:divBdr>
        <w:top w:val="none" w:sz="0" w:space="0" w:color="auto"/>
        <w:left w:val="none" w:sz="0" w:space="0" w:color="auto"/>
        <w:bottom w:val="none" w:sz="0" w:space="0" w:color="auto"/>
        <w:right w:val="none" w:sz="0" w:space="0" w:color="auto"/>
      </w:divBdr>
    </w:div>
    <w:div w:id="1950359010">
      <w:marLeft w:val="0"/>
      <w:marRight w:val="0"/>
      <w:marTop w:val="0"/>
      <w:marBottom w:val="0"/>
      <w:divBdr>
        <w:top w:val="none" w:sz="0" w:space="0" w:color="auto"/>
        <w:left w:val="none" w:sz="0" w:space="0" w:color="auto"/>
        <w:bottom w:val="none" w:sz="0" w:space="0" w:color="auto"/>
        <w:right w:val="none" w:sz="0" w:space="0" w:color="auto"/>
      </w:divBdr>
    </w:div>
    <w:div w:id="1950359011">
      <w:marLeft w:val="0"/>
      <w:marRight w:val="0"/>
      <w:marTop w:val="0"/>
      <w:marBottom w:val="0"/>
      <w:divBdr>
        <w:top w:val="none" w:sz="0" w:space="0" w:color="auto"/>
        <w:left w:val="none" w:sz="0" w:space="0" w:color="auto"/>
        <w:bottom w:val="none" w:sz="0" w:space="0" w:color="auto"/>
        <w:right w:val="none" w:sz="0" w:space="0" w:color="auto"/>
      </w:divBdr>
    </w:div>
    <w:div w:id="1950359012">
      <w:marLeft w:val="0"/>
      <w:marRight w:val="0"/>
      <w:marTop w:val="0"/>
      <w:marBottom w:val="0"/>
      <w:divBdr>
        <w:top w:val="none" w:sz="0" w:space="0" w:color="auto"/>
        <w:left w:val="none" w:sz="0" w:space="0" w:color="auto"/>
        <w:bottom w:val="none" w:sz="0" w:space="0" w:color="auto"/>
        <w:right w:val="none" w:sz="0" w:space="0" w:color="auto"/>
      </w:divBdr>
    </w:div>
    <w:div w:id="1950359013">
      <w:marLeft w:val="0"/>
      <w:marRight w:val="0"/>
      <w:marTop w:val="0"/>
      <w:marBottom w:val="0"/>
      <w:divBdr>
        <w:top w:val="none" w:sz="0" w:space="0" w:color="auto"/>
        <w:left w:val="none" w:sz="0" w:space="0" w:color="auto"/>
        <w:bottom w:val="none" w:sz="0" w:space="0" w:color="auto"/>
        <w:right w:val="none" w:sz="0" w:space="0" w:color="auto"/>
      </w:divBdr>
    </w:div>
    <w:div w:id="1950359014">
      <w:marLeft w:val="0"/>
      <w:marRight w:val="0"/>
      <w:marTop w:val="0"/>
      <w:marBottom w:val="0"/>
      <w:divBdr>
        <w:top w:val="none" w:sz="0" w:space="0" w:color="auto"/>
        <w:left w:val="none" w:sz="0" w:space="0" w:color="auto"/>
        <w:bottom w:val="none" w:sz="0" w:space="0" w:color="auto"/>
        <w:right w:val="none" w:sz="0" w:space="0" w:color="auto"/>
      </w:divBdr>
    </w:div>
    <w:div w:id="19503590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quivalence@ibms.org"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b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34</Pages>
  <Words>7555</Words>
  <Characters>43067</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Record of Completion of Education and Laboratory Training</vt:lpstr>
    </vt:vector>
  </TitlesOfParts>
  <Company>Institute of Biomedical Science</Company>
  <LinksUpToDate>false</LinksUpToDate>
  <CharactersWithSpaces>50521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Completion of Education and Laboratory Training</dc:title>
  <dc:creator>Administrator</dc:creator>
  <cp:lastModifiedBy>Sue Jones</cp:lastModifiedBy>
  <cp:revision>276</cp:revision>
  <cp:lastPrinted>2015-02-12T15:29:00Z</cp:lastPrinted>
  <dcterms:created xsi:type="dcterms:W3CDTF">2022-10-19T15:07:00Z</dcterms:created>
  <dcterms:modified xsi:type="dcterms:W3CDTF">2023-11-22T10:24:00Z</dcterms:modified>
</cp:coreProperties>
</file>