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998E" w14:textId="1076C087" w:rsidR="0020644A" w:rsidRPr="0020644A" w:rsidRDefault="0020644A" w:rsidP="0020644A">
      <w:pPr>
        <w:rPr>
          <w:rFonts w:asciiTheme="minorHAnsi" w:hAnsiTheme="minorHAnsi" w:cstheme="minorHAnsi"/>
          <w:b/>
          <w:bCs/>
          <w:sz w:val="12"/>
          <w:szCs w:val="12"/>
          <w:lang w:eastAsia="en-GB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7"/>
        <w:gridCol w:w="1358"/>
        <w:gridCol w:w="1816"/>
        <w:gridCol w:w="396"/>
        <w:gridCol w:w="2211"/>
        <w:gridCol w:w="86"/>
        <w:gridCol w:w="2126"/>
      </w:tblGrid>
      <w:tr w:rsidR="0020644A" w14:paraId="23E3BAB8" w14:textId="77777777" w:rsidTr="0020644A">
        <w:trPr>
          <w:jc w:val="center"/>
        </w:trPr>
        <w:tc>
          <w:tcPr>
            <w:tcW w:w="3064" w:type="dxa"/>
            <w:gridSpan w:val="2"/>
            <w:shd w:val="clear" w:color="auto" w:fill="auto"/>
          </w:tcPr>
          <w:p w14:paraId="3382ACAF" w14:textId="77777777" w:rsidR="0020644A" w:rsidRDefault="0020644A" w:rsidP="00570C52">
            <w:pPr>
              <w:pStyle w:val="BodyText"/>
              <w:kinsoku w:val="0"/>
              <w:overflowPunct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Biomedical Scientist’s Name</w:t>
            </w:r>
          </w:p>
        </w:tc>
        <w:tc>
          <w:tcPr>
            <w:tcW w:w="3174" w:type="dxa"/>
            <w:gridSpan w:val="2"/>
            <w:shd w:val="clear" w:color="auto" w:fill="auto"/>
          </w:tcPr>
          <w:p w14:paraId="37279615" w14:textId="77777777" w:rsidR="0020644A" w:rsidRDefault="0020644A" w:rsidP="00570C52">
            <w:pPr>
              <w:pStyle w:val="BodyText"/>
              <w:kinsoku w:val="0"/>
              <w:overflowPunct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4B57BAC" w14:textId="77777777" w:rsidR="0020644A" w:rsidRDefault="0020644A" w:rsidP="00570C52">
            <w:pPr>
              <w:pStyle w:val="BodyText"/>
              <w:kinsoku w:val="0"/>
              <w:overflowPunct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IBMS Membership Number</w:t>
            </w:r>
          </w:p>
        </w:tc>
        <w:tc>
          <w:tcPr>
            <w:tcW w:w="2126" w:type="dxa"/>
            <w:shd w:val="clear" w:color="auto" w:fill="auto"/>
          </w:tcPr>
          <w:p w14:paraId="4156395F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44A" w14:paraId="09E6D4D0" w14:textId="77777777" w:rsidTr="0020644A">
        <w:trPr>
          <w:jc w:val="center"/>
        </w:trPr>
        <w:tc>
          <w:tcPr>
            <w:tcW w:w="11057" w:type="dxa"/>
            <w:gridSpan w:val="8"/>
            <w:shd w:val="clear" w:color="auto" w:fill="auto"/>
          </w:tcPr>
          <w:p w14:paraId="727EEA13" w14:textId="77777777" w:rsidR="0020644A" w:rsidRDefault="0020644A" w:rsidP="00570C52">
            <w:pPr>
              <w:pStyle w:val="BodyText"/>
              <w:kinsoku w:val="0"/>
              <w:overflowPunct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Assessors Name</w:t>
            </w:r>
          </w:p>
        </w:tc>
      </w:tr>
      <w:tr w:rsidR="0020644A" w14:paraId="2F2F2CF9" w14:textId="77777777" w:rsidTr="0020644A">
        <w:trPr>
          <w:jc w:val="center"/>
        </w:trPr>
        <w:tc>
          <w:tcPr>
            <w:tcW w:w="2977" w:type="dxa"/>
            <w:shd w:val="clear" w:color="auto" w:fill="auto"/>
          </w:tcPr>
          <w:p w14:paraId="777EF76A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Assessor Role</w:t>
            </w:r>
          </w:p>
          <w:p w14:paraId="5CE6A520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(Please Circle One)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1759B423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Consultant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676071B0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Clinical Scientist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9F65802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BMS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A9B3437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Trainee</w:t>
            </w:r>
          </w:p>
        </w:tc>
      </w:tr>
      <w:tr w:rsidR="0020644A" w14:paraId="16C08158" w14:textId="77777777" w:rsidTr="0020644A">
        <w:trPr>
          <w:jc w:val="center"/>
        </w:trPr>
        <w:tc>
          <w:tcPr>
            <w:tcW w:w="2977" w:type="dxa"/>
            <w:shd w:val="clear" w:color="auto" w:fill="auto"/>
          </w:tcPr>
          <w:p w14:paraId="3FDD2433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1C286E8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Brief Outline of Specimen Dissected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EBE259C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FB59569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431986A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DB0E7FC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44A" w14:paraId="648D8B98" w14:textId="77777777" w:rsidTr="0020644A">
        <w:trPr>
          <w:jc w:val="center"/>
        </w:trPr>
        <w:tc>
          <w:tcPr>
            <w:tcW w:w="2977" w:type="dxa"/>
            <w:shd w:val="clear" w:color="auto" w:fill="auto"/>
          </w:tcPr>
          <w:p w14:paraId="722EDBCA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Category of Specimen (Please Circle)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0AB2D7E3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A10CA8D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13747B5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0C6C559" w14:textId="77777777" w:rsidR="0020644A" w:rsidRDefault="0020644A" w:rsidP="00570C52">
            <w:pPr>
              <w:pStyle w:val="BodyText"/>
              <w:kinsoku w:val="0"/>
              <w:overflowPunct w:val="0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25314321" w14:textId="77777777" w:rsidR="0020644A" w:rsidRDefault="0020644A" w:rsidP="0020644A">
      <w:pPr>
        <w:pStyle w:val="BodyText"/>
        <w:kinsoku w:val="0"/>
        <w:overflowPunct w:val="0"/>
        <w:spacing w:before="10"/>
        <w:rPr>
          <w:sz w:val="10"/>
          <w:szCs w:val="10"/>
        </w:rPr>
      </w:pPr>
    </w:p>
    <w:tbl>
      <w:tblPr>
        <w:tblW w:w="108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740"/>
        <w:gridCol w:w="298"/>
        <w:gridCol w:w="299"/>
        <w:gridCol w:w="360"/>
        <w:gridCol w:w="484"/>
        <w:gridCol w:w="334"/>
        <w:gridCol w:w="333"/>
        <w:gridCol w:w="633"/>
      </w:tblGrid>
      <w:tr w:rsidR="0020644A" w:rsidRPr="0020644A" w14:paraId="259BAAE8" w14:textId="77777777" w:rsidTr="002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  <w:jc w:val="center"/>
        </w:trPr>
        <w:tc>
          <w:tcPr>
            <w:tcW w:w="360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E9000F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2CB2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37C37" w14:textId="77777777" w:rsidR="0020644A" w:rsidRPr="0020644A" w:rsidRDefault="0020644A" w:rsidP="00570C52">
            <w:pPr>
              <w:pStyle w:val="TableParagraph"/>
              <w:kinsoku w:val="0"/>
              <w:overflowPunct w:val="0"/>
              <w:ind w:left="107" w:right="1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grade the following areas using the scale provided. This should relate to the standard expected for the end of the appropriate stage of training: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60EB66" w14:textId="77777777" w:rsidR="0020644A" w:rsidRPr="0020644A" w:rsidRDefault="0020644A" w:rsidP="0020644A">
            <w:pPr>
              <w:pStyle w:val="TableParagraph"/>
              <w:kinsoku w:val="0"/>
              <w:overflowPunct w:val="0"/>
              <w:ind w:firstLine="21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644A">
              <w:rPr>
                <w:rFonts w:asciiTheme="minorHAnsi" w:hAnsiTheme="minorHAnsi" w:cstheme="minorHAnsi"/>
                <w:sz w:val="14"/>
                <w:szCs w:val="14"/>
              </w:rPr>
              <w:t>Below expectations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338259" w14:textId="77777777" w:rsidR="0020644A" w:rsidRPr="0020644A" w:rsidRDefault="0020644A" w:rsidP="0020644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644A">
              <w:rPr>
                <w:rFonts w:asciiTheme="minorHAnsi" w:hAnsiTheme="minorHAnsi" w:cstheme="minorHAnsi"/>
                <w:sz w:val="14"/>
                <w:szCs w:val="14"/>
              </w:rPr>
              <w:t>Borderline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C4A8E" w14:textId="41089B43" w:rsidR="0020644A" w:rsidRPr="0020644A" w:rsidRDefault="0020644A" w:rsidP="0020644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644A">
              <w:rPr>
                <w:rFonts w:asciiTheme="minorHAnsi" w:hAnsiTheme="minorHAnsi" w:cstheme="minorHAnsi"/>
                <w:sz w:val="14"/>
                <w:szCs w:val="14"/>
              </w:rPr>
              <w:t>Meets expectations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47D790" w14:textId="77777777" w:rsidR="0020644A" w:rsidRPr="0020644A" w:rsidRDefault="0020644A" w:rsidP="0020644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644A">
              <w:rPr>
                <w:rFonts w:asciiTheme="minorHAnsi" w:hAnsiTheme="minorHAnsi" w:cstheme="minorHAnsi"/>
                <w:sz w:val="14"/>
                <w:szCs w:val="14"/>
              </w:rPr>
              <w:t>Above expectations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2578E4" w14:textId="77777777" w:rsidR="0020644A" w:rsidRPr="0020644A" w:rsidRDefault="0020644A" w:rsidP="0020644A">
            <w:pPr>
              <w:pStyle w:val="TableParagraph"/>
              <w:kinsoku w:val="0"/>
              <w:overflowPunct w:val="0"/>
              <w:ind w:hanging="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644A">
              <w:rPr>
                <w:rFonts w:asciiTheme="minorHAnsi" w:hAnsiTheme="minorHAnsi" w:cstheme="minorHAnsi"/>
                <w:sz w:val="14"/>
                <w:szCs w:val="14"/>
              </w:rPr>
              <w:t>Unable to comment</w:t>
            </w:r>
          </w:p>
        </w:tc>
      </w:tr>
      <w:tr w:rsidR="0020644A" w14:paraId="59D0ED24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6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F84538" w14:textId="77777777" w:rsidR="0020644A" w:rsidRDefault="0020644A" w:rsidP="00570C52">
            <w:pPr>
              <w:pStyle w:val="BodyText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284655C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6977" w14:textId="77777777" w:rsidR="0020644A" w:rsidRDefault="0020644A" w:rsidP="00570C52">
            <w:pPr>
              <w:pStyle w:val="TableParagraph"/>
              <w:kinsoku w:val="0"/>
              <w:overflowPunct w:val="0"/>
              <w:spacing w:line="186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B69" w14:textId="77777777" w:rsidR="0020644A" w:rsidRDefault="0020644A" w:rsidP="00570C52">
            <w:pPr>
              <w:pStyle w:val="TableParagraph"/>
              <w:kinsoku w:val="0"/>
              <w:overflowPunct w:val="0"/>
              <w:spacing w:line="186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B8A" w14:textId="77777777" w:rsidR="0020644A" w:rsidRDefault="0020644A" w:rsidP="00570C52">
            <w:pPr>
              <w:pStyle w:val="TableParagraph"/>
              <w:kinsoku w:val="0"/>
              <w:overflowPunct w:val="0"/>
              <w:spacing w:line="186" w:lineRule="exact"/>
              <w:ind w:left="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24B" w14:textId="77777777" w:rsidR="0020644A" w:rsidRDefault="0020644A" w:rsidP="00570C52">
            <w:pPr>
              <w:pStyle w:val="TableParagraph"/>
              <w:kinsoku w:val="0"/>
              <w:overflowPunct w:val="0"/>
              <w:spacing w:line="186" w:lineRule="exact"/>
              <w:ind w:left="8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3D2" w14:textId="77777777" w:rsidR="0020644A" w:rsidRDefault="0020644A" w:rsidP="00570C52">
            <w:pPr>
              <w:pStyle w:val="TableParagraph"/>
              <w:kinsoku w:val="0"/>
              <w:overflowPunct w:val="0"/>
              <w:spacing w:line="186" w:lineRule="exact"/>
              <w:ind w:left="6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218F" w14:textId="77777777" w:rsidR="0020644A" w:rsidRDefault="0020644A" w:rsidP="00570C52">
            <w:pPr>
              <w:pStyle w:val="TableParagraph"/>
              <w:kinsoku w:val="0"/>
              <w:overflowPunct w:val="0"/>
              <w:spacing w:line="186" w:lineRule="exact"/>
              <w:ind w:left="4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1E80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0644A" w14:paraId="05750DDC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359" w14:textId="77777777" w:rsidR="0020644A" w:rsidRDefault="0020644A" w:rsidP="00570C52">
            <w:pPr>
              <w:pStyle w:val="TableParagraph"/>
              <w:kinsoku w:val="0"/>
              <w:overflowPunct w:val="0"/>
              <w:spacing w:line="206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4BEF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Understands principles of procedure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80F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6ED2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510C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FC46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C4C7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CB61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0DD9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4820D22B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6418" w14:textId="77777777" w:rsidR="0020644A" w:rsidRDefault="0020644A" w:rsidP="00570C52">
            <w:pPr>
              <w:pStyle w:val="TableParagraph"/>
              <w:kinsoku w:val="0"/>
              <w:overflowPunct w:val="0"/>
              <w:spacing w:line="206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F3F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6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Demonstrate appropriate preparation pre-procedure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078C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6086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646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437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45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E5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1D8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09D7D55D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8607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7C2E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Ensures patient safety (identification checks, adheres to SOP etc.)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F0B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CD22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8004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485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E0F4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B3ED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6948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250D8697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AF8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00C" w14:textId="77777777" w:rsidR="0020644A" w:rsidRPr="0020644A" w:rsidRDefault="0020644A" w:rsidP="00570C52">
            <w:pPr>
              <w:pStyle w:val="TableParagraph"/>
              <w:kinsoku w:val="0"/>
              <w:overflowPunct w:val="0"/>
              <w:ind w:left="107" w:righ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Complies with health and safety requirements (</w:t>
            </w:r>
            <w:proofErr w:type="gramStart"/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20644A">
              <w:rPr>
                <w:rFonts w:asciiTheme="minorHAnsi" w:hAnsiTheme="minorHAnsi" w:cstheme="minorHAnsi"/>
                <w:sz w:val="20"/>
                <w:szCs w:val="20"/>
              </w:rPr>
              <w:t xml:space="preserve"> assessment of risk, use of personal protective equipment, aseptic technique where appropriate)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209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FC4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6CA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B2A2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FC8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312E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F90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6C4E4B43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0914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CE9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Technical ability and correct use of equipment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5CC5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18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204D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0F48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07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6475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4B0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3D5DC708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5B0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D97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Communication skills (written and/or verbal)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CBA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15D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5CE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B39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3B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9A7F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C657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199E5B06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4610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AA94" w14:textId="77777777" w:rsidR="0020644A" w:rsidRPr="0020644A" w:rsidRDefault="0020644A" w:rsidP="00570C52">
            <w:pPr>
              <w:pStyle w:val="TableParagraph"/>
              <w:kinsoku w:val="0"/>
              <w:overflowPunct w:val="0"/>
              <w:ind w:left="107" w:right="769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Consideration of patient focus and professional issues (</w:t>
            </w:r>
            <w:proofErr w:type="gramStart"/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20644A">
              <w:rPr>
                <w:rFonts w:asciiTheme="minorHAnsi" w:hAnsiTheme="minorHAnsi" w:cstheme="minorHAnsi"/>
                <w:sz w:val="20"/>
                <w:szCs w:val="20"/>
              </w:rPr>
              <w:t xml:space="preserve"> respect for patient dignity, consent, compliance with Human Tissue Act)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A5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3A7A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3F8E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DDEA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DBF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3A7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182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0DC92AF9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C400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77F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Seeks help where appropriate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FAF2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00C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1394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ED55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42D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4B6F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A92F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44A" w14:paraId="1141A818" w14:textId="77777777" w:rsidTr="00570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3D17" w14:textId="77777777" w:rsid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2C2" w14:textId="77777777" w:rsidR="0020644A" w:rsidRPr="0020644A" w:rsidRDefault="0020644A" w:rsidP="00570C52">
            <w:pPr>
              <w:pStyle w:val="TableParagraph"/>
              <w:kinsoku w:val="0"/>
              <w:overflowPunct w:val="0"/>
              <w:spacing w:line="20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20644A">
              <w:rPr>
                <w:rFonts w:asciiTheme="minorHAnsi" w:hAnsiTheme="minorHAnsi" w:cstheme="minorHAnsi"/>
                <w:sz w:val="20"/>
                <w:szCs w:val="20"/>
              </w:rPr>
              <w:t>Overall ability to perform procedure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96D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5957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A6D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200C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4E24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67E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2A53" w14:textId="77777777" w:rsidR="0020644A" w:rsidRDefault="0020644A" w:rsidP="00570C5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DA5073" w14:textId="77777777" w:rsidR="0020644A" w:rsidRPr="0020644A" w:rsidRDefault="0020644A" w:rsidP="0020644A">
      <w:pPr>
        <w:pStyle w:val="BodyText"/>
        <w:kinsoku w:val="0"/>
        <w:overflowPunct w:val="0"/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285"/>
        <w:gridCol w:w="5421"/>
      </w:tblGrid>
      <w:tr w:rsidR="0020644A" w14:paraId="62C9BE13" w14:textId="77777777" w:rsidTr="0020644A">
        <w:trPr>
          <w:trHeight w:val="2040"/>
          <w:jc w:val="center"/>
        </w:trPr>
        <w:tc>
          <w:tcPr>
            <w:tcW w:w="5137" w:type="dxa"/>
            <w:shd w:val="clear" w:color="auto" w:fill="auto"/>
          </w:tcPr>
          <w:p w14:paraId="384D1A4E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PLEASE COMMENT TO SUPPORT YOUR SCORING</w:t>
            </w:r>
          </w:p>
          <w:p w14:paraId="00F6E39A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1A864671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2C491912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0B53997A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2133958E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52FD3B91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3DAAA794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6950A94E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22231F52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091A753E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57E31D1A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85" w:type="dxa"/>
            <w:shd w:val="clear" w:color="auto" w:fill="D9D9D9"/>
          </w:tcPr>
          <w:p w14:paraId="3EE0547F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421" w:type="dxa"/>
            <w:shd w:val="clear" w:color="auto" w:fill="auto"/>
          </w:tcPr>
          <w:p w14:paraId="3F16751D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SUGGESTED DEVELOPMENTAL WORK</w:t>
            </w:r>
          </w:p>
          <w:p w14:paraId="7727B17C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(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particularly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areas scoring 1 - 3)</w:t>
            </w:r>
          </w:p>
          <w:p w14:paraId="117E97D3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3FBC45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66D5DA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61C147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A1F6C1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979F5E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708DD270" w14:textId="77777777" w:rsidR="0020644A" w:rsidRPr="0020644A" w:rsidRDefault="0020644A" w:rsidP="0020644A">
      <w:pPr>
        <w:rPr>
          <w:rFonts w:asciiTheme="minorHAnsi" w:hAnsiTheme="minorHAnsi" w:cstheme="minorHAnsi"/>
          <w:sz w:val="20"/>
          <w:szCs w:val="20"/>
          <w:lang w:eastAsia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635"/>
        <w:gridCol w:w="1699"/>
        <w:gridCol w:w="282"/>
        <w:gridCol w:w="1860"/>
        <w:gridCol w:w="1057"/>
        <w:gridCol w:w="1919"/>
        <w:gridCol w:w="1134"/>
      </w:tblGrid>
      <w:tr w:rsidR="0020644A" w14:paraId="5A816754" w14:textId="77777777" w:rsidTr="0020644A">
        <w:trPr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14:paraId="0BCF1657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Outcome</w:t>
            </w:r>
          </w:p>
        </w:tc>
        <w:tc>
          <w:tcPr>
            <w:tcW w:w="1635" w:type="dxa"/>
            <w:shd w:val="clear" w:color="auto" w:fill="auto"/>
          </w:tcPr>
          <w:p w14:paraId="2298C0A1" w14:textId="77777777" w:rsidR="0020644A" w:rsidRDefault="0020644A" w:rsidP="00570C52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Satisfactory</w:t>
            </w:r>
          </w:p>
        </w:tc>
        <w:tc>
          <w:tcPr>
            <w:tcW w:w="1699" w:type="dxa"/>
            <w:shd w:val="clear" w:color="auto" w:fill="auto"/>
          </w:tcPr>
          <w:p w14:paraId="59229CBB" w14:textId="77777777" w:rsidR="0020644A" w:rsidRDefault="0020644A" w:rsidP="00570C52">
            <w:pPr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Unsatisfactory</w:t>
            </w:r>
          </w:p>
        </w:tc>
        <w:tc>
          <w:tcPr>
            <w:tcW w:w="282" w:type="dxa"/>
            <w:shd w:val="clear" w:color="auto" w:fill="D9D9D9"/>
          </w:tcPr>
          <w:p w14:paraId="1FE38D46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860" w:type="dxa"/>
            <w:vMerge w:val="restart"/>
            <w:shd w:val="clear" w:color="auto" w:fill="auto"/>
          </w:tcPr>
          <w:p w14:paraId="77AF7A03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Time taken for Assessment</w:t>
            </w:r>
          </w:p>
        </w:tc>
        <w:tc>
          <w:tcPr>
            <w:tcW w:w="1057" w:type="dxa"/>
            <w:vMerge w:val="restart"/>
            <w:shd w:val="clear" w:color="auto" w:fill="auto"/>
          </w:tcPr>
          <w:p w14:paraId="21E8BF26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14:paraId="78F9EA98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Time taken for Feedback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A9C899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20644A" w14:paraId="18D0052F" w14:textId="77777777" w:rsidTr="0020644A">
        <w:trPr>
          <w:jc w:val="center"/>
        </w:trPr>
        <w:tc>
          <w:tcPr>
            <w:tcW w:w="1187" w:type="dxa"/>
            <w:vMerge/>
            <w:shd w:val="clear" w:color="auto" w:fill="auto"/>
          </w:tcPr>
          <w:p w14:paraId="3165E1E0" w14:textId="77777777" w:rsidR="0020644A" w:rsidRDefault="0020644A" w:rsidP="00570C52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14:paraId="2C97187B" w14:textId="77777777" w:rsidR="0020644A" w:rsidRDefault="0020644A" w:rsidP="00570C52">
            <w:pPr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(Please circle as appropriate)</w:t>
            </w:r>
          </w:p>
        </w:tc>
        <w:tc>
          <w:tcPr>
            <w:tcW w:w="282" w:type="dxa"/>
            <w:shd w:val="clear" w:color="auto" w:fill="D9D9D9"/>
          </w:tcPr>
          <w:p w14:paraId="3B92F2D0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14:paraId="0F79DE05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14:paraId="51473218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14:paraId="3359991D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53B193" w14:textId="77777777" w:rsidR="0020644A" w:rsidRDefault="0020644A" w:rsidP="00570C52">
            <w:pPr>
              <w:rPr>
                <w:rFonts w:ascii="Calibri" w:hAnsi="Calibri" w:cs="Calibri"/>
                <w:lang w:eastAsia="en-GB"/>
              </w:rPr>
            </w:pPr>
          </w:p>
        </w:tc>
      </w:tr>
    </w:tbl>
    <w:p w14:paraId="7F639910" w14:textId="77777777" w:rsidR="0020644A" w:rsidRPr="0020644A" w:rsidRDefault="0020644A" w:rsidP="0020644A">
      <w:pPr>
        <w:rPr>
          <w:rFonts w:ascii="Calibri" w:hAnsi="Calibri" w:cs="Calibri"/>
          <w:sz w:val="20"/>
          <w:szCs w:val="20"/>
          <w:lang w:eastAsia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4"/>
        <w:gridCol w:w="2463"/>
        <w:gridCol w:w="2925"/>
      </w:tblGrid>
      <w:tr w:rsidR="0020644A" w14:paraId="36D0E7DD" w14:textId="77777777" w:rsidTr="0020644A">
        <w:trPr>
          <w:jc w:val="center"/>
        </w:trPr>
        <w:tc>
          <w:tcPr>
            <w:tcW w:w="1701" w:type="dxa"/>
            <w:shd w:val="clear" w:color="auto" w:fill="auto"/>
          </w:tcPr>
          <w:p w14:paraId="2AF3F579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Assessor Signature</w:t>
            </w:r>
          </w:p>
        </w:tc>
        <w:tc>
          <w:tcPr>
            <w:tcW w:w="3684" w:type="dxa"/>
            <w:shd w:val="clear" w:color="auto" w:fill="auto"/>
          </w:tcPr>
          <w:p w14:paraId="6C1CE3C5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463" w:type="dxa"/>
            <w:shd w:val="clear" w:color="auto" w:fill="auto"/>
          </w:tcPr>
          <w:p w14:paraId="2B5ADAFA" w14:textId="77777777" w:rsidR="0020644A" w:rsidRDefault="0020644A" w:rsidP="00570C5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Biomedical Scientist’s Signature</w:t>
            </w:r>
          </w:p>
        </w:tc>
        <w:tc>
          <w:tcPr>
            <w:tcW w:w="2925" w:type="dxa"/>
            <w:shd w:val="clear" w:color="auto" w:fill="auto"/>
          </w:tcPr>
          <w:p w14:paraId="578F7D90" w14:textId="77777777" w:rsidR="0020644A" w:rsidRDefault="0020644A" w:rsidP="00570C5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3FB291F" w14:textId="77777777" w:rsidR="0020644A" w:rsidRPr="0020644A" w:rsidRDefault="0020644A">
      <w:pPr>
        <w:rPr>
          <w:rFonts w:asciiTheme="minorHAnsi" w:hAnsiTheme="minorHAnsi" w:cstheme="minorHAnsi"/>
          <w:sz w:val="12"/>
          <w:szCs w:val="12"/>
        </w:rPr>
      </w:pPr>
    </w:p>
    <w:sectPr w:rsidR="0020644A" w:rsidRPr="0020644A" w:rsidSect="0020644A">
      <w:headerReference w:type="default" r:id="rId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9071" w14:textId="77777777" w:rsidR="0020644A" w:rsidRDefault="0020644A" w:rsidP="0020644A">
      <w:r>
        <w:separator/>
      </w:r>
    </w:p>
  </w:endnote>
  <w:endnote w:type="continuationSeparator" w:id="0">
    <w:p w14:paraId="6462D339" w14:textId="77777777" w:rsidR="0020644A" w:rsidRDefault="0020644A" w:rsidP="0020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C3D4" w14:textId="77777777" w:rsidR="0020644A" w:rsidRDefault="0020644A" w:rsidP="0020644A">
      <w:r>
        <w:separator/>
      </w:r>
    </w:p>
  </w:footnote>
  <w:footnote w:type="continuationSeparator" w:id="0">
    <w:p w14:paraId="6DDEB6AE" w14:textId="77777777" w:rsidR="0020644A" w:rsidRDefault="0020644A" w:rsidP="0020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15"/>
      <w:gridCol w:w="2195"/>
      <w:gridCol w:w="3355"/>
    </w:tblGrid>
    <w:tr w:rsidR="0020644A" w14:paraId="25906BC1" w14:textId="77777777" w:rsidTr="00570C52">
      <w:trPr>
        <w:trHeight w:val="778"/>
        <w:jc w:val="center"/>
      </w:trPr>
      <w:tc>
        <w:tcPr>
          <w:tcW w:w="5515" w:type="dxa"/>
          <w:shd w:val="clear" w:color="auto" w:fill="auto"/>
        </w:tcPr>
        <w:p w14:paraId="03EA4D8B" w14:textId="77777777" w:rsidR="0020644A" w:rsidRDefault="0020644A" w:rsidP="0020644A">
          <w:pPr>
            <w:pStyle w:val="Heading1"/>
            <w:kinsoku w:val="0"/>
            <w:overflowPunct w:val="0"/>
            <w:spacing w:before="0" w:after="0"/>
            <w:rPr>
              <w:rFonts w:ascii="Times New Roman" w:hAnsi="Times New Roman"/>
              <w:spacing w:val="-22"/>
              <w:position w:val="-2"/>
            </w:rPr>
          </w:pPr>
          <w:r>
            <w:rPr>
              <w:noProof/>
              <w:color w:val="FF0000"/>
              <w:lang w:eastAsia="en-GB"/>
            </w:rPr>
            <w:drawing>
              <wp:inline distT="0" distB="0" distL="0" distR="0" wp14:anchorId="3082A301" wp14:editId="1EB439AD">
                <wp:extent cx="2895600" cy="784860"/>
                <wp:effectExtent l="0" t="0" r="0" b="0"/>
                <wp:docPr id="2053183989" name="Picture 2053183989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3216012" name="Picture 2" descr="A black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5" w:type="dxa"/>
          <w:shd w:val="clear" w:color="auto" w:fill="auto"/>
        </w:tcPr>
        <w:p w14:paraId="4EAD8564" w14:textId="77777777" w:rsidR="0020644A" w:rsidRDefault="0020644A" w:rsidP="0020644A">
          <w:pPr>
            <w:pStyle w:val="Heading1"/>
            <w:kinsoku w:val="0"/>
            <w:overflowPunct w:val="0"/>
            <w:spacing w:before="0" w:after="0"/>
            <w:rPr>
              <w:rFonts w:ascii="Times New Roman" w:hAnsi="Times New Roman"/>
              <w:spacing w:val="-22"/>
              <w:position w:val="-2"/>
            </w:rPr>
          </w:pPr>
          <w:r>
            <w:rPr>
              <w:rFonts w:eastAsia="Batang" w:cs="Arial"/>
              <w:noProof/>
              <w:sz w:val="48"/>
              <w:szCs w:val="48"/>
            </w:rPr>
            <w:drawing>
              <wp:inline distT="0" distB="0" distL="0" distR="0" wp14:anchorId="0315734C" wp14:editId="68F4EF17">
                <wp:extent cx="975360" cy="762000"/>
                <wp:effectExtent l="0" t="0" r="0" b="0"/>
                <wp:docPr id="1537523366" name="Picture 1537523366" descr="A logo for a scientific institu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664397" name="Picture 1" descr="A logo for a scientific institu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  <w:shd w:val="clear" w:color="auto" w:fill="auto"/>
          <w:vAlign w:val="center"/>
        </w:tcPr>
        <w:p w14:paraId="71E33A7F" w14:textId="77777777" w:rsidR="0020644A" w:rsidRDefault="0020644A" w:rsidP="0020644A">
          <w:pPr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Workplace-Based </w:t>
          </w:r>
        </w:p>
        <w:p w14:paraId="35480CEE" w14:textId="77777777" w:rsidR="0020644A" w:rsidRDefault="0020644A" w:rsidP="0020644A">
          <w:pPr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Assessment Form - Histopathology</w:t>
          </w:r>
        </w:p>
        <w:p w14:paraId="2824C46E" w14:textId="77777777" w:rsidR="0020644A" w:rsidRPr="00152167" w:rsidRDefault="0020644A" w:rsidP="0020644A">
          <w:pPr>
            <w:jc w:val="center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Direct Observation of Practical Skills (DOPS) </w:t>
          </w:r>
        </w:p>
      </w:tc>
    </w:tr>
  </w:tbl>
  <w:p w14:paraId="232433DC" w14:textId="55AA5E23" w:rsidR="0020644A" w:rsidRPr="0020644A" w:rsidRDefault="0020644A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4A"/>
    <w:rsid w:val="002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B71B6"/>
  <w15:chartTrackingRefBased/>
  <w15:docId w15:val="{1658121A-A2F3-434D-9755-6E85CEB5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4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644A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44A"/>
    <w:rPr>
      <w:rFonts w:ascii="Arial" w:eastAsia="Arial Unicode MS" w:hAnsi="Arial" w:cs="Times New Roman"/>
      <w:b/>
      <w:bCs/>
      <w:kern w:val="1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2064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644A"/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0644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6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44A"/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6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4A"/>
    <w:rPr>
      <w:rFonts w:ascii="Times New Roman" w:eastAsia="Arial Unicode MS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Chris Ward</cp:lastModifiedBy>
  <cp:revision>1</cp:revision>
  <dcterms:created xsi:type="dcterms:W3CDTF">2023-08-17T09:47:00Z</dcterms:created>
  <dcterms:modified xsi:type="dcterms:W3CDTF">2023-08-17T10:00:00Z</dcterms:modified>
</cp:coreProperties>
</file>